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702862630"/>
        <w:docPartObj>
          <w:docPartGallery w:val="Cover Pages"/>
          <w:docPartUnique/>
        </w:docPartObj>
      </w:sdtPr>
      <w:sdtEndPr/>
      <w:sdtContent>
        <w:p w14:paraId="001AF9CB" w14:textId="0684CFED" w:rsidR="00C427BF" w:rsidRDefault="000568A0" w:rsidP="00A23A81">
          <w:pPr>
            <w:pStyle w:val="Title"/>
            <w:spacing w:before="3000" w:after="4000"/>
            <w:ind w:left="3240" w:hanging="540"/>
            <w:jc w:val="right"/>
          </w:pPr>
          <w:r w:rsidRPr="000568A0">
            <w:t>Guidance for English Learner Identification,</w:t>
          </w:r>
          <w:r w:rsidR="00C151A6">
            <w:t xml:space="preserve"> </w:t>
          </w:r>
          <w:r w:rsidRPr="000568A0">
            <w:t>Assessment, &amp; Data Reporting</w:t>
          </w:r>
          <w:r w:rsidR="003F0CA2" w:rsidRPr="003F0CA2">
            <w:rPr>
              <w:noProof/>
            </w:rPr>
            <mc:AlternateContent>
              <mc:Choice Requires="wps">
                <w:drawing>
                  <wp:anchor distT="0" distB="0" distL="114300" distR="114300" simplePos="0" relativeHeight="251658241" behindDoc="1" locked="0" layoutInCell="1" allowOverlap="1" wp14:anchorId="5052FBB1" wp14:editId="4CB17076">
                    <wp:simplePos x="0" y="0"/>
                    <wp:positionH relativeFrom="column">
                      <wp:posOffset>705485</wp:posOffset>
                    </wp:positionH>
                    <wp:positionV relativeFrom="paragraph">
                      <wp:posOffset>-556895</wp:posOffset>
                    </wp:positionV>
                    <wp:extent cx="146050" cy="9919970"/>
                    <wp:effectExtent l="0" t="0" r="25400" b="24130"/>
                    <wp:wrapNone/>
                    <wp:docPr id="463"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050" cy="9919970"/>
                            </a:xfrm>
                            <a:prstGeom prst="rect">
                              <a:avLst/>
                            </a:prstGeom>
                            <a:solidFill>
                              <a:srgbClr val="FFC405"/>
                            </a:solidFill>
                            <a:ln>
                              <a:solidFill>
                                <a:srgbClr val="FFC405"/>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EDBD8C" id="Rectangle 19" o:spid="_x0000_s1026" style="position:absolute;margin-left:55.55pt;margin-top:-43.85pt;width:11.5pt;height:781.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4Fe/wEAAHIEAAAOAAAAZHJzL2Uyb0RvYy54bWysVMuO2yAU3VfqPyD2je00SesoziwySjdV&#10;O5qZfgDBlxiJl4DGyd/3gh/Tl7oYNQsC5p5zzzkG7+6uWpEL+CCtaWi1KCkBw20rzbmh356P7z5S&#10;EiIzLVPWQENvEOjd/u2bXe+2sLSdVS14giQmbHvX0C5Gty2KwDvQLCysA4ObwnrNIi79uWg965Fd&#10;q2JZlpuit7513nIIAZ/eD5t0n/mFAB6/ChEgEtVQ1Bbz6PN4SmOx37Ht2TPXST7KYK9QoZk02HSm&#10;umeRke9e/kGlJfc2WBEX3OrCCiE5ZA/opip/c/PUMQfZC4YT3BxT+H+0/MvlwRPZNnS1eU+JYRpf&#10;0iPGxsxZAanqlFDvwhYLn9yDH1cBp8nuVXid/tEIueZUb3OqcI2E48NqtSnXmD3Hrbqu6vpDjr14&#10;QTsf4iewmqRJQz22z2Gyy+cQsSOWTiWpWbBKtkepVF748+mgPLkwfMPH42FVrpNkhPxSpszrkMiT&#10;oEWKYDCdZ/GmIBEq8wgC40Obyyw5H1yYBTHOwcRq2OpYC4POdYm/SWY66gmRRWfCxCzQ38w9EkyV&#10;A8nEPbgd6xMU8rmfweW/hA3gGZE7WxNnsJbG+r8RKHQ1dh7qp5CGaFJKJ9ve8HD5qA52uH7M8M7i&#10;7ePRZ3CqwoOdnY+XMN2cn9eZ9uVTsf8BAAD//wMAUEsDBBQABgAIAAAAIQCdBu0F4AAAAAwBAAAP&#10;AAAAZHJzL2Rvd25yZXYueG1sTI9PT8MwDMXvSHyHyEjctnRbR6fSdEJIcACJqQNxzhqvf2ic0qRb&#10;+fZ4J/DJz356/jnbTrYTJxx840jBYh6BQCqdaahS8PH+NNuA8EGT0Z0jVPCDHrb59VWmU+POVOBp&#10;HyrBIeRTraAOoU+l9GWNVvu565F4d3SD1YHlUEkz6DOH204uo+hOWt0QX6h1j481ll/70Sqo3orF&#10;WLS7AtvPlXttly/H5/W3Urc308M9iIBT+DPDBZ/RIWemgxvJeNGx5mKrgtkmSUBcHKuYJwdu4iRe&#10;g8wz+f+J/BcAAP//AwBQSwECLQAUAAYACAAAACEAtoM4kv4AAADhAQAAEwAAAAAAAAAAAAAAAAAA&#10;AAAAW0NvbnRlbnRfVHlwZXNdLnhtbFBLAQItABQABgAIAAAAIQA4/SH/1gAAAJQBAAALAAAAAAAA&#10;AAAAAAAAAC8BAABfcmVscy8ucmVsc1BLAQItABQABgAIAAAAIQA6D4Fe/wEAAHIEAAAOAAAAAAAA&#10;AAAAAAAAAC4CAABkcnMvZTJvRG9jLnhtbFBLAQItABQABgAIAAAAIQCdBu0F4AAAAAwBAAAPAAAA&#10;AAAAAAAAAAAAAFkEAABkcnMvZG93bnJldi54bWxQSwUGAAAAAAQABADzAAAAZgUAAAAA&#10;" fillcolor="#ffc405" strokecolor="#ffc405" strokeweight="2pt"/>
                </w:pict>
              </mc:Fallback>
            </mc:AlternateContent>
          </w:r>
          <w:r w:rsidR="003F0CA2" w:rsidRPr="003F0CA2">
            <w:rPr>
              <w:noProof/>
            </w:rPr>
            <mc:AlternateContent>
              <mc:Choice Requires="wps">
                <w:drawing>
                  <wp:anchor distT="0" distB="0" distL="114300" distR="114300" simplePos="0" relativeHeight="251658240" behindDoc="1" locked="0" layoutInCell="1" allowOverlap="1" wp14:anchorId="01783106" wp14:editId="4E342A52">
                    <wp:simplePos x="0" y="0"/>
                    <wp:positionH relativeFrom="column">
                      <wp:posOffset>355600</wp:posOffset>
                    </wp:positionH>
                    <wp:positionV relativeFrom="paragraph">
                      <wp:posOffset>-556895</wp:posOffset>
                    </wp:positionV>
                    <wp:extent cx="328930" cy="9919970"/>
                    <wp:effectExtent l="0" t="0" r="13970" b="24130"/>
                    <wp:wrapNone/>
                    <wp:docPr id="462"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8930" cy="9919970"/>
                            </a:xfrm>
                            <a:prstGeom prst="rect">
                              <a:avLst/>
                            </a:prstGeom>
                            <a:solidFill>
                              <a:srgbClr val="3F78A7"/>
                            </a:solidFill>
                            <a:ln>
                              <a:solidFill>
                                <a:srgbClr val="3F78A7"/>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3DD2A728" id="Rectangle 16" o:spid="_x0000_s1026" style="position:absolute;margin-left:28pt;margin-top:-43.85pt;width:25.9pt;height:781.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kwGAQIAAHIEAAAOAAAAZHJzL2Uyb0RvYy54bWysVMtu2zAQvBfoPxC815Lt1rENy0GRwL0U&#10;bZC0H0BTS4sAX1iyfvx9l5SspA/0ENQHmhR3ZmdGpDa3Z2vYETBq7xo+ndScgZO+1e7Q8O/fdu+W&#10;nMUkXCuMd9DwC0R+u337ZnMKa5j5zpsWkBGJi+tTaHiXUlhXVZQdWBEnPoCjTeXRikRLPFQtihOx&#10;W1PN6npRnTy2Ab2EGOnpfb/Jt4VfKZDpq1IREjMNJ22pjFjGfR6r7UasDyhCp+UgQ7xChRXaUdOR&#10;6l4kwX6g/oPKaok+epUm0tvKK6UlFA/kZlr/5uapEwGKFwonhjGm+P9o5ZfjAzLdNvz9YsaZE5Ze&#10;0iPFJtzBAJsuckKnENdU+BQecFhFmma7Z4U2/5MRdi6pXsZU4ZyYpIfz2XI1p+wlba1W09XqpsRe&#10;PaMDxvQJvGV50nCk9iVMcfwcE3Wk0mtJbha90e1OG1MWeNjfGWRHQW94vrtZfrzJkgnyS5lxr0MS&#10;T4ZWOYLedJmli4FMaNwjKIqPbM6K5HJwYRQkpASXpv1WJ1rodX6o6XeVmY96RhTRhTAzK/I3cg8E&#10;18qe5Mrdux3qMxTKuR/B9b+E9eARUTp7l0aw1c7j3wgMuRo69/XXkPpockp7317ocGEyd76/fsLJ&#10;ztPtkwkLOFfRwS7Oh0uYb87LdaF9/lRsfwIAAP//AwBQSwMEFAAGAAgAAAAhAEbS5avgAAAACwEA&#10;AA8AAABkcnMvZG93bnJldi54bWxMj8FOwzAMhu9IvENkJG5bAlqXqjSdEBLiwoUyEMe08dpqjVM1&#10;2dru6clOcLPlX7+/L9/NtmdnHH3nSMHDWgBDqp3pqFGw/3xdpcB80GR07wgVLOhhV9ze5DozbqIP&#10;PJehYbGEfKYVtCEMGee+btFqv3YDUrwd3Gh1iOvYcDPqKZbbnj8KseVWdxQ/tHrAlxbrY3myCtL3&#10;ScrkUpkL/ypF/bbY5cd/K3V/Nz8/AQs4h78wXPEjOhSRqXInMp71CpJtVAkKVqmUwK4BIaNLFYeN&#10;3CTAi5z/dyh+AQAA//8DAFBLAQItABQABgAIAAAAIQC2gziS/gAAAOEBAAATAAAAAAAAAAAAAAAA&#10;AAAAAABbQ29udGVudF9UeXBlc10ueG1sUEsBAi0AFAAGAAgAAAAhADj9If/WAAAAlAEAAAsAAAAA&#10;AAAAAAAAAAAALwEAAF9yZWxzLy5yZWxzUEsBAi0AFAAGAAgAAAAhALrSTAYBAgAAcgQAAA4AAAAA&#10;AAAAAAAAAAAALgIAAGRycy9lMm9Eb2MueG1sUEsBAi0AFAAGAAgAAAAhAEbS5avgAAAACwEAAA8A&#10;AAAAAAAAAAAAAAAAWwQAAGRycy9kb3ducmV2LnhtbFBLBQYAAAAABAAEAPMAAABoBQAAAAA=&#10;" fillcolor="#3f78a7" strokecolor="#3f78a7" strokeweight="2pt"/>
                </w:pict>
              </mc:Fallback>
            </mc:AlternateContent>
          </w:r>
          <w:r w:rsidR="003F0CA2" w:rsidRPr="003F0CA2">
            <w:rPr>
              <w:noProof/>
            </w:rPr>
            <mc:AlternateContent>
              <mc:Choice Requires="wps">
                <w:drawing>
                  <wp:anchor distT="0" distB="0" distL="114300" distR="114300" simplePos="0" relativeHeight="251658242" behindDoc="1" locked="0" layoutInCell="1" allowOverlap="1" wp14:anchorId="155A400B" wp14:editId="42486242">
                    <wp:simplePos x="0" y="0"/>
                    <wp:positionH relativeFrom="column">
                      <wp:posOffset>-622300</wp:posOffset>
                    </wp:positionH>
                    <wp:positionV relativeFrom="paragraph">
                      <wp:posOffset>-556895</wp:posOffset>
                    </wp:positionV>
                    <wp:extent cx="988695" cy="9919970"/>
                    <wp:effectExtent l="0" t="0" r="20955" b="24130"/>
                    <wp:wrapNone/>
                    <wp:docPr id="461"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8695" cy="9919970"/>
                            </a:xfrm>
                            <a:prstGeom prst="rect">
                              <a:avLst/>
                            </a:prstGeom>
                            <a:solidFill>
                              <a:srgbClr val="194A6B"/>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4A09AF" id="Rectangle 15" o:spid="_x0000_s1026" style="position:absolute;margin-left:-49pt;margin-top:-43.85pt;width:77.85pt;height:781.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NI9wEAADEEAAAOAAAAZHJzL2Uyb0RvYy54bWysU91u0zAUvkfiHSzf0yTVWpqq6QSbxg2C&#10;aWMP4DrHiSX/yTZN+/YcO2lWAdoFohepHZ/v7+R4d3vSihzBB2lNQ6tFSQkYbltpuoa+/Hj4sKEk&#10;RGZapqyBhp4h0Nv9+3e7wW1haXurWvAESUzYDq6hfYxuWxSB96BZWFgHBg+F9ZpF3PquaD0bkF2r&#10;YlmW62KwvnXecggB396Ph3Sf+YUAHr8LESAS1VD0FvPT5+chPYv9jm07z1wv+WSD/YMLzaRB0Znq&#10;nkVGfnr5B5WW3NtgRVxwqwsrhOSQM2CaqvwtzXPPHOQs2Jzg5jaF/0fLvx0fPZFtQ2/WFSWGafxI&#10;T9g2ZjoFpFqlDg0ubLHw2T36aRdwmeKehNfpH4OQU+7qee4qnCLh+LLebNb1ihKOR3Vd1fXH3Pbi&#10;Fe18iF/AapIWDfUon5vJjl9DREUsvZQksWCVbB+kUnnju8Od8uTI8AtX9c2n9edkGSFXZUVKMHrO&#10;q3hWkMDKPIHA9OhymRXz3MHMxzgHE6vxqGctjDKrEn8XlTSpCZE1M2FiFmhv5p4ILpUjyYV7NDvV&#10;JyjksZ3B5VvGRvCMyMrWxBmspbH+bwQKU03KYz3av2pNWh5se8bZ8FHd2fH2MMN7i5eHR5/BqQrn&#10;Mief7lAa/Ot9pn296ftfAAAA//8DAFBLAwQUAAYACAAAACEAPiWLx+AAAAALAQAADwAAAGRycy9k&#10;b3ducmV2LnhtbEyPQU/DMAyF70j8h8hI3LYU2NZSmk4rEqdJSKxIXLPEtBWNUzXZ1v57vBOcbOs9&#10;PX+v2E6uF2ccQ+dJwcMyAYFkvO2oUfBZvy0yECFqsrr3hApmDLAtb28KnVt/oQ88H2IjOIRCrhW0&#10;MQ65lMG06HRY+gGJtW8/Oh35HBtpR33hcNfLxyTZSKc74g+tHvC1RfNzODkFX5u5ft+bXf1UVdRn&#10;xk/NvK+Uur+bdi8gIk7xzwxXfEaHkpmO/kQ2iF7B4jnjLpGXLE1BsGN9nUd2rtLVGmRZyP8dyl8A&#10;AAD//wMAUEsBAi0AFAAGAAgAAAAhALaDOJL+AAAA4QEAABMAAAAAAAAAAAAAAAAAAAAAAFtDb250&#10;ZW50X1R5cGVzXS54bWxQSwECLQAUAAYACAAAACEAOP0h/9YAAACUAQAACwAAAAAAAAAAAAAAAAAv&#10;AQAAX3JlbHMvLnJlbHNQSwECLQAUAAYACAAAACEAmmqzSPcBAAAxBAAADgAAAAAAAAAAAAAAAAAu&#10;AgAAZHJzL2Uyb0RvYy54bWxQSwECLQAUAAYACAAAACEAPiWLx+AAAAALAQAADwAAAAAAAAAAAAAA&#10;AABRBAAAZHJzL2Rvd25yZXYueG1sUEsFBgAAAAAEAAQA8wAAAF4FAAAAAA==&#10;" fillcolor="#194a6b" strokecolor="#243f60 [1604]" strokeweight="2pt"/>
                </w:pict>
              </mc:Fallback>
            </mc:AlternateContent>
          </w:r>
        </w:p>
        <w:p w14:paraId="12F02082" w14:textId="3D1145F1" w:rsidR="000568A0" w:rsidRDefault="000568A0" w:rsidP="000568A0">
          <w:pPr>
            <w:pStyle w:val="NoSpacing"/>
            <w:spacing w:before="40" w:after="40"/>
            <w:jc w:val="right"/>
            <w:rPr>
              <w:caps/>
              <w:color w:val="4BACC6" w:themeColor="accent5"/>
              <w:sz w:val="24"/>
              <w:szCs w:val="24"/>
            </w:rPr>
          </w:pPr>
          <w:r w:rsidRPr="00AA7D86">
            <w:rPr>
              <w:caps/>
              <w:color w:val="244061" w:themeColor="accent1" w:themeShade="80"/>
              <w:sz w:val="24"/>
              <w:szCs w:val="24"/>
            </w:rPr>
            <w:t>Alaska Department of Education &amp; Early Development</w:t>
          </w:r>
        </w:p>
        <w:p w14:paraId="211BCD6E" w14:textId="43C32F27" w:rsidR="000568A0" w:rsidRDefault="006629B1" w:rsidP="000568A0">
          <w:pPr>
            <w:pStyle w:val="NoSpacing"/>
            <w:spacing w:before="40" w:after="40"/>
            <w:jc w:val="right"/>
            <w:rPr>
              <w:caps/>
              <w:color w:val="4BACC6" w:themeColor="accent5"/>
              <w:sz w:val="24"/>
              <w:szCs w:val="24"/>
            </w:rPr>
          </w:pPr>
          <w:r>
            <w:rPr>
              <w:caps/>
              <w:color w:val="244061" w:themeColor="accent1" w:themeShade="80"/>
              <w:sz w:val="24"/>
              <w:szCs w:val="24"/>
            </w:rPr>
            <w:t>333 Willoughby AVE., 9</w:t>
          </w:r>
          <w:r w:rsidRPr="006629B1">
            <w:rPr>
              <w:caps/>
              <w:color w:val="244061" w:themeColor="accent1" w:themeShade="80"/>
              <w:sz w:val="24"/>
              <w:szCs w:val="24"/>
              <w:vertAlign w:val="superscript"/>
            </w:rPr>
            <w:t>th</w:t>
          </w:r>
          <w:r>
            <w:rPr>
              <w:caps/>
              <w:color w:val="244061" w:themeColor="accent1" w:themeShade="80"/>
              <w:sz w:val="24"/>
              <w:szCs w:val="24"/>
            </w:rPr>
            <w:t xml:space="preserve"> Fl.</w:t>
          </w:r>
          <w:r w:rsidR="00510090" w:rsidRPr="00510090">
            <w:rPr>
              <w:caps/>
              <w:color w:val="244061" w:themeColor="accent1" w:themeShade="80"/>
              <w:sz w:val="24"/>
              <w:szCs w:val="24"/>
            </w:rPr>
            <w:t>, State Office Building</w:t>
          </w:r>
          <w:r w:rsidR="00510090">
            <w:rPr>
              <w:caps/>
              <w:color w:val="244061" w:themeColor="accent1" w:themeShade="80"/>
              <w:sz w:val="24"/>
              <w:szCs w:val="24"/>
            </w:rPr>
            <w:t xml:space="preserve"> </w:t>
          </w:r>
          <w:r w:rsidR="000568A0" w:rsidRPr="00AA7D86">
            <w:rPr>
              <w:caps/>
              <w:color w:val="244061" w:themeColor="accent1" w:themeShade="80"/>
              <w:sz w:val="24"/>
              <w:szCs w:val="24"/>
            </w:rPr>
            <w:t>• PO Box 110500</w:t>
          </w:r>
        </w:p>
        <w:p w14:paraId="42A4C343" w14:textId="363F362A" w:rsidR="000568A0" w:rsidRDefault="000568A0" w:rsidP="000568A0">
          <w:pPr>
            <w:pStyle w:val="NoSpacing"/>
            <w:spacing w:before="40" w:after="40"/>
            <w:jc w:val="right"/>
            <w:rPr>
              <w:caps/>
              <w:color w:val="4BACC6" w:themeColor="accent5"/>
              <w:sz w:val="24"/>
              <w:szCs w:val="24"/>
            </w:rPr>
          </w:pPr>
          <w:r w:rsidRPr="00AA7D86">
            <w:rPr>
              <w:caps/>
              <w:color w:val="244061" w:themeColor="accent1" w:themeShade="80"/>
              <w:sz w:val="24"/>
              <w:szCs w:val="24"/>
            </w:rPr>
            <w:t>Juneau, Alaska</w:t>
          </w:r>
          <w:r w:rsidR="004D11F1">
            <w:rPr>
              <w:caps/>
              <w:color w:val="244061" w:themeColor="accent1" w:themeShade="80"/>
              <w:sz w:val="24"/>
              <w:szCs w:val="24"/>
            </w:rPr>
            <w:t xml:space="preserve"> </w:t>
          </w:r>
          <w:r w:rsidRPr="00AA7D86">
            <w:rPr>
              <w:caps/>
              <w:color w:val="244061" w:themeColor="accent1" w:themeShade="80"/>
              <w:sz w:val="24"/>
              <w:szCs w:val="24"/>
            </w:rPr>
            <w:t>99811-0500</w:t>
          </w:r>
        </w:p>
        <w:p w14:paraId="45E3B410" w14:textId="5370CAC4" w:rsidR="000568A0" w:rsidRPr="00A23A81" w:rsidRDefault="004E376B" w:rsidP="000568A0">
          <w:pPr>
            <w:pStyle w:val="NoSpacing"/>
            <w:spacing w:before="40" w:after="40"/>
            <w:jc w:val="right"/>
            <w:rPr>
              <w:rStyle w:val="Hyperlink"/>
              <w:caps/>
              <w:sz w:val="24"/>
              <w:szCs w:val="24"/>
            </w:rPr>
          </w:pPr>
          <w:r w:rsidRPr="000568A0">
            <w:rPr>
              <w:caps/>
              <w:noProof/>
              <w:color w:val="4BACC6" w:themeColor="accent5"/>
              <w:sz w:val="24"/>
              <w:szCs w:val="24"/>
            </w:rPr>
            <w:drawing>
              <wp:anchor distT="0" distB="0" distL="114300" distR="114300" simplePos="0" relativeHeight="251658246" behindDoc="1" locked="0" layoutInCell="1" allowOverlap="1" wp14:anchorId="4203E3C7" wp14:editId="463DB185">
                <wp:simplePos x="0" y="0"/>
                <wp:positionH relativeFrom="column">
                  <wp:posOffset>-564615</wp:posOffset>
                </wp:positionH>
                <wp:positionV relativeFrom="paragraph">
                  <wp:posOffset>165100</wp:posOffset>
                </wp:positionV>
                <wp:extent cx="1355850" cy="1247775"/>
                <wp:effectExtent l="0" t="0" r="0" b="0"/>
                <wp:wrapNone/>
                <wp:docPr id="3074" name="Picture 2">
                  <a:extLst xmlns:a="http://schemas.openxmlformats.org/drawingml/2006/main">
                    <a:ext uri="{FF2B5EF4-FFF2-40B4-BE49-F238E27FC236}">
                      <a16:creationId xmlns:a16="http://schemas.microsoft.com/office/drawing/2014/main" id="{251420F2-36D5-4F07-B9B2-5E7507301AF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251420F2-36D5-4F07-B9B2-5E7507301AF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8600" cy="1250306"/>
                        </a:xfrm>
                        <a:prstGeom prst="rect">
                          <a:avLst/>
                        </a:prstGeom>
                        <a:noFill/>
                      </pic:spPr>
                    </pic:pic>
                  </a:graphicData>
                </a:graphic>
                <wp14:sizeRelH relativeFrom="margin">
                  <wp14:pctWidth>0</wp14:pctWidth>
                </wp14:sizeRelH>
                <wp14:sizeRelV relativeFrom="margin">
                  <wp14:pctHeight>0</wp14:pctHeight>
                </wp14:sizeRelV>
              </wp:anchor>
            </w:drawing>
          </w:r>
          <w:r w:rsidR="00A23A81">
            <w:rPr>
              <w:caps/>
              <w:sz w:val="24"/>
              <w:szCs w:val="24"/>
            </w:rPr>
            <w:fldChar w:fldCharType="begin"/>
          </w:r>
          <w:r w:rsidR="00A23A81">
            <w:rPr>
              <w:caps/>
              <w:sz w:val="24"/>
              <w:szCs w:val="24"/>
            </w:rPr>
            <w:instrText xml:space="preserve"> HYPERLINK "http://www.education.alaska.gov" </w:instrText>
          </w:r>
          <w:r w:rsidR="00A23A81">
            <w:rPr>
              <w:caps/>
              <w:sz w:val="24"/>
              <w:szCs w:val="24"/>
            </w:rPr>
          </w:r>
          <w:r w:rsidR="00A23A81">
            <w:rPr>
              <w:caps/>
              <w:sz w:val="24"/>
              <w:szCs w:val="24"/>
            </w:rPr>
            <w:fldChar w:fldCharType="separate"/>
          </w:r>
          <w:r w:rsidR="000568A0" w:rsidRPr="00A23A81">
            <w:rPr>
              <w:rStyle w:val="Hyperlink"/>
              <w:caps/>
              <w:sz w:val="24"/>
              <w:szCs w:val="24"/>
            </w:rPr>
            <w:t xml:space="preserve">education.alaska.gov </w:t>
          </w:r>
        </w:p>
        <w:p w14:paraId="4B7F91AB" w14:textId="4B2EAE51" w:rsidR="000568A0" w:rsidRPr="00C501A0" w:rsidRDefault="00A23A81" w:rsidP="000568A0">
          <w:pPr>
            <w:pStyle w:val="NoSpacing"/>
            <w:spacing w:before="40" w:after="40"/>
            <w:jc w:val="right"/>
            <w:rPr>
              <w:rStyle w:val="SubtleEmphasis"/>
            </w:rPr>
          </w:pPr>
          <w:r>
            <w:rPr>
              <w:caps/>
              <w:sz w:val="24"/>
              <w:szCs w:val="24"/>
            </w:rPr>
            <w:fldChar w:fldCharType="end"/>
          </w:r>
          <w:r w:rsidR="000568A0" w:rsidRPr="00C501A0">
            <w:rPr>
              <w:rStyle w:val="SubtleEmphasis"/>
            </w:rPr>
            <w:t xml:space="preserve">Revised </w:t>
          </w:r>
          <w:r w:rsidR="003F26F4">
            <w:rPr>
              <w:rStyle w:val="SubtleEmphasis"/>
            </w:rPr>
            <w:t>Ju</w:t>
          </w:r>
          <w:r w:rsidR="004B01CB">
            <w:rPr>
              <w:rStyle w:val="SubtleEmphasis"/>
            </w:rPr>
            <w:t>ne</w:t>
          </w:r>
          <w:r w:rsidR="000568A0" w:rsidRPr="00C501A0">
            <w:rPr>
              <w:rStyle w:val="SubtleEmphasis"/>
            </w:rPr>
            <w:t xml:space="preserve"> </w:t>
          </w:r>
          <w:r w:rsidR="00E8071F" w:rsidRPr="00C501A0">
            <w:rPr>
              <w:rStyle w:val="SubtleEmphasis"/>
            </w:rPr>
            <w:t>20</w:t>
          </w:r>
          <w:r w:rsidR="00E8071F">
            <w:rPr>
              <w:rStyle w:val="SubtleEmphasis"/>
            </w:rPr>
            <w:t>24</w:t>
          </w:r>
        </w:p>
        <w:p w14:paraId="2C6E6942" w14:textId="3B51BAC2" w:rsidR="00C427BF" w:rsidRPr="00696E38" w:rsidRDefault="000568A0" w:rsidP="00696E38">
          <w:pPr>
            <w:rPr>
              <w:caps/>
              <w:color w:val="4BACC6" w:themeColor="accent5"/>
              <w:sz w:val="24"/>
              <w:szCs w:val="24"/>
            </w:rPr>
          </w:pPr>
          <w:r>
            <w:rPr>
              <w:caps/>
              <w:color w:val="4BACC6" w:themeColor="accent5"/>
              <w:sz w:val="24"/>
              <w:szCs w:val="24"/>
            </w:rPr>
            <w:br w:type="page"/>
          </w:r>
        </w:p>
      </w:sdtContent>
    </w:sdt>
    <w:sdt>
      <w:sdtPr>
        <w:rPr>
          <w:rFonts w:asciiTheme="minorHAnsi" w:eastAsiaTheme="minorHAnsi" w:hAnsiTheme="minorHAnsi" w:cstheme="minorBidi"/>
          <w:caps w:val="0"/>
          <w:color w:val="auto"/>
          <w:sz w:val="22"/>
          <w:szCs w:val="22"/>
        </w:rPr>
        <w:id w:val="2096511503"/>
        <w:docPartObj>
          <w:docPartGallery w:val="Table of Contents"/>
          <w:docPartUnique/>
        </w:docPartObj>
      </w:sdtPr>
      <w:sdtEndPr>
        <w:rPr>
          <w:b/>
          <w:bCs/>
          <w:noProof/>
        </w:rPr>
      </w:sdtEndPr>
      <w:sdtContent>
        <w:p w14:paraId="39ACB86C" w14:textId="6BC9F9A6" w:rsidR="00C62F89" w:rsidRPr="00200ADC" w:rsidRDefault="00C62F89">
          <w:pPr>
            <w:pStyle w:val="TOCHeading"/>
            <w:rPr>
              <w:rFonts w:asciiTheme="minorHAnsi" w:hAnsiTheme="minorHAnsi" w:cstheme="minorHAnsi"/>
              <w:sz w:val="28"/>
              <w:szCs w:val="28"/>
            </w:rPr>
          </w:pPr>
          <w:r w:rsidRPr="00200ADC">
            <w:rPr>
              <w:rFonts w:asciiTheme="minorHAnsi" w:hAnsiTheme="minorHAnsi" w:cstheme="minorHAnsi"/>
              <w:sz w:val="28"/>
              <w:szCs w:val="28"/>
            </w:rPr>
            <w:t>Table of Contents</w:t>
          </w:r>
        </w:p>
        <w:p w14:paraId="525EC5AE" w14:textId="184899A2" w:rsidR="002B5C7C" w:rsidRDefault="002B5C7C" w:rsidP="002B5C7C">
          <w:pPr>
            <w:pStyle w:val="TOC1"/>
            <w:rPr>
              <w:rFonts w:eastAsiaTheme="minorEastAsia" w:cstheme="minorBidi"/>
              <w:noProof/>
              <w:kern w:val="2"/>
              <w:sz w:val="22"/>
              <w:szCs w:val="22"/>
              <w14:ligatures w14:val="standardContextual"/>
            </w:rPr>
          </w:pPr>
          <w:r>
            <w:fldChar w:fldCharType="begin"/>
          </w:r>
          <w:r>
            <w:instrText xml:space="preserve"> TOC \o "1-2" \h \z \u </w:instrText>
          </w:r>
          <w:r>
            <w:fldChar w:fldCharType="separate"/>
          </w:r>
          <w:hyperlink w:anchor="_Toc172799788" w:history="1">
            <w:r w:rsidRPr="00754403">
              <w:rPr>
                <w:rStyle w:val="Hyperlink"/>
                <w:noProof/>
              </w:rPr>
              <w:t>Identification</w:t>
            </w:r>
            <w:r>
              <w:rPr>
                <w:noProof/>
                <w:webHidden/>
              </w:rPr>
              <w:tab/>
            </w:r>
            <w:r>
              <w:rPr>
                <w:noProof/>
                <w:webHidden/>
              </w:rPr>
              <w:fldChar w:fldCharType="begin"/>
            </w:r>
            <w:r>
              <w:rPr>
                <w:noProof/>
                <w:webHidden/>
              </w:rPr>
              <w:instrText xml:space="preserve"> PAGEREF _Toc172799788 \h </w:instrText>
            </w:r>
            <w:r>
              <w:rPr>
                <w:noProof/>
                <w:webHidden/>
              </w:rPr>
            </w:r>
            <w:r>
              <w:rPr>
                <w:noProof/>
                <w:webHidden/>
              </w:rPr>
              <w:fldChar w:fldCharType="separate"/>
            </w:r>
            <w:r>
              <w:rPr>
                <w:noProof/>
                <w:webHidden/>
              </w:rPr>
              <w:t>4</w:t>
            </w:r>
            <w:r>
              <w:rPr>
                <w:noProof/>
                <w:webHidden/>
              </w:rPr>
              <w:fldChar w:fldCharType="end"/>
            </w:r>
          </w:hyperlink>
        </w:p>
        <w:p w14:paraId="18D28E3D" w14:textId="582E9F99" w:rsidR="002B5C7C" w:rsidRDefault="00CE06ED">
          <w:pPr>
            <w:pStyle w:val="TOC2"/>
            <w:rPr>
              <w:rFonts w:eastAsiaTheme="minorEastAsia" w:cstheme="minorBidi"/>
              <w:smallCaps w:val="0"/>
              <w:noProof/>
              <w:kern w:val="2"/>
              <w:sz w:val="22"/>
              <w:szCs w:val="22"/>
              <w14:ligatures w14:val="standardContextual"/>
            </w:rPr>
          </w:pPr>
          <w:hyperlink w:anchor="_Toc172799789" w:history="1">
            <w:r w:rsidR="002B5C7C" w:rsidRPr="00754403">
              <w:rPr>
                <w:rStyle w:val="Hyperlink"/>
                <w:noProof/>
              </w:rPr>
              <w:t>Requirement</w:t>
            </w:r>
            <w:r w:rsidR="002B5C7C">
              <w:rPr>
                <w:noProof/>
                <w:webHidden/>
              </w:rPr>
              <w:tab/>
            </w:r>
            <w:r w:rsidR="002B5C7C">
              <w:rPr>
                <w:noProof/>
                <w:webHidden/>
              </w:rPr>
              <w:fldChar w:fldCharType="begin"/>
            </w:r>
            <w:r w:rsidR="002B5C7C">
              <w:rPr>
                <w:noProof/>
                <w:webHidden/>
              </w:rPr>
              <w:instrText xml:space="preserve"> PAGEREF _Toc172799789 \h </w:instrText>
            </w:r>
            <w:r w:rsidR="002B5C7C">
              <w:rPr>
                <w:noProof/>
                <w:webHidden/>
              </w:rPr>
            </w:r>
            <w:r w:rsidR="002B5C7C">
              <w:rPr>
                <w:noProof/>
                <w:webHidden/>
              </w:rPr>
              <w:fldChar w:fldCharType="separate"/>
            </w:r>
            <w:r w:rsidR="002B5C7C">
              <w:rPr>
                <w:noProof/>
                <w:webHidden/>
              </w:rPr>
              <w:t>4</w:t>
            </w:r>
            <w:r w:rsidR="002B5C7C">
              <w:rPr>
                <w:noProof/>
                <w:webHidden/>
              </w:rPr>
              <w:fldChar w:fldCharType="end"/>
            </w:r>
          </w:hyperlink>
        </w:p>
        <w:p w14:paraId="60A76E75" w14:textId="49D2AF76" w:rsidR="002B5C7C" w:rsidRDefault="00CE06ED">
          <w:pPr>
            <w:pStyle w:val="TOC2"/>
            <w:rPr>
              <w:rFonts w:eastAsiaTheme="minorEastAsia" w:cstheme="minorBidi"/>
              <w:smallCaps w:val="0"/>
              <w:noProof/>
              <w:kern w:val="2"/>
              <w:sz w:val="22"/>
              <w:szCs w:val="22"/>
              <w14:ligatures w14:val="standardContextual"/>
            </w:rPr>
          </w:pPr>
          <w:hyperlink w:anchor="_Toc172799790" w:history="1">
            <w:r w:rsidR="002B5C7C" w:rsidRPr="00754403">
              <w:rPr>
                <w:rStyle w:val="Hyperlink"/>
                <w:noProof/>
              </w:rPr>
              <w:t>English Learner Definition</w:t>
            </w:r>
            <w:r w:rsidR="002B5C7C">
              <w:rPr>
                <w:noProof/>
                <w:webHidden/>
              </w:rPr>
              <w:tab/>
            </w:r>
            <w:r w:rsidR="002B5C7C">
              <w:rPr>
                <w:noProof/>
                <w:webHidden/>
              </w:rPr>
              <w:fldChar w:fldCharType="begin"/>
            </w:r>
            <w:r w:rsidR="002B5C7C">
              <w:rPr>
                <w:noProof/>
                <w:webHidden/>
              </w:rPr>
              <w:instrText xml:space="preserve"> PAGEREF _Toc172799790 \h </w:instrText>
            </w:r>
            <w:r w:rsidR="002B5C7C">
              <w:rPr>
                <w:noProof/>
                <w:webHidden/>
              </w:rPr>
            </w:r>
            <w:r w:rsidR="002B5C7C">
              <w:rPr>
                <w:noProof/>
                <w:webHidden/>
              </w:rPr>
              <w:fldChar w:fldCharType="separate"/>
            </w:r>
            <w:r w:rsidR="002B5C7C">
              <w:rPr>
                <w:noProof/>
                <w:webHidden/>
              </w:rPr>
              <w:t>4</w:t>
            </w:r>
            <w:r w:rsidR="002B5C7C">
              <w:rPr>
                <w:noProof/>
                <w:webHidden/>
              </w:rPr>
              <w:fldChar w:fldCharType="end"/>
            </w:r>
          </w:hyperlink>
        </w:p>
        <w:p w14:paraId="12457678" w14:textId="4B23D8DA" w:rsidR="002B5C7C" w:rsidRDefault="00CE06ED">
          <w:pPr>
            <w:pStyle w:val="TOC2"/>
            <w:rPr>
              <w:rFonts w:eastAsiaTheme="minorEastAsia" w:cstheme="minorBidi"/>
              <w:smallCaps w:val="0"/>
              <w:noProof/>
              <w:kern w:val="2"/>
              <w:sz w:val="22"/>
              <w:szCs w:val="22"/>
              <w14:ligatures w14:val="standardContextual"/>
            </w:rPr>
          </w:pPr>
          <w:hyperlink w:anchor="_Toc172799791" w:history="1">
            <w:r w:rsidR="002B5C7C" w:rsidRPr="00754403">
              <w:rPr>
                <w:rStyle w:val="Hyperlink"/>
                <w:noProof/>
              </w:rPr>
              <w:t>Home Language Survey</w:t>
            </w:r>
            <w:r w:rsidR="002B5C7C">
              <w:rPr>
                <w:noProof/>
                <w:webHidden/>
              </w:rPr>
              <w:tab/>
            </w:r>
            <w:r w:rsidR="002B5C7C">
              <w:rPr>
                <w:noProof/>
                <w:webHidden/>
              </w:rPr>
              <w:fldChar w:fldCharType="begin"/>
            </w:r>
            <w:r w:rsidR="002B5C7C">
              <w:rPr>
                <w:noProof/>
                <w:webHidden/>
              </w:rPr>
              <w:instrText xml:space="preserve"> PAGEREF _Toc172799791 \h </w:instrText>
            </w:r>
            <w:r w:rsidR="002B5C7C">
              <w:rPr>
                <w:noProof/>
                <w:webHidden/>
              </w:rPr>
            </w:r>
            <w:r w:rsidR="002B5C7C">
              <w:rPr>
                <w:noProof/>
                <w:webHidden/>
              </w:rPr>
              <w:fldChar w:fldCharType="separate"/>
            </w:r>
            <w:r w:rsidR="002B5C7C">
              <w:rPr>
                <w:noProof/>
                <w:webHidden/>
              </w:rPr>
              <w:t>4</w:t>
            </w:r>
            <w:r w:rsidR="002B5C7C">
              <w:rPr>
                <w:noProof/>
                <w:webHidden/>
              </w:rPr>
              <w:fldChar w:fldCharType="end"/>
            </w:r>
          </w:hyperlink>
        </w:p>
        <w:p w14:paraId="0DDE85A8" w14:textId="78258A2F" w:rsidR="002B5C7C" w:rsidRDefault="00CE06ED">
          <w:pPr>
            <w:pStyle w:val="TOC2"/>
            <w:rPr>
              <w:rFonts w:eastAsiaTheme="minorEastAsia" w:cstheme="minorBidi"/>
              <w:smallCaps w:val="0"/>
              <w:noProof/>
              <w:kern w:val="2"/>
              <w:sz w:val="22"/>
              <w:szCs w:val="22"/>
              <w14:ligatures w14:val="standardContextual"/>
            </w:rPr>
          </w:pPr>
          <w:hyperlink w:anchor="_Toc172799792" w:history="1">
            <w:r w:rsidR="002B5C7C" w:rsidRPr="00754403">
              <w:rPr>
                <w:rStyle w:val="Hyperlink"/>
                <w:noProof/>
              </w:rPr>
              <w:t>Language Observation Checklists</w:t>
            </w:r>
            <w:r w:rsidR="002B5C7C">
              <w:rPr>
                <w:noProof/>
                <w:webHidden/>
              </w:rPr>
              <w:tab/>
            </w:r>
            <w:r w:rsidR="002B5C7C">
              <w:rPr>
                <w:noProof/>
                <w:webHidden/>
              </w:rPr>
              <w:fldChar w:fldCharType="begin"/>
            </w:r>
            <w:r w:rsidR="002B5C7C">
              <w:rPr>
                <w:noProof/>
                <w:webHidden/>
              </w:rPr>
              <w:instrText xml:space="preserve"> PAGEREF _Toc172799792 \h </w:instrText>
            </w:r>
            <w:r w:rsidR="002B5C7C">
              <w:rPr>
                <w:noProof/>
                <w:webHidden/>
              </w:rPr>
            </w:r>
            <w:r w:rsidR="002B5C7C">
              <w:rPr>
                <w:noProof/>
                <w:webHidden/>
              </w:rPr>
              <w:fldChar w:fldCharType="separate"/>
            </w:r>
            <w:r w:rsidR="002B5C7C">
              <w:rPr>
                <w:noProof/>
                <w:webHidden/>
              </w:rPr>
              <w:t>5</w:t>
            </w:r>
            <w:r w:rsidR="002B5C7C">
              <w:rPr>
                <w:noProof/>
                <w:webHidden/>
              </w:rPr>
              <w:fldChar w:fldCharType="end"/>
            </w:r>
          </w:hyperlink>
        </w:p>
        <w:p w14:paraId="2CBA2A04" w14:textId="2A938CD1" w:rsidR="002B5C7C" w:rsidRDefault="00CE06ED">
          <w:pPr>
            <w:pStyle w:val="TOC2"/>
            <w:rPr>
              <w:rFonts w:eastAsiaTheme="minorEastAsia" w:cstheme="minorBidi"/>
              <w:smallCaps w:val="0"/>
              <w:noProof/>
              <w:kern w:val="2"/>
              <w:sz w:val="22"/>
              <w:szCs w:val="22"/>
              <w14:ligatures w14:val="standardContextual"/>
            </w:rPr>
          </w:pPr>
          <w:hyperlink w:anchor="_Toc172799793" w:history="1">
            <w:r w:rsidR="002B5C7C" w:rsidRPr="00754403">
              <w:rPr>
                <w:rStyle w:val="Hyperlink"/>
                <w:noProof/>
              </w:rPr>
              <w:t>Screeners</w:t>
            </w:r>
            <w:r w:rsidR="002B5C7C">
              <w:rPr>
                <w:noProof/>
                <w:webHidden/>
              </w:rPr>
              <w:tab/>
            </w:r>
            <w:r w:rsidR="002B5C7C">
              <w:rPr>
                <w:noProof/>
                <w:webHidden/>
              </w:rPr>
              <w:fldChar w:fldCharType="begin"/>
            </w:r>
            <w:r w:rsidR="002B5C7C">
              <w:rPr>
                <w:noProof/>
                <w:webHidden/>
              </w:rPr>
              <w:instrText xml:space="preserve"> PAGEREF _Toc172799793 \h </w:instrText>
            </w:r>
            <w:r w:rsidR="002B5C7C">
              <w:rPr>
                <w:noProof/>
                <w:webHidden/>
              </w:rPr>
            </w:r>
            <w:r w:rsidR="002B5C7C">
              <w:rPr>
                <w:noProof/>
                <w:webHidden/>
              </w:rPr>
              <w:fldChar w:fldCharType="separate"/>
            </w:r>
            <w:r w:rsidR="002B5C7C">
              <w:rPr>
                <w:noProof/>
                <w:webHidden/>
              </w:rPr>
              <w:t>5</w:t>
            </w:r>
            <w:r w:rsidR="002B5C7C">
              <w:rPr>
                <w:noProof/>
                <w:webHidden/>
              </w:rPr>
              <w:fldChar w:fldCharType="end"/>
            </w:r>
          </w:hyperlink>
        </w:p>
        <w:p w14:paraId="7CEAA6D4" w14:textId="39B4C9A9" w:rsidR="002B5C7C" w:rsidRDefault="00CE06ED">
          <w:pPr>
            <w:pStyle w:val="TOC2"/>
            <w:rPr>
              <w:rFonts w:eastAsiaTheme="minorEastAsia" w:cstheme="minorBidi"/>
              <w:smallCaps w:val="0"/>
              <w:noProof/>
              <w:kern w:val="2"/>
              <w:sz w:val="22"/>
              <w:szCs w:val="22"/>
              <w14:ligatures w14:val="standardContextual"/>
            </w:rPr>
          </w:pPr>
          <w:hyperlink w:anchor="_Toc172799794" w:history="1">
            <w:r w:rsidR="002B5C7C" w:rsidRPr="00754403">
              <w:rPr>
                <w:rStyle w:val="Hyperlink"/>
                <w:noProof/>
              </w:rPr>
              <w:t>Identification – Kindergarten</w:t>
            </w:r>
            <w:r w:rsidR="002B5C7C">
              <w:rPr>
                <w:noProof/>
                <w:webHidden/>
              </w:rPr>
              <w:tab/>
            </w:r>
            <w:r w:rsidR="002B5C7C">
              <w:rPr>
                <w:noProof/>
                <w:webHidden/>
              </w:rPr>
              <w:fldChar w:fldCharType="begin"/>
            </w:r>
            <w:r w:rsidR="002B5C7C">
              <w:rPr>
                <w:noProof/>
                <w:webHidden/>
              </w:rPr>
              <w:instrText xml:space="preserve"> PAGEREF _Toc172799794 \h </w:instrText>
            </w:r>
            <w:r w:rsidR="002B5C7C">
              <w:rPr>
                <w:noProof/>
                <w:webHidden/>
              </w:rPr>
            </w:r>
            <w:r w:rsidR="002B5C7C">
              <w:rPr>
                <w:noProof/>
                <w:webHidden/>
              </w:rPr>
              <w:fldChar w:fldCharType="separate"/>
            </w:r>
            <w:r w:rsidR="002B5C7C">
              <w:rPr>
                <w:noProof/>
                <w:webHidden/>
              </w:rPr>
              <w:t>7</w:t>
            </w:r>
            <w:r w:rsidR="002B5C7C">
              <w:rPr>
                <w:noProof/>
                <w:webHidden/>
              </w:rPr>
              <w:fldChar w:fldCharType="end"/>
            </w:r>
          </w:hyperlink>
        </w:p>
        <w:p w14:paraId="510F08E1" w14:textId="0BD81357" w:rsidR="002B5C7C" w:rsidRDefault="00CE06ED">
          <w:pPr>
            <w:pStyle w:val="TOC2"/>
            <w:rPr>
              <w:rFonts w:eastAsiaTheme="minorEastAsia" w:cstheme="minorBidi"/>
              <w:smallCaps w:val="0"/>
              <w:noProof/>
              <w:kern w:val="2"/>
              <w:sz w:val="22"/>
              <w:szCs w:val="22"/>
              <w14:ligatures w14:val="standardContextual"/>
            </w:rPr>
          </w:pPr>
          <w:hyperlink w:anchor="_Toc172799795" w:history="1">
            <w:r w:rsidR="002B5C7C" w:rsidRPr="00754403">
              <w:rPr>
                <w:rStyle w:val="Hyperlink"/>
                <w:noProof/>
              </w:rPr>
              <w:t>Identification – Grades 1-12</w:t>
            </w:r>
            <w:r w:rsidR="002B5C7C">
              <w:rPr>
                <w:noProof/>
                <w:webHidden/>
              </w:rPr>
              <w:tab/>
            </w:r>
            <w:r w:rsidR="002B5C7C">
              <w:rPr>
                <w:noProof/>
                <w:webHidden/>
              </w:rPr>
              <w:fldChar w:fldCharType="begin"/>
            </w:r>
            <w:r w:rsidR="002B5C7C">
              <w:rPr>
                <w:noProof/>
                <w:webHidden/>
              </w:rPr>
              <w:instrText xml:space="preserve"> PAGEREF _Toc172799795 \h </w:instrText>
            </w:r>
            <w:r w:rsidR="002B5C7C">
              <w:rPr>
                <w:noProof/>
                <w:webHidden/>
              </w:rPr>
            </w:r>
            <w:r w:rsidR="002B5C7C">
              <w:rPr>
                <w:noProof/>
                <w:webHidden/>
              </w:rPr>
              <w:fldChar w:fldCharType="separate"/>
            </w:r>
            <w:r w:rsidR="002B5C7C">
              <w:rPr>
                <w:noProof/>
                <w:webHidden/>
              </w:rPr>
              <w:t>8</w:t>
            </w:r>
            <w:r w:rsidR="002B5C7C">
              <w:rPr>
                <w:noProof/>
                <w:webHidden/>
              </w:rPr>
              <w:fldChar w:fldCharType="end"/>
            </w:r>
          </w:hyperlink>
        </w:p>
        <w:p w14:paraId="48D46EF0" w14:textId="67F74442" w:rsidR="002B5C7C" w:rsidRDefault="00CE06ED">
          <w:pPr>
            <w:pStyle w:val="TOC2"/>
            <w:rPr>
              <w:rFonts w:eastAsiaTheme="minorEastAsia" w:cstheme="minorBidi"/>
              <w:smallCaps w:val="0"/>
              <w:noProof/>
              <w:kern w:val="2"/>
              <w:sz w:val="22"/>
              <w:szCs w:val="22"/>
              <w14:ligatures w14:val="standardContextual"/>
            </w:rPr>
          </w:pPr>
          <w:hyperlink w:anchor="_Toc172799796" w:history="1">
            <w:r w:rsidR="002B5C7C" w:rsidRPr="00754403">
              <w:rPr>
                <w:rStyle w:val="Hyperlink"/>
                <w:noProof/>
              </w:rPr>
              <w:t>Parental Notification</w:t>
            </w:r>
            <w:r w:rsidR="002B5C7C">
              <w:rPr>
                <w:noProof/>
                <w:webHidden/>
              </w:rPr>
              <w:tab/>
            </w:r>
            <w:r w:rsidR="002B5C7C">
              <w:rPr>
                <w:noProof/>
                <w:webHidden/>
              </w:rPr>
              <w:fldChar w:fldCharType="begin"/>
            </w:r>
            <w:r w:rsidR="002B5C7C">
              <w:rPr>
                <w:noProof/>
                <w:webHidden/>
              </w:rPr>
              <w:instrText xml:space="preserve"> PAGEREF _Toc172799796 \h </w:instrText>
            </w:r>
            <w:r w:rsidR="002B5C7C">
              <w:rPr>
                <w:noProof/>
                <w:webHidden/>
              </w:rPr>
            </w:r>
            <w:r w:rsidR="002B5C7C">
              <w:rPr>
                <w:noProof/>
                <w:webHidden/>
              </w:rPr>
              <w:fldChar w:fldCharType="separate"/>
            </w:r>
            <w:r w:rsidR="002B5C7C">
              <w:rPr>
                <w:noProof/>
                <w:webHidden/>
              </w:rPr>
              <w:t>9</w:t>
            </w:r>
            <w:r w:rsidR="002B5C7C">
              <w:rPr>
                <w:noProof/>
                <w:webHidden/>
              </w:rPr>
              <w:fldChar w:fldCharType="end"/>
            </w:r>
          </w:hyperlink>
        </w:p>
        <w:p w14:paraId="18B0C6CE" w14:textId="4B0FBA59" w:rsidR="002B5C7C" w:rsidRDefault="00CE06ED">
          <w:pPr>
            <w:pStyle w:val="TOC2"/>
            <w:rPr>
              <w:rFonts w:eastAsiaTheme="minorEastAsia" w:cstheme="minorBidi"/>
              <w:smallCaps w:val="0"/>
              <w:noProof/>
              <w:kern w:val="2"/>
              <w:sz w:val="22"/>
              <w:szCs w:val="22"/>
              <w14:ligatures w14:val="standardContextual"/>
            </w:rPr>
          </w:pPr>
          <w:hyperlink w:anchor="_Toc172799797" w:history="1">
            <w:r w:rsidR="002B5C7C" w:rsidRPr="00754403">
              <w:rPr>
                <w:rStyle w:val="Hyperlink"/>
                <w:noProof/>
              </w:rPr>
              <w:t>Serving Identified ELs</w:t>
            </w:r>
            <w:r w:rsidR="002B5C7C">
              <w:rPr>
                <w:noProof/>
                <w:webHidden/>
              </w:rPr>
              <w:tab/>
            </w:r>
            <w:r w:rsidR="002B5C7C">
              <w:rPr>
                <w:noProof/>
                <w:webHidden/>
              </w:rPr>
              <w:fldChar w:fldCharType="begin"/>
            </w:r>
            <w:r w:rsidR="002B5C7C">
              <w:rPr>
                <w:noProof/>
                <w:webHidden/>
              </w:rPr>
              <w:instrText xml:space="preserve"> PAGEREF _Toc172799797 \h </w:instrText>
            </w:r>
            <w:r w:rsidR="002B5C7C">
              <w:rPr>
                <w:noProof/>
                <w:webHidden/>
              </w:rPr>
            </w:r>
            <w:r w:rsidR="002B5C7C">
              <w:rPr>
                <w:noProof/>
                <w:webHidden/>
              </w:rPr>
              <w:fldChar w:fldCharType="separate"/>
            </w:r>
            <w:r w:rsidR="002B5C7C">
              <w:rPr>
                <w:noProof/>
                <w:webHidden/>
              </w:rPr>
              <w:t>10</w:t>
            </w:r>
            <w:r w:rsidR="002B5C7C">
              <w:rPr>
                <w:noProof/>
                <w:webHidden/>
              </w:rPr>
              <w:fldChar w:fldCharType="end"/>
            </w:r>
          </w:hyperlink>
        </w:p>
        <w:p w14:paraId="50C7899A" w14:textId="0D35D12E" w:rsidR="002B5C7C" w:rsidRDefault="00CE06ED">
          <w:pPr>
            <w:pStyle w:val="TOC2"/>
            <w:rPr>
              <w:rFonts w:eastAsiaTheme="minorEastAsia" w:cstheme="minorBidi"/>
              <w:smallCaps w:val="0"/>
              <w:noProof/>
              <w:kern w:val="2"/>
              <w:sz w:val="22"/>
              <w:szCs w:val="22"/>
              <w14:ligatures w14:val="standardContextual"/>
            </w:rPr>
          </w:pPr>
          <w:hyperlink w:anchor="_Toc172799798" w:history="1">
            <w:r w:rsidR="002B5C7C" w:rsidRPr="00754403">
              <w:rPr>
                <w:rStyle w:val="Hyperlink"/>
                <w:noProof/>
              </w:rPr>
              <w:t>Parental Refusal of EL Services</w:t>
            </w:r>
            <w:r w:rsidR="002B5C7C">
              <w:rPr>
                <w:noProof/>
                <w:webHidden/>
              </w:rPr>
              <w:tab/>
            </w:r>
            <w:r w:rsidR="002B5C7C">
              <w:rPr>
                <w:noProof/>
                <w:webHidden/>
              </w:rPr>
              <w:fldChar w:fldCharType="begin"/>
            </w:r>
            <w:r w:rsidR="002B5C7C">
              <w:rPr>
                <w:noProof/>
                <w:webHidden/>
              </w:rPr>
              <w:instrText xml:space="preserve"> PAGEREF _Toc172799798 \h </w:instrText>
            </w:r>
            <w:r w:rsidR="002B5C7C">
              <w:rPr>
                <w:noProof/>
                <w:webHidden/>
              </w:rPr>
            </w:r>
            <w:r w:rsidR="002B5C7C">
              <w:rPr>
                <w:noProof/>
                <w:webHidden/>
              </w:rPr>
              <w:fldChar w:fldCharType="separate"/>
            </w:r>
            <w:r w:rsidR="002B5C7C">
              <w:rPr>
                <w:noProof/>
                <w:webHidden/>
              </w:rPr>
              <w:t>11</w:t>
            </w:r>
            <w:r w:rsidR="002B5C7C">
              <w:rPr>
                <w:noProof/>
                <w:webHidden/>
              </w:rPr>
              <w:fldChar w:fldCharType="end"/>
            </w:r>
          </w:hyperlink>
        </w:p>
        <w:p w14:paraId="11F6BEB3" w14:textId="04494D44" w:rsidR="002B5C7C" w:rsidRDefault="00CE06ED">
          <w:pPr>
            <w:pStyle w:val="TOC2"/>
            <w:rPr>
              <w:rFonts w:eastAsiaTheme="minorEastAsia" w:cstheme="minorBidi"/>
              <w:smallCaps w:val="0"/>
              <w:noProof/>
              <w:kern w:val="2"/>
              <w:sz w:val="22"/>
              <w:szCs w:val="22"/>
              <w14:ligatures w14:val="standardContextual"/>
            </w:rPr>
          </w:pPr>
          <w:hyperlink w:anchor="_Toc172799799" w:history="1">
            <w:r w:rsidR="002B5C7C" w:rsidRPr="00754403">
              <w:rPr>
                <w:rStyle w:val="Hyperlink"/>
                <w:noProof/>
              </w:rPr>
              <w:t>ELD Standards</w:t>
            </w:r>
            <w:r w:rsidR="002B5C7C">
              <w:rPr>
                <w:noProof/>
                <w:webHidden/>
              </w:rPr>
              <w:tab/>
            </w:r>
            <w:r w:rsidR="002B5C7C">
              <w:rPr>
                <w:noProof/>
                <w:webHidden/>
              </w:rPr>
              <w:fldChar w:fldCharType="begin"/>
            </w:r>
            <w:r w:rsidR="002B5C7C">
              <w:rPr>
                <w:noProof/>
                <w:webHidden/>
              </w:rPr>
              <w:instrText xml:space="preserve"> PAGEREF _Toc172799799 \h </w:instrText>
            </w:r>
            <w:r w:rsidR="002B5C7C">
              <w:rPr>
                <w:noProof/>
                <w:webHidden/>
              </w:rPr>
            </w:r>
            <w:r w:rsidR="002B5C7C">
              <w:rPr>
                <w:noProof/>
                <w:webHidden/>
              </w:rPr>
              <w:fldChar w:fldCharType="separate"/>
            </w:r>
            <w:r w:rsidR="002B5C7C">
              <w:rPr>
                <w:noProof/>
                <w:webHidden/>
              </w:rPr>
              <w:t>11</w:t>
            </w:r>
            <w:r w:rsidR="002B5C7C">
              <w:rPr>
                <w:noProof/>
                <w:webHidden/>
              </w:rPr>
              <w:fldChar w:fldCharType="end"/>
            </w:r>
          </w:hyperlink>
        </w:p>
        <w:p w14:paraId="41FEA621" w14:textId="49368B74" w:rsidR="002B5C7C" w:rsidRDefault="00CE06ED" w:rsidP="002B5C7C">
          <w:pPr>
            <w:pStyle w:val="TOC1"/>
            <w:rPr>
              <w:rFonts w:eastAsiaTheme="minorEastAsia" w:cstheme="minorBidi"/>
              <w:noProof/>
              <w:kern w:val="2"/>
              <w:sz w:val="22"/>
              <w:szCs w:val="22"/>
              <w14:ligatures w14:val="standardContextual"/>
            </w:rPr>
          </w:pPr>
          <w:hyperlink w:anchor="_Toc172799800" w:history="1">
            <w:r w:rsidR="002B5C7C" w:rsidRPr="00754403">
              <w:rPr>
                <w:rStyle w:val="Hyperlink"/>
                <w:noProof/>
              </w:rPr>
              <w:t>Assessment</w:t>
            </w:r>
            <w:r w:rsidR="002B5C7C">
              <w:rPr>
                <w:noProof/>
                <w:webHidden/>
              </w:rPr>
              <w:tab/>
            </w:r>
            <w:r w:rsidR="002B5C7C">
              <w:rPr>
                <w:noProof/>
                <w:webHidden/>
              </w:rPr>
              <w:fldChar w:fldCharType="begin"/>
            </w:r>
            <w:r w:rsidR="002B5C7C">
              <w:rPr>
                <w:noProof/>
                <w:webHidden/>
              </w:rPr>
              <w:instrText xml:space="preserve"> PAGEREF _Toc172799800 \h </w:instrText>
            </w:r>
            <w:r w:rsidR="002B5C7C">
              <w:rPr>
                <w:noProof/>
                <w:webHidden/>
              </w:rPr>
            </w:r>
            <w:r w:rsidR="002B5C7C">
              <w:rPr>
                <w:noProof/>
                <w:webHidden/>
              </w:rPr>
              <w:fldChar w:fldCharType="separate"/>
            </w:r>
            <w:r w:rsidR="002B5C7C">
              <w:rPr>
                <w:noProof/>
                <w:webHidden/>
              </w:rPr>
              <w:t>12</w:t>
            </w:r>
            <w:r w:rsidR="002B5C7C">
              <w:rPr>
                <w:noProof/>
                <w:webHidden/>
              </w:rPr>
              <w:fldChar w:fldCharType="end"/>
            </w:r>
          </w:hyperlink>
        </w:p>
        <w:p w14:paraId="6138164E" w14:textId="2A00FB3F" w:rsidR="002B5C7C" w:rsidRDefault="00CE06ED">
          <w:pPr>
            <w:pStyle w:val="TOC2"/>
            <w:rPr>
              <w:rFonts w:eastAsiaTheme="minorEastAsia" w:cstheme="minorBidi"/>
              <w:smallCaps w:val="0"/>
              <w:noProof/>
              <w:kern w:val="2"/>
              <w:sz w:val="22"/>
              <w:szCs w:val="22"/>
              <w14:ligatures w14:val="standardContextual"/>
            </w:rPr>
          </w:pPr>
          <w:hyperlink w:anchor="_Toc172799801" w:history="1">
            <w:r w:rsidR="002B5C7C" w:rsidRPr="00754403">
              <w:rPr>
                <w:rStyle w:val="Hyperlink"/>
                <w:noProof/>
              </w:rPr>
              <w:t>ACCESS for ELLs</w:t>
            </w:r>
            <w:r w:rsidR="002B5C7C" w:rsidRPr="00754403">
              <w:rPr>
                <w:rStyle w:val="Hyperlink"/>
                <w:rFonts w:ascii="Arial" w:hAnsi="Arial" w:cs="Arial"/>
                <w:noProof/>
                <w:spacing w:val="-4"/>
              </w:rPr>
              <w:t>®</w:t>
            </w:r>
            <w:r w:rsidR="002B5C7C">
              <w:rPr>
                <w:noProof/>
                <w:webHidden/>
              </w:rPr>
              <w:tab/>
            </w:r>
            <w:r w:rsidR="002B5C7C">
              <w:rPr>
                <w:noProof/>
                <w:webHidden/>
              </w:rPr>
              <w:fldChar w:fldCharType="begin"/>
            </w:r>
            <w:r w:rsidR="002B5C7C">
              <w:rPr>
                <w:noProof/>
                <w:webHidden/>
              </w:rPr>
              <w:instrText xml:space="preserve"> PAGEREF _Toc172799801 \h </w:instrText>
            </w:r>
            <w:r w:rsidR="002B5C7C">
              <w:rPr>
                <w:noProof/>
                <w:webHidden/>
              </w:rPr>
            </w:r>
            <w:r w:rsidR="002B5C7C">
              <w:rPr>
                <w:noProof/>
                <w:webHidden/>
              </w:rPr>
              <w:fldChar w:fldCharType="separate"/>
            </w:r>
            <w:r w:rsidR="002B5C7C">
              <w:rPr>
                <w:noProof/>
                <w:webHidden/>
              </w:rPr>
              <w:t>12</w:t>
            </w:r>
            <w:r w:rsidR="002B5C7C">
              <w:rPr>
                <w:noProof/>
                <w:webHidden/>
              </w:rPr>
              <w:fldChar w:fldCharType="end"/>
            </w:r>
          </w:hyperlink>
        </w:p>
        <w:p w14:paraId="3FBC91C4" w14:textId="69DFE657" w:rsidR="002B5C7C" w:rsidRDefault="00CE06ED">
          <w:pPr>
            <w:pStyle w:val="TOC2"/>
            <w:rPr>
              <w:rFonts w:eastAsiaTheme="minorEastAsia" w:cstheme="minorBidi"/>
              <w:smallCaps w:val="0"/>
              <w:noProof/>
              <w:kern w:val="2"/>
              <w:sz w:val="22"/>
              <w:szCs w:val="22"/>
              <w14:ligatures w14:val="standardContextual"/>
            </w:rPr>
          </w:pPr>
          <w:hyperlink w:anchor="_Toc172799802" w:history="1">
            <w:r w:rsidR="002B5C7C" w:rsidRPr="00754403">
              <w:rPr>
                <w:rStyle w:val="Hyperlink"/>
                <w:noProof/>
              </w:rPr>
              <w:t>Alternate ACCESS (MAJOR CHANGE)</w:t>
            </w:r>
            <w:r w:rsidR="002B5C7C">
              <w:rPr>
                <w:noProof/>
                <w:webHidden/>
              </w:rPr>
              <w:tab/>
            </w:r>
            <w:r w:rsidR="002B5C7C">
              <w:rPr>
                <w:noProof/>
                <w:webHidden/>
              </w:rPr>
              <w:fldChar w:fldCharType="begin"/>
            </w:r>
            <w:r w:rsidR="002B5C7C">
              <w:rPr>
                <w:noProof/>
                <w:webHidden/>
              </w:rPr>
              <w:instrText xml:space="preserve"> PAGEREF _Toc172799802 \h </w:instrText>
            </w:r>
            <w:r w:rsidR="002B5C7C">
              <w:rPr>
                <w:noProof/>
                <w:webHidden/>
              </w:rPr>
            </w:r>
            <w:r w:rsidR="002B5C7C">
              <w:rPr>
                <w:noProof/>
                <w:webHidden/>
              </w:rPr>
              <w:fldChar w:fldCharType="separate"/>
            </w:r>
            <w:r w:rsidR="002B5C7C">
              <w:rPr>
                <w:noProof/>
                <w:webHidden/>
              </w:rPr>
              <w:t>13</w:t>
            </w:r>
            <w:r w:rsidR="002B5C7C">
              <w:rPr>
                <w:noProof/>
                <w:webHidden/>
              </w:rPr>
              <w:fldChar w:fldCharType="end"/>
            </w:r>
          </w:hyperlink>
        </w:p>
        <w:p w14:paraId="4030E777" w14:textId="57E946F5" w:rsidR="002B5C7C" w:rsidRDefault="00CE06ED">
          <w:pPr>
            <w:pStyle w:val="TOC2"/>
            <w:rPr>
              <w:rFonts w:eastAsiaTheme="minorEastAsia" w:cstheme="minorBidi"/>
              <w:smallCaps w:val="0"/>
              <w:noProof/>
              <w:kern w:val="2"/>
              <w:sz w:val="22"/>
              <w:szCs w:val="22"/>
              <w14:ligatures w14:val="standardContextual"/>
            </w:rPr>
          </w:pPr>
          <w:hyperlink w:anchor="_Toc172799803" w:history="1">
            <w:r w:rsidR="002B5C7C" w:rsidRPr="00754403">
              <w:rPr>
                <w:rStyle w:val="Hyperlink"/>
                <w:noProof/>
              </w:rPr>
              <w:t>Exit Requirements</w:t>
            </w:r>
            <w:r w:rsidR="002B5C7C">
              <w:rPr>
                <w:noProof/>
                <w:webHidden/>
              </w:rPr>
              <w:tab/>
            </w:r>
            <w:r w:rsidR="002B5C7C">
              <w:rPr>
                <w:noProof/>
                <w:webHidden/>
              </w:rPr>
              <w:fldChar w:fldCharType="begin"/>
            </w:r>
            <w:r w:rsidR="002B5C7C">
              <w:rPr>
                <w:noProof/>
                <w:webHidden/>
              </w:rPr>
              <w:instrText xml:space="preserve"> PAGEREF _Toc172799803 \h </w:instrText>
            </w:r>
            <w:r w:rsidR="002B5C7C">
              <w:rPr>
                <w:noProof/>
                <w:webHidden/>
              </w:rPr>
            </w:r>
            <w:r w:rsidR="002B5C7C">
              <w:rPr>
                <w:noProof/>
                <w:webHidden/>
              </w:rPr>
              <w:fldChar w:fldCharType="separate"/>
            </w:r>
            <w:r w:rsidR="002B5C7C">
              <w:rPr>
                <w:noProof/>
                <w:webHidden/>
              </w:rPr>
              <w:t>14</w:t>
            </w:r>
            <w:r w:rsidR="002B5C7C">
              <w:rPr>
                <w:noProof/>
                <w:webHidden/>
              </w:rPr>
              <w:fldChar w:fldCharType="end"/>
            </w:r>
          </w:hyperlink>
        </w:p>
        <w:p w14:paraId="2F2CA336" w14:textId="7B921B3D" w:rsidR="002B5C7C" w:rsidRDefault="00CE06ED">
          <w:pPr>
            <w:pStyle w:val="TOC2"/>
            <w:rPr>
              <w:rFonts w:eastAsiaTheme="minorEastAsia" w:cstheme="minorBidi"/>
              <w:smallCaps w:val="0"/>
              <w:noProof/>
              <w:kern w:val="2"/>
              <w:sz w:val="22"/>
              <w:szCs w:val="22"/>
              <w14:ligatures w14:val="standardContextual"/>
            </w:rPr>
          </w:pPr>
          <w:hyperlink w:anchor="_Toc172799804" w:history="1">
            <w:r w:rsidR="002B5C7C" w:rsidRPr="00754403">
              <w:rPr>
                <w:rStyle w:val="Hyperlink"/>
                <w:noProof/>
              </w:rPr>
              <w:t>Monitoring Former ELs</w:t>
            </w:r>
            <w:r w:rsidR="002B5C7C">
              <w:rPr>
                <w:noProof/>
                <w:webHidden/>
              </w:rPr>
              <w:tab/>
            </w:r>
            <w:r w:rsidR="002B5C7C">
              <w:rPr>
                <w:noProof/>
                <w:webHidden/>
              </w:rPr>
              <w:fldChar w:fldCharType="begin"/>
            </w:r>
            <w:r w:rsidR="002B5C7C">
              <w:rPr>
                <w:noProof/>
                <w:webHidden/>
              </w:rPr>
              <w:instrText xml:space="preserve"> PAGEREF _Toc172799804 \h </w:instrText>
            </w:r>
            <w:r w:rsidR="002B5C7C">
              <w:rPr>
                <w:noProof/>
                <w:webHidden/>
              </w:rPr>
            </w:r>
            <w:r w:rsidR="002B5C7C">
              <w:rPr>
                <w:noProof/>
                <w:webHidden/>
              </w:rPr>
              <w:fldChar w:fldCharType="separate"/>
            </w:r>
            <w:r w:rsidR="002B5C7C">
              <w:rPr>
                <w:noProof/>
                <w:webHidden/>
              </w:rPr>
              <w:t>14</w:t>
            </w:r>
            <w:r w:rsidR="002B5C7C">
              <w:rPr>
                <w:noProof/>
                <w:webHidden/>
              </w:rPr>
              <w:fldChar w:fldCharType="end"/>
            </w:r>
          </w:hyperlink>
        </w:p>
        <w:p w14:paraId="5E7E266E" w14:textId="238F768D" w:rsidR="002B5C7C" w:rsidRDefault="00CE06ED">
          <w:pPr>
            <w:pStyle w:val="TOC2"/>
            <w:rPr>
              <w:rFonts w:eastAsiaTheme="minorEastAsia" w:cstheme="minorBidi"/>
              <w:smallCaps w:val="0"/>
              <w:noProof/>
              <w:kern w:val="2"/>
              <w:sz w:val="22"/>
              <w:szCs w:val="22"/>
              <w14:ligatures w14:val="standardContextual"/>
            </w:rPr>
          </w:pPr>
          <w:hyperlink w:anchor="_Toc172799805" w:history="1">
            <w:r w:rsidR="002B5C7C" w:rsidRPr="00754403">
              <w:rPr>
                <w:rStyle w:val="Hyperlink"/>
                <w:noProof/>
              </w:rPr>
              <w:t>Re-Identification</w:t>
            </w:r>
            <w:r w:rsidR="002B5C7C">
              <w:rPr>
                <w:noProof/>
                <w:webHidden/>
              </w:rPr>
              <w:tab/>
            </w:r>
            <w:r w:rsidR="002B5C7C">
              <w:rPr>
                <w:noProof/>
                <w:webHidden/>
              </w:rPr>
              <w:fldChar w:fldCharType="begin"/>
            </w:r>
            <w:r w:rsidR="002B5C7C">
              <w:rPr>
                <w:noProof/>
                <w:webHidden/>
              </w:rPr>
              <w:instrText xml:space="preserve"> PAGEREF _Toc172799805 \h </w:instrText>
            </w:r>
            <w:r w:rsidR="002B5C7C">
              <w:rPr>
                <w:noProof/>
                <w:webHidden/>
              </w:rPr>
            </w:r>
            <w:r w:rsidR="002B5C7C">
              <w:rPr>
                <w:noProof/>
                <w:webHidden/>
              </w:rPr>
              <w:fldChar w:fldCharType="separate"/>
            </w:r>
            <w:r w:rsidR="002B5C7C">
              <w:rPr>
                <w:noProof/>
                <w:webHidden/>
              </w:rPr>
              <w:t>15</w:t>
            </w:r>
            <w:r w:rsidR="002B5C7C">
              <w:rPr>
                <w:noProof/>
                <w:webHidden/>
              </w:rPr>
              <w:fldChar w:fldCharType="end"/>
            </w:r>
          </w:hyperlink>
        </w:p>
        <w:p w14:paraId="289545AB" w14:textId="06F8A54D" w:rsidR="002B5C7C" w:rsidRDefault="00CE06ED">
          <w:pPr>
            <w:pStyle w:val="TOC2"/>
            <w:rPr>
              <w:rFonts w:eastAsiaTheme="minorEastAsia" w:cstheme="minorBidi"/>
              <w:smallCaps w:val="0"/>
              <w:noProof/>
              <w:kern w:val="2"/>
              <w:sz w:val="22"/>
              <w:szCs w:val="22"/>
              <w14:ligatures w14:val="standardContextual"/>
            </w:rPr>
          </w:pPr>
          <w:hyperlink w:anchor="_Toc172799806" w:history="1">
            <w:r w:rsidR="002B5C7C" w:rsidRPr="00754403">
              <w:rPr>
                <w:rStyle w:val="Hyperlink"/>
                <w:noProof/>
              </w:rPr>
              <w:t>State Assessments</w:t>
            </w:r>
            <w:r w:rsidR="002B5C7C">
              <w:rPr>
                <w:noProof/>
                <w:webHidden/>
              </w:rPr>
              <w:tab/>
            </w:r>
            <w:r w:rsidR="002B5C7C">
              <w:rPr>
                <w:noProof/>
                <w:webHidden/>
              </w:rPr>
              <w:fldChar w:fldCharType="begin"/>
            </w:r>
            <w:r w:rsidR="002B5C7C">
              <w:rPr>
                <w:noProof/>
                <w:webHidden/>
              </w:rPr>
              <w:instrText xml:space="preserve"> PAGEREF _Toc172799806 \h </w:instrText>
            </w:r>
            <w:r w:rsidR="002B5C7C">
              <w:rPr>
                <w:noProof/>
                <w:webHidden/>
              </w:rPr>
            </w:r>
            <w:r w:rsidR="002B5C7C">
              <w:rPr>
                <w:noProof/>
                <w:webHidden/>
              </w:rPr>
              <w:fldChar w:fldCharType="separate"/>
            </w:r>
            <w:r w:rsidR="002B5C7C">
              <w:rPr>
                <w:noProof/>
                <w:webHidden/>
              </w:rPr>
              <w:t>15</w:t>
            </w:r>
            <w:r w:rsidR="002B5C7C">
              <w:rPr>
                <w:noProof/>
                <w:webHidden/>
              </w:rPr>
              <w:fldChar w:fldCharType="end"/>
            </w:r>
          </w:hyperlink>
        </w:p>
        <w:p w14:paraId="019E86B1" w14:textId="1F5D357F" w:rsidR="002B5C7C" w:rsidRDefault="00CE06ED">
          <w:pPr>
            <w:pStyle w:val="TOC2"/>
            <w:rPr>
              <w:rFonts w:eastAsiaTheme="minorEastAsia" w:cstheme="minorBidi"/>
              <w:smallCaps w:val="0"/>
              <w:noProof/>
              <w:kern w:val="2"/>
              <w:sz w:val="22"/>
              <w:szCs w:val="22"/>
              <w14:ligatures w14:val="standardContextual"/>
            </w:rPr>
          </w:pPr>
          <w:hyperlink w:anchor="_Toc172799807" w:history="1">
            <w:r w:rsidR="002B5C7C" w:rsidRPr="00754403">
              <w:rPr>
                <w:rStyle w:val="Hyperlink"/>
                <w:noProof/>
              </w:rPr>
              <w:t>State Assessments - Accommodations</w:t>
            </w:r>
            <w:r w:rsidR="002B5C7C">
              <w:rPr>
                <w:noProof/>
                <w:webHidden/>
              </w:rPr>
              <w:tab/>
            </w:r>
            <w:r w:rsidR="002B5C7C">
              <w:rPr>
                <w:noProof/>
                <w:webHidden/>
              </w:rPr>
              <w:fldChar w:fldCharType="begin"/>
            </w:r>
            <w:r w:rsidR="002B5C7C">
              <w:rPr>
                <w:noProof/>
                <w:webHidden/>
              </w:rPr>
              <w:instrText xml:space="preserve"> PAGEREF _Toc172799807 \h </w:instrText>
            </w:r>
            <w:r w:rsidR="002B5C7C">
              <w:rPr>
                <w:noProof/>
                <w:webHidden/>
              </w:rPr>
            </w:r>
            <w:r w:rsidR="002B5C7C">
              <w:rPr>
                <w:noProof/>
                <w:webHidden/>
              </w:rPr>
              <w:fldChar w:fldCharType="separate"/>
            </w:r>
            <w:r w:rsidR="002B5C7C">
              <w:rPr>
                <w:noProof/>
                <w:webHidden/>
              </w:rPr>
              <w:t>16</w:t>
            </w:r>
            <w:r w:rsidR="002B5C7C">
              <w:rPr>
                <w:noProof/>
                <w:webHidden/>
              </w:rPr>
              <w:fldChar w:fldCharType="end"/>
            </w:r>
          </w:hyperlink>
        </w:p>
        <w:p w14:paraId="39A1F869" w14:textId="31ABE6BD" w:rsidR="002B5C7C" w:rsidRDefault="00CE06ED">
          <w:pPr>
            <w:pStyle w:val="TOC2"/>
            <w:rPr>
              <w:rFonts w:eastAsiaTheme="minorEastAsia" w:cstheme="minorBidi"/>
              <w:smallCaps w:val="0"/>
              <w:noProof/>
              <w:kern w:val="2"/>
              <w:sz w:val="22"/>
              <w:szCs w:val="22"/>
              <w14:ligatures w14:val="standardContextual"/>
            </w:rPr>
          </w:pPr>
          <w:hyperlink w:anchor="_Toc172799808" w:history="1">
            <w:r w:rsidR="002B5C7C" w:rsidRPr="00754403">
              <w:rPr>
                <w:rStyle w:val="Hyperlink"/>
                <w:noProof/>
              </w:rPr>
              <w:t>State Assessments – Recently Arrived English Learners (RAELs)</w:t>
            </w:r>
            <w:r w:rsidR="002B5C7C">
              <w:rPr>
                <w:noProof/>
                <w:webHidden/>
              </w:rPr>
              <w:tab/>
            </w:r>
            <w:r w:rsidR="002B5C7C">
              <w:rPr>
                <w:noProof/>
                <w:webHidden/>
              </w:rPr>
              <w:fldChar w:fldCharType="begin"/>
            </w:r>
            <w:r w:rsidR="002B5C7C">
              <w:rPr>
                <w:noProof/>
                <w:webHidden/>
              </w:rPr>
              <w:instrText xml:space="preserve"> PAGEREF _Toc172799808 \h </w:instrText>
            </w:r>
            <w:r w:rsidR="002B5C7C">
              <w:rPr>
                <w:noProof/>
                <w:webHidden/>
              </w:rPr>
            </w:r>
            <w:r w:rsidR="002B5C7C">
              <w:rPr>
                <w:noProof/>
                <w:webHidden/>
              </w:rPr>
              <w:fldChar w:fldCharType="separate"/>
            </w:r>
            <w:r w:rsidR="002B5C7C">
              <w:rPr>
                <w:noProof/>
                <w:webHidden/>
              </w:rPr>
              <w:t>16</w:t>
            </w:r>
            <w:r w:rsidR="002B5C7C">
              <w:rPr>
                <w:noProof/>
                <w:webHidden/>
              </w:rPr>
              <w:fldChar w:fldCharType="end"/>
            </w:r>
          </w:hyperlink>
        </w:p>
        <w:p w14:paraId="15C3B242" w14:textId="362DDE4B" w:rsidR="002B5C7C" w:rsidRDefault="00CE06ED" w:rsidP="002B5C7C">
          <w:pPr>
            <w:pStyle w:val="TOC1"/>
            <w:rPr>
              <w:rFonts w:eastAsiaTheme="minorEastAsia" w:cstheme="minorBidi"/>
              <w:noProof/>
              <w:kern w:val="2"/>
              <w:sz w:val="22"/>
              <w:szCs w:val="22"/>
              <w14:ligatures w14:val="standardContextual"/>
            </w:rPr>
          </w:pPr>
          <w:hyperlink w:anchor="_Toc172799809" w:history="1">
            <w:r w:rsidR="002B5C7C" w:rsidRPr="00754403">
              <w:rPr>
                <w:rStyle w:val="Hyperlink"/>
                <w:noProof/>
              </w:rPr>
              <w:t>Data Reporting</w:t>
            </w:r>
            <w:r w:rsidR="002B5C7C">
              <w:rPr>
                <w:noProof/>
                <w:webHidden/>
              </w:rPr>
              <w:tab/>
            </w:r>
            <w:r w:rsidR="002B5C7C">
              <w:rPr>
                <w:noProof/>
                <w:webHidden/>
              </w:rPr>
              <w:fldChar w:fldCharType="begin"/>
            </w:r>
            <w:r w:rsidR="002B5C7C">
              <w:rPr>
                <w:noProof/>
                <w:webHidden/>
              </w:rPr>
              <w:instrText xml:space="preserve"> PAGEREF _Toc172799809 \h </w:instrText>
            </w:r>
            <w:r w:rsidR="002B5C7C">
              <w:rPr>
                <w:noProof/>
                <w:webHidden/>
              </w:rPr>
            </w:r>
            <w:r w:rsidR="002B5C7C">
              <w:rPr>
                <w:noProof/>
                <w:webHidden/>
              </w:rPr>
              <w:fldChar w:fldCharType="separate"/>
            </w:r>
            <w:r w:rsidR="002B5C7C">
              <w:rPr>
                <w:noProof/>
                <w:webHidden/>
              </w:rPr>
              <w:t>17</w:t>
            </w:r>
            <w:r w:rsidR="002B5C7C">
              <w:rPr>
                <w:noProof/>
                <w:webHidden/>
              </w:rPr>
              <w:fldChar w:fldCharType="end"/>
            </w:r>
          </w:hyperlink>
        </w:p>
        <w:p w14:paraId="0F9A5250" w14:textId="46D7DAB7" w:rsidR="002B5C7C" w:rsidRDefault="00CE06ED">
          <w:pPr>
            <w:pStyle w:val="TOC2"/>
            <w:rPr>
              <w:rFonts w:eastAsiaTheme="minorEastAsia" w:cstheme="minorBidi"/>
              <w:smallCaps w:val="0"/>
              <w:noProof/>
              <w:kern w:val="2"/>
              <w:sz w:val="22"/>
              <w:szCs w:val="22"/>
              <w14:ligatures w14:val="standardContextual"/>
            </w:rPr>
          </w:pPr>
          <w:hyperlink w:anchor="_Toc172799810" w:history="1">
            <w:r w:rsidR="002B5C7C" w:rsidRPr="00754403">
              <w:rPr>
                <w:rStyle w:val="Hyperlink"/>
                <w:noProof/>
              </w:rPr>
              <w:t>OASIS Data Collection Fields</w:t>
            </w:r>
            <w:r w:rsidR="002B5C7C">
              <w:rPr>
                <w:noProof/>
                <w:webHidden/>
              </w:rPr>
              <w:tab/>
            </w:r>
            <w:r w:rsidR="002B5C7C">
              <w:rPr>
                <w:noProof/>
                <w:webHidden/>
              </w:rPr>
              <w:fldChar w:fldCharType="begin"/>
            </w:r>
            <w:r w:rsidR="002B5C7C">
              <w:rPr>
                <w:noProof/>
                <w:webHidden/>
              </w:rPr>
              <w:instrText xml:space="preserve"> PAGEREF _Toc172799810 \h </w:instrText>
            </w:r>
            <w:r w:rsidR="002B5C7C">
              <w:rPr>
                <w:noProof/>
                <w:webHidden/>
              </w:rPr>
            </w:r>
            <w:r w:rsidR="002B5C7C">
              <w:rPr>
                <w:noProof/>
                <w:webHidden/>
              </w:rPr>
              <w:fldChar w:fldCharType="separate"/>
            </w:r>
            <w:r w:rsidR="002B5C7C">
              <w:rPr>
                <w:noProof/>
                <w:webHidden/>
              </w:rPr>
              <w:t>17</w:t>
            </w:r>
            <w:r w:rsidR="002B5C7C">
              <w:rPr>
                <w:noProof/>
                <w:webHidden/>
              </w:rPr>
              <w:fldChar w:fldCharType="end"/>
            </w:r>
          </w:hyperlink>
        </w:p>
        <w:p w14:paraId="2E5493B7" w14:textId="2426AA06" w:rsidR="002B5C7C" w:rsidRDefault="00CE06ED">
          <w:pPr>
            <w:pStyle w:val="TOC2"/>
            <w:rPr>
              <w:rFonts w:eastAsiaTheme="minorEastAsia" w:cstheme="minorBidi"/>
              <w:smallCaps w:val="0"/>
              <w:noProof/>
              <w:kern w:val="2"/>
              <w:sz w:val="22"/>
              <w:szCs w:val="22"/>
              <w14:ligatures w14:val="standardContextual"/>
            </w:rPr>
          </w:pPr>
          <w:hyperlink w:anchor="_Toc172799811" w:history="1">
            <w:r w:rsidR="002B5C7C" w:rsidRPr="00754403">
              <w:rPr>
                <w:rStyle w:val="Hyperlink"/>
                <w:noProof/>
              </w:rPr>
              <w:t>Foreign Exchange Students</w:t>
            </w:r>
            <w:r w:rsidR="002B5C7C">
              <w:rPr>
                <w:noProof/>
                <w:webHidden/>
              </w:rPr>
              <w:tab/>
            </w:r>
            <w:r w:rsidR="002B5C7C">
              <w:rPr>
                <w:noProof/>
                <w:webHidden/>
              </w:rPr>
              <w:fldChar w:fldCharType="begin"/>
            </w:r>
            <w:r w:rsidR="002B5C7C">
              <w:rPr>
                <w:noProof/>
                <w:webHidden/>
              </w:rPr>
              <w:instrText xml:space="preserve"> PAGEREF _Toc172799811 \h </w:instrText>
            </w:r>
            <w:r w:rsidR="002B5C7C">
              <w:rPr>
                <w:noProof/>
                <w:webHidden/>
              </w:rPr>
            </w:r>
            <w:r w:rsidR="002B5C7C">
              <w:rPr>
                <w:noProof/>
                <w:webHidden/>
              </w:rPr>
              <w:fldChar w:fldCharType="separate"/>
            </w:r>
            <w:r w:rsidR="002B5C7C">
              <w:rPr>
                <w:noProof/>
                <w:webHidden/>
              </w:rPr>
              <w:t>18</w:t>
            </w:r>
            <w:r w:rsidR="002B5C7C">
              <w:rPr>
                <w:noProof/>
                <w:webHidden/>
              </w:rPr>
              <w:fldChar w:fldCharType="end"/>
            </w:r>
          </w:hyperlink>
        </w:p>
        <w:p w14:paraId="7DB3A659" w14:textId="466DBC93" w:rsidR="002B5C7C" w:rsidRDefault="00CE06ED">
          <w:pPr>
            <w:pStyle w:val="TOC2"/>
            <w:rPr>
              <w:rFonts w:eastAsiaTheme="minorEastAsia" w:cstheme="minorBidi"/>
              <w:smallCaps w:val="0"/>
              <w:noProof/>
              <w:kern w:val="2"/>
              <w:sz w:val="22"/>
              <w:szCs w:val="22"/>
              <w14:ligatures w14:val="standardContextual"/>
            </w:rPr>
          </w:pPr>
          <w:hyperlink w:anchor="_Toc172799812" w:history="1">
            <w:r w:rsidR="002B5C7C" w:rsidRPr="00754403">
              <w:rPr>
                <w:rStyle w:val="Hyperlink"/>
                <w:noProof/>
              </w:rPr>
              <w:t>Plan of Service</w:t>
            </w:r>
            <w:r w:rsidR="002B5C7C">
              <w:rPr>
                <w:noProof/>
                <w:webHidden/>
              </w:rPr>
              <w:tab/>
            </w:r>
            <w:r w:rsidR="002B5C7C">
              <w:rPr>
                <w:noProof/>
                <w:webHidden/>
              </w:rPr>
              <w:fldChar w:fldCharType="begin"/>
            </w:r>
            <w:r w:rsidR="002B5C7C">
              <w:rPr>
                <w:noProof/>
                <w:webHidden/>
              </w:rPr>
              <w:instrText xml:space="preserve"> PAGEREF _Toc172799812 \h </w:instrText>
            </w:r>
            <w:r w:rsidR="002B5C7C">
              <w:rPr>
                <w:noProof/>
                <w:webHidden/>
              </w:rPr>
            </w:r>
            <w:r w:rsidR="002B5C7C">
              <w:rPr>
                <w:noProof/>
                <w:webHidden/>
              </w:rPr>
              <w:fldChar w:fldCharType="separate"/>
            </w:r>
            <w:r w:rsidR="002B5C7C">
              <w:rPr>
                <w:noProof/>
                <w:webHidden/>
              </w:rPr>
              <w:t>18</w:t>
            </w:r>
            <w:r w:rsidR="002B5C7C">
              <w:rPr>
                <w:noProof/>
                <w:webHidden/>
              </w:rPr>
              <w:fldChar w:fldCharType="end"/>
            </w:r>
          </w:hyperlink>
        </w:p>
        <w:p w14:paraId="7001A07C" w14:textId="5281577C" w:rsidR="002B5C7C" w:rsidRDefault="00CE06ED">
          <w:pPr>
            <w:pStyle w:val="TOC2"/>
            <w:rPr>
              <w:rFonts w:eastAsiaTheme="minorEastAsia" w:cstheme="minorBidi"/>
              <w:smallCaps w:val="0"/>
              <w:noProof/>
              <w:kern w:val="2"/>
              <w:sz w:val="22"/>
              <w:szCs w:val="22"/>
              <w14:ligatures w14:val="standardContextual"/>
            </w:rPr>
          </w:pPr>
          <w:hyperlink w:anchor="_Toc172799813" w:history="1">
            <w:r w:rsidR="002B5C7C" w:rsidRPr="00754403">
              <w:rPr>
                <w:rStyle w:val="Hyperlink"/>
                <w:noProof/>
              </w:rPr>
              <w:t>English Learner District Procedures</w:t>
            </w:r>
            <w:r w:rsidR="002B5C7C">
              <w:rPr>
                <w:noProof/>
                <w:webHidden/>
              </w:rPr>
              <w:tab/>
            </w:r>
            <w:r w:rsidR="002B5C7C">
              <w:rPr>
                <w:noProof/>
                <w:webHidden/>
              </w:rPr>
              <w:fldChar w:fldCharType="begin"/>
            </w:r>
            <w:r w:rsidR="002B5C7C">
              <w:rPr>
                <w:noProof/>
                <w:webHidden/>
              </w:rPr>
              <w:instrText xml:space="preserve"> PAGEREF _Toc172799813 \h </w:instrText>
            </w:r>
            <w:r w:rsidR="002B5C7C">
              <w:rPr>
                <w:noProof/>
                <w:webHidden/>
              </w:rPr>
            </w:r>
            <w:r w:rsidR="002B5C7C">
              <w:rPr>
                <w:noProof/>
                <w:webHidden/>
              </w:rPr>
              <w:fldChar w:fldCharType="separate"/>
            </w:r>
            <w:r w:rsidR="002B5C7C">
              <w:rPr>
                <w:noProof/>
                <w:webHidden/>
              </w:rPr>
              <w:t>18</w:t>
            </w:r>
            <w:r w:rsidR="002B5C7C">
              <w:rPr>
                <w:noProof/>
                <w:webHidden/>
              </w:rPr>
              <w:fldChar w:fldCharType="end"/>
            </w:r>
          </w:hyperlink>
        </w:p>
        <w:p w14:paraId="0976B481" w14:textId="409C842F" w:rsidR="002B5C7C" w:rsidRDefault="00CE06ED" w:rsidP="002B5C7C">
          <w:pPr>
            <w:pStyle w:val="TOC1"/>
            <w:rPr>
              <w:rFonts w:eastAsiaTheme="minorEastAsia" w:cstheme="minorBidi"/>
              <w:noProof/>
              <w:kern w:val="2"/>
              <w:sz w:val="22"/>
              <w:szCs w:val="22"/>
              <w14:ligatures w14:val="standardContextual"/>
            </w:rPr>
          </w:pPr>
          <w:hyperlink w:anchor="_Toc172799814" w:history="1">
            <w:r w:rsidR="002B5C7C" w:rsidRPr="00754403">
              <w:rPr>
                <w:rStyle w:val="Hyperlink"/>
                <w:noProof/>
              </w:rPr>
              <w:t>Resources</w:t>
            </w:r>
            <w:r w:rsidR="002B5C7C">
              <w:rPr>
                <w:noProof/>
                <w:webHidden/>
              </w:rPr>
              <w:tab/>
            </w:r>
            <w:r w:rsidR="002B5C7C">
              <w:rPr>
                <w:noProof/>
                <w:webHidden/>
              </w:rPr>
              <w:fldChar w:fldCharType="begin"/>
            </w:r>
            <w:r w:rsidR="002B5C7C">
              <w:rPr>
                <w:noProof/>
                <w:webHidden/>
              </w:rPr>
              <w:instrText xml:space="preserve"> PAGEREF _Toc172799814 \h </w:instrText>
            </w:r>
            <w:r w:rsidR="002B5C7C">
              <w:rPr>
                <w:noProof/>
                <w:webHidden/>
              </w:rPr>
            </w:r>
            <w:r w:rsidR="002B5C7C">
              <w:rPr>
                <w:noProof/>
                <w:webHidden/>
              </w:rPr>
              <w:fldChar w:fldCharType="separate"/>
            </w:r>
            <w:r w:rsidR="002B5C7C">
              <w:rPr>
                <w:noProof/>
                <w:webHidden/>
              </w:rPr>
              <w:t>19</w:t>
            </w:r>
            <w:r w:rsidR="002B5C7C">
              <w:rPr>
                <w:noProof/>
                <w:webHidden/>
              </w:rPr>
              <w:fldChar w:fldCharType="end"/>
            </w:r>
          </w:hyperlink>
        </w:p>
        <w:p w14:paraId="29F76B4B" w14:textId="227992F3" w:rsidR="002B5C7C" w:rsidRDefault="00CE06ED" w:rsidP="002B5C7C">
          <w:pPr>
            <w:pStyle w:val="TOC1"/>
            <w:rPr>
              <w:rFonts w:eastAsiaTheme="minorEastAsia" w:cstheme="minorBidi"/>
              <w:noProof/>
              <w:kern w:val="2"/>
              <w:sz w:val="22"/>
              <w:szCs w:val="22"/>
              <w14:ligatures w14:val="standardContextual"/>
            </w:rPr>
          </w:pPr>
          <w:hyperlink w:anchor="_Toc172799815" w:history="1">
            <w:r w:rsidR="002B5C7C" w:rsidRPr="00754403">
              <w:rPr>
                <w:rStyle w:val="Hyperlink"/>
                <w:noProof/>
              </w:rPr>
              <w:t>APPENDIX A - Statutes and Regulations relating to English Learners</w:t>
            </w:r>
            <w:r w:rsidR="002B5C7C">
              <w:rPr>
                <w:noProof/>
                <w:webHidden/>
              </w:rPr>
              <w:tab/>
            </w:r>
            <w:r w:rsidR="002B5C7C">
              <w:rPr>
                <w:noProof/>
                <w:webHidden/>
              </w:rPr>
              <w:fldChar w:fldCharType="begin"/>
            </w:r>
            <w:r w:rsidR="002B5C7C">
              <w:rPr>
                <w:noProof/>
                <w:webHidden/>
              </w:rPr>
              <w:instrText xml:space="preserve"> PAGEREF _Toc172799815 \h </w:instrText>
            </w:r>
            <w:r w:rsidR="002B5C7C">
              <w:rPr>
                <w:noProof/>
                <w:webHidden/>
              </w:rPr>
            </w:r>
            <w:r w:rsidR="002B5C7C">
              <w:rPr>
                <w:noProof/>
                <w:webHidden/>
              </w:rPr>
              <w:fldChar w:fldCharType="separate"/>
            </w:r>
            <w:r w:rsidR="002B5C7C">
              <w:rPr>
                <w:noProof/>
                <w:webHidden/>
              </w:rPr>
              <w:t>20</w:t>
            </w:r>
            <w:r w:rsidR="002B5C7C">
              <w:rPr>
                <w:noProof/>
                <w:webHidden/>
              </w:rPr>
              <w:fldChar w:fldCharType="end"/>
            </w:r>
          </w:hyperlink>
        </w:p>
        <w:p w14:paraId="13DBD917" w14:textId="666DE916" w:rsidR="002B5C7C" w:rsidRDefault="00CE06ED" w:rsidP="002B5C7C">
          <w:pPr>
            <w:pStyle w:val="TOC1"/>
            <w:rPr>
              <w:rFonts w:eastAsiaTheme="minorEastAsia" w:cstheme="minorBidi"/>
              <w:noProof/>
              <w:kern w:val="2"/>
              <w:sz w:val="22"/>
              <w:szCs w:val="22"/>
              <w14:ligatures w14:val="standardContextual"/>
            </w:rPr>
          </w:pPr>
          <w:hyperlink w:anchor="_Toc172799816" w:history="1">
            <w:r w:rsidR="002B5C7C" w:rsidRPr="00754403">
              <w:rPr>
                <w:rStyle w:val="Hyperlink"/>
                <w:noProof/>
              </w:rPr>
              <w:t>APPENDIX B – Language Instruction Education Program (LIEP) Types</w:t>
            </w:r>
            <w:r w:rsidR="002B5C7C">
              <w:rPr>
                <w:noProof/>
                <w:webHidden/>
              </w:rPr>
              <w:tab/>
            </w:r>
            <w:r w:rsidR="002B5C7C">
              <w:rPr>
                <w:noProof/>
                <w:webHidden/>
              </w:rPr>
              <w:fldChar w:fldCharType="begin"/>
            </w:r>
            <w:r w:rsidR="002B5C7C">
              <w:rPr>
                <w:noProof/>
                <w:webHidden/>
              </w:rPr>
              <w:instrText xml:space="preserve"> PAGEREF _Toc172799816 \h </w:instrText>
            </w:r>
            <w:r w:rsidR="002B5C7C">
              <w:rPr>
                <w:noProof/>
                <w:webHidden/>
              </w:rPr>
            </w:r>
            <w:r w:rsidR="002B5C7C">
              <w:rPr>
                <w:noProof/>
                <w:webHidden/>
              </w:rPr>
              <w:fldChar w:fldCharType="separate"/>
            </w:r>
            <w:r w:rsidR="002B5C7C">
              <w:rPr>
                <w:noProof/>
                <w:webHidden/>
              </w:rPr>
              <w:t>22</w:t>
            </w:r>
            <w:r w:rsidR="002B5C7C">
              <w:rPr>
                <w:noProof/>
                <w:webHidden/>
              </w:rPr>
              <w:fldChar w:fldCharType="end"/>
            </w:r>
          </w:hyperlink>
        </w:p>
        <w:p w14:paraId="2F8B3C9A" w14:textId="35E478DB" w:rsidR="002B5C7C" w:rsidRDefault="00CE06ED" w:rsidP="002B5C7C">
          <w:pPr>
            <w:pStyle w:val="TOC1"/>
            <w:rPr>
              <w:rFonts w:eastAsiaTheme="minorEastAsia" w:cstheme="minorBidi"/>
              <w:noProof/>
              <w:kern w:val="2"/>
              <w:sz w:val="22"/>
              <w:szCs w:val="22"/>
              <w14:ligatures w14:val="standardContextual"/>
            </w:rPr>
          </w:pPr>
          <w:hyperlink w:anchor="_Toc172799820" w:history="1">
            <w:r w:rsidR="002B5C7C" w:rsidRPr="00754403">
              <w:rPr>
                <w:rStyle w:val="Hyperlink"/>
                <w:noProof/>
              </w:rPr>
              <w:t>APPENDIX C - OASIS Student Data Codes</w:t>
            </w:r>
            <w:r w:rsidR="002B5C7C">
              <w:rPr>
                <w:noProof/>
                <w:webHidden/>
              </w:rPr>
              <w:tab/>
            </w:r>
            <w:r w:rsidR="002B5C7C">
              <w:rPr>
                <w:noProof/>
                <w:webHidden/>
              </w:rPr>
              <w:fldChar w:fldCharType="begin"/>
            </w:r>
            <w:r w:rsidR="002B5C7C">
              <w:rPr>
                <w:noProof/>
                <w:webHidden/>
              </w:rPr>
              <w:instrText xml:space="preserve"> PAGEREF _Toc172799820 \h </w:instrText>
            </w:r>
            <w:r w:rsidR="002B5C7C">
              <w:rPr>
                <w:noProof/>
                <w:webHidden/>
              </w:rPr>
            </w:r>
            <w:r w:rsidR="002B5C7C">
              <w:rPr>
                <w:noProof/>
                <w:webHidden/>
              </w:rPr>
              <w:fldChar w:fldCharType="separate"/>
            </w:r>
            <w:r w:rsidR="002B5C7C">
              <w:rPr>
                <w:noProof/>
                <w:webHidden/>
              </w:rPr>
              <w:t>23</w:t>
            </w:r>
            <w:r w:rsidR="002B5C7C">
              <w:rPr>
                <w:noProof/>
                <w:webHidden/>
              </w:rPr>
              <w:fldChar w:fldCharType="end"/>
            </w:r>
          </w:hyperlink>
        </w:p>
        <w:p w14:paraId="15672487" w14:textId="7FD9C481" w:rsidR="002B5C7C" w:rsidRDefault="00CE06ED" w:rsidP="002B5C7C">
          <w:pPr>
            <w:pStyle w:val="TOC1"/>
            <w:rPr>
              <w:rFonts w:eastAsiaTheme="minorEastAsia" w:cstheme="minorBidi"/>
              <w:noProof/>
              <w:kern w:val="2"/>
              <w:sz w:val="22"/>
              <w:szCs w:val="22"/>
              <w14:ligatures w14:val="standardContextual"/>
            </w:rPr>
          </w:pPr>
          <w:hyperlink w:anchor="_Toc172799827" w:history="1">
            <w:r w:rsidR="002B5C7C" w:rsidRPr="00754403">
              <w:rPr>
                <w:rStyle w:val="Hyperlink"/>
                <w:noProof/>
              </w:rPr>
              <w:t>APPENDIX D – Flow Charts</w:t>
            </w:r>
            <w:r w:rsidR="002B5C7C">
              <w:rPr>
                <w:noProof/>
                <w:webHidden/>
              </w:rPr>
              <w:tab/>
            </w:r>
            <w:r w:rsidR="002B5C7C">
              <w:rPr>
                <w:noProof/>
                <w:webHidden/>
              </w:rPr>
              <w:fldChar w:fldCharType="begin"/>
            </w:r>
            <w:r w:rsidR="002B5C7C">
              <w:rPr>
                <w:noProof/>
                <w:webHidden/>
              </w:rPr>
              <w:instrText xml:space="preserve"> PAGEREF _Toc172799827 \h </w:instrText>
            </w:r>
            <w:r w:rsidR="002B5C7C">
              <w:rPr>
                <w:noProof/>
                <w:webHidden/>
              </w:rPr>
            </w:r>
            <w:r w:rsidR="002B5C7C">
              <w:rPr>
                <w:noProof/>
                <w:webHidden/>
              </w:rPr>
              <w:fldChar w:fldCharType="separate"/>
            </w:r>
            <w:r w:rsidR="002B5C7C">
              <w:rPr>
                <w:noProof/>
                <w:webHidden/>
              </w:rPr>
              <w:t>25</w:t>
            </w:r>
            <w:r w:rsidR="002B5C7C">
              <w:rPr>
                <w:noProof/>
                <w:webHidden/>
              </w:rPr>
              <w:fldChar w:fldCharType="end"/>
            </w:r>
          </w:hyperlink>
        </w:p>
        <w:p w14:paraId="30F0FBC7" w14:textId="76A44769" w:rsidR="002B5C7C" w:rsidRDefault="00CE06ED" w:rsidP="002B5C7C">
          <w:pPr>
            <w:pStyle w:val="TOC1"/>
            <w:rPr>
              <w:rFonts w:eastAsiaTheme="minorEastAsia" w:cstheme="minorBidi"/>
              <w:noProof/>
              <w:kern w:val="2"/>
              <w:sz w:val="22"/>
              <w:szCs w:val="22"/>
              <w14:ligatures w14:val="standardContextual"/>
            </w:rPr>
          </w:pPr>
          <w:hyperlink w:anchor="_Toc172799828" w:history="1">
            <w:r w:rsidR="002B5C7C" w:rsidRPr="00754403">
              <w:rPr>
                <w:rStyle w:val="Hyperlink"/>
                <w:noProof/>
              </w:rPr>
              <w:t>APPENDIX E – Frequently Asked Questions</w:t>
            </w:r>
            <w:r w:rsidR="002B5C7C">
              <w:rPr>
                <w:noProof/>
                <w:webHidden/>
              </w:rPr>
              <w:tab/>
            </w:r>
            <w:r w:rsidR="002B5C7C">
              <w:rPr>
                <w:noProof/>
                <w:webHidden/>
              </w:rPr>
              <w:fldChar w:fldCharType="begin"/>
            </w:r>
            <w:r w:rsidR="002B5C7C">
              <w:rPr>
                <w:noProof/>
                <w:webHidden/>
              </w:rPr>
              <w:instrText xml:space="preserve"> PAGEREF _Toc172799828 \h </w:instrText>
            </w:r>
            <w:r w:rsidR="002B5C7C">
              <w:rPr>
                <w:noProof/>
                <w:webHidden/>
              </w:rPr>
            </w:r>
            <w:r w:rsidR="002B5C7C">
              <w:rPr>
                <w:noProof/>
                <w:webHidden/>
              </w:rPr>
              <w:fldChar w:fldCharType="separate"/>
            </w:r>
            <w:r w:rsidR="002B5C7C">
              <w:rPr>
                <w:noProof/>
                <w:webHidden/>
              </w:rPr>
              <w:t>30</w:t>
            </w:r>
            <w:r w:rsidR="002B5C7C">
              <w:rPr>
                <w:noProof/>
                <w:webHidden/>
              </w:rPr>
              <w:fldChar w:fldCharType="end"/>
            </w:r>
          </w:hyperlink>
        </w:p>
        <w:p w14:paraId="27F7C5A1" w14:textId="18306D99" w:rsidR="002B5C7C" w:rsidRDefault="00CE06ED" w:rsidP="002B5C7C">
          <w:pPr>
            <w:pStyle w:val="TOC1"/>
            <w:rPr>
              <w:rFonts w:eastAsiaTheme="minorEastAsia" w:cstheme="minorBidi"/>
              <w:noProof/>
              <w:kern w:val="2"/>
              <w:sz w:val="22"/>
              <w:szCs w:val="22"/>
              <w14:ligatures w14:val="standardContextual"/>
            </w:rPr>
          </w:pPr>
          <w:hyperlink w:anchor="_Toc172799829" w:history="1">
            <w:r w:rsidR="002B5C7C" w:rsidRPr="00754403">
              <w:rPr>
                <w:rStyle w:val="Hyperlink"/>
                <w:noProof/>
              </w:rPr>
              <w:t>APPENDIX F - Forms</w:t>
            </w:r>
            <w:r w:rsidR="002B5C7C">
              <w:rPr>
                <w:noProof/>
                <w:webHidden/>
              </w:rPr>
              <w:tab/>
            </w:r>
            <w:r w:rsidR="002B5C7C">
              <w:rPr>
                <w:noProof/>
                <w:webHidden/>
              </w:rPr>
              <w:fldChar w:fldCharType="begin"/>
            </w:r>
            <w:r w:rsidR="002B5C7C">
              <w:rPr>
                <w:noProof/>
                <w:webHidden/>
              </w:rPr>
              <w:instrText xml:space="preserve"> PAGEREF _Toc172799829 \h </w:instrText>
            </w:r>
            <w:r w:rsidR="002B5C7C">
              <w:rPr>
                <w:noProof/>
                <w:webHidden/>
              </w:rPr>
            </w:r>
            <w:r w:rsidR="002B5C7C">
              <w:rPr>
                <w:noProof/>
                <w:webHidden/>
              </w:rPr>
              <w:fldChar w:fldCharType="separate"/>
            </w:r>
            <w:r w:rsidR="002B5C7C">
              <w:rPr>
                <w:noProof/>
                <w:webHidden/>
              </w:rPr>
              <w:t>33</w:t>
            </w:r>
            <w:r w:rsidR="002B5C7C">
              <w:rPr>
                <w:noProof/>
                <w:webHidden/>
              </w:rPr>
              <w:fldChar w:fldCharType="end"/>
            </w:r>
          </w:hyperlink>
        </w:p>
        <w:p w14:paraId="154E7A22" w14:textId="7BC9A251" w:rsidR="002B5C7C" w:rsidRDefault="002B5C7C">
          <w:pPr>
            <w:pStyle w:val="TOC2"/>
            <w:rPr>
              <w:rFonts w:eastAsiaTheme="minorEastAsia" w:cstheme="minorBidi"/>
              <w:smallCaps w:val="0"/>
              <w:noProof/>
              <w:kern w:val="2"/>
              <w:sz w:val="22"/>
              <w:szCs w:val="22"/>
              <w14:ligatures w14:val="standardContextual"/>
            </w:rPr>
          </w:pPr>
        </w:p>
        <w:p w14:paraId="322BE412" w14:textId="41B2C30D" w:rsidR="00C62F89" w:rsidRDefault="002B5C7C">
          <w:r>
            <w:fldChar w:fldCharType="end"/>
          </w:r>
        </w:p>
      </w:sdtContent>
    </w:sdt>
    <w:p w14:paraId="7E5FBD91" w14:textId="31AC565A" w:rsidR="00417448" w:rsidRPr="006A5980" w:rsidRDefault="00B8404F" w:rsidP="00B8404F">
      <w:pPr>
        <w:pStyle w:val="Newcontent"/>
        <w:rPr>
          <w:rStyle w:val="Emphasis"/>
          <w:color w:val="216521"/>
        </w:rPr>
      </w:pPr>
      <w:r w:rsidRPr="006A5980">
        <w:rPr>
          <w:rStyle w:val="Emphasis"/>
          <w:color w:val="216521"/>
        </w:rPr>
        <w:t xml:space="preserve">Note: Significant </w:t>
      </w:r>
      <w:r w:rsidRPr="0022172A">
        <w:rPr>
          <w:rStyle w:val="Emphasis"/>
          <w:color w:val="216521"/>
        </w:rPr>
        <w:t>updates</w:t>
      </w:r>
      <w:r w:rsidRPr="006A5980">
        <w:rPr>
          <w:rStyle w:val="Emphasis"/>
          <w:color w:val="216521"/>
        </w:rPr>
        <w:t xml:space="preserve"> throughout this document are </w:t>
      </w:r>
      <w:r w:rsidRPr="006A5980">
        <w:rPr>
          <w:b/>
          <w:bCs/>
          <w:i/>
          <w:iCs/>
          <w:color w:val="216521"/>
        </w:rPr>
        <w:t>noted in green.</w:t>
      </w:r>
      <w:r w:rsidRPr="006A5980">
        <w:rPr>
          <w:rStyle w:val="Emphasis"/>
          <w:color w:val="216521"/>
        </w:rPr>
        <w:t xml:space="preserve"> </w:t>
      </w:r>
      <w:r w:rsidR="00417448" w:rsidRPr="006A5980">
        <w:rPr>
          <w:rStyle w:val="Emphasis"/>
          <w:color w:val="216521"/>
        </w:rPr>
        <w:br w:type="page"/>
      </w:r>
    </w:p>
    <w:p w14:paraId="1522B44A" w14:textId="75B6C93B" w:rsidR="00584B1F" w:rsidRPr="00D61D49" w:rsidRDefault="00584B1F" w:rsidP="00584B1F">
      <w:pPr>
        <w:pStyle w:val="Heading1"/>
      </w:pPr>
      <w:bookmarkStart w:id="0" w:name="_Identification"/>
      <w:bookmarkStart w:id="1" w:name="_Toc172799788"/>
      <w:bookmarkEnd w:id="0"/>
      <w:r>
        <w:lastRenderedPageBreak/>
        <w:t>Identification</w:t>
      </w:r>
      <w:bookmarkEnd w:id="1"/>
    </w:p>
    <w:p w14:paraId="3D9AC08E" w14:textId="51678D99" w:rsidR="00A02596" w:rsidRDefault="00A02596" w:rsidP="007A1853">
      <w:pPr>
        <w:pStyle w:val="Heading2"/>
      </w:pPr>
      <w:bookmarkStart w:id="2" w:name="_Toc75347703"/>
      <w:bookmarkStart w:id="3" w:name="_Toc172799789"/>
      <w:r>
        <w:t>Requirement</w:t>
      </w:r>
      <w:bookmarkEnd w:id="2"/>
      <w:bookmarkEnd w:id="3"/>
    </w:p>
    <w:p w14:paraId="425A61B8" w14:textId="72D22A82" w:rsidR="00A02596" w:rsidRPr="00A02596" w:rsidRDefault="00A02596" w:rsidP="007D093E">
      <w:pPr>
        <w:ind w:left="360"/>
        <w:rPr>
          <w:rFonts w:ascii="Arial" w:hAnsi="Arial" w:cs="Arial"/>
          <w:sz w:val="20"/>
          <w:szCs w:val="20"/>
        </w:rPr>
      </w:pPr>
      <w:r>
        <w:rPr>
          <w:rFonts w:ascii="Arial" w:hAnsi="Arial" w:cs="Arial"/>
          <w:sz w:val="20"/>
          <w:szCs w:val="20"/>
        </w:rPr>
        <w:t>A</w:t>
      </w:r>
      <w:r w:rsidRPr="00A02596">
        <w:rPr>
          <w:rFonts w:ascii="Arial" w:hAnsi="Arial" w:cs="Arial"/>
          <w:sz w:val="20"/>
          <w:szCs w:val="20"/>
        </w:rPr>
        <w:t>ll students who may be English learners are assessed for such status within 30 days of enrollment in a school in the State</w:t>
      </w:r>
      <w:r>
        <w:rPr>
          <w:rStyle w:val="FootnoteReference"/>
          <w:rFonts w:ascii="Arial" w:hAnsi="Arial" w:cs="Arial"/>
          <w:sz w:val="20"/>
          <w:szCs w:val="20"/>
        </w:rPr>
        <w:footnoteReference w:id="2"/>
      </w:r>
      <w:r>
        <w:rPr>
          <w:rFonts w:ascii="Arial" w:hAnsi="Arial" w:cs="Arial"/>
          <w:sz w:val="20"/>
          <w:szCs w:val="20"/>
        </w:rPr>
        <w:t>.</w:t>
      </w:r>
    </w:p>
    <w:p w14:paraId="085071EA" w14:textId="0424B5B6" w:rsidR="007D55AD" w:rsidRPr="00F83328" w:rsidRDefault="00E81842" w:rsidP="00F83328">
      <w:pPr>
        <w:pStyle w:val="Heading2"/>
        <w:rPr>
          <w:b w:val="0"/>
        </w:rPr>
      </w:pPr>
      <w:bookmarkStart w:id="4" w:name="_English_Learner_Definition"/>
      <w:bookmarkStart w:id="5" w:name="_Toc172799790"/>
      <w:bookmarkEnd w:id="4"/>
      <w:r w:rsidRPr="000C024D">
        <w:t>English Learner Definition</w:t>
      </w:r>
      <w:bookmarkEnd w:id="5"/>
    </w:p>
    <w:p w14:paraId="112ED84E" w14:textId="083B04AF" w:rsidR="007D55AD" w:rsidRPr="00A350F9" w:rsidRDefault="007D55AD" w:rsidP="00EB1608">
      <w:pPr>
        <w:pStyle w:val="CM11"/>
        <w:spacing w:after="0" w:line="276" w:lineRule="auto"/>
        <w:ind w:right="-720" w:firstLine="360"/>
        <w:rPr>
          <w:rFonts w:ascii="Arial" w:hAnsi="Arial" w:cs="Arial"/>
          <w:b/>
          <w:sz w:val="20"/>
          <w:szCs w:val="20"/>
        </w:rPr>
      </w:pPr>
      <w:r w:rsidRPr="00A350F9">
        <w:rPr>
          <w:rFonts w:ascii="Arial" w:hAnsi="Arial" w:cs="Arial"/>
          <w:sz w:val="20"/>
          <w:szCs w:val="20"/>
        </w:rPr>
        <w:t xml:space="preserve">The </w:t>
      </w:r>
      <w:r w:rsidR="00D61D49">
        <w:rPr>
          <w:rFonts w:ascii="Arial" w:hAnsi="Arial" w:cs="Arial"/>
          <w:sz w:val="20"/>
          <w:szCs w:val="20"/>
        </w:rPr>
        <w:t xml:space="preserve">term “English learner” </w:t>
      </w:r>
      <w:r w:rsidRPr="00A350F9">
        <w:rPr>
          <w:rFonts w:ascii="Arial" w:hAnsi="Arial" w:cs="Arial"/>
          <w:sz w:val="20"/>
          <w:szCs w:val="20"/>
        </w:rPr>
        <w:t xml:space="preserve">means an </w:t>
      </w:r>
      <w:r w:rsidR="00B00EDE" w:rsidRPr="00A350F9">
        <w:rPr>
          <w:rFonts w:ascii="Arial" w:hAnsi="Arial" w:cs="Arial"/>
          <w:sz w:val="20"/>
          <w:szCs w:val="20"/>
        </w:rPr>
        <w:t>i</w:t>
      </w:r>
      <w:r w:rsidRPr="00A350F9">
        <w:rPr>
          <w:rFonts w:ascii="Arial" w:hAnsi="Arial" w:cs="Arial"/>
          <w:sz w:val="20"/>
          <w:szCs w:val="20"/>
        </w:rPr>
        <w:t xml:space="preserve">ndividual – </w:t>
      </w:r>
    </w:p>
    <w:p w14:paraId="4D2CE7F3" w14:textId="77777777" w:rsidR="007D55AD" w:rsidRPr="00A350F9" w:rsidRDefault="007D55AD" w:rsidP="00EE6227">
      <w:pPr>
        <w:pStyle w:val="ListParagraph"/>
        <w:numPr>
          <w:ilvl w:val="0"/>
          <w:numId w:val="2"/>
        </w:numPr>
        <w:spacing w:after="0"/>
        <w:ind w:left="1080" w:right="-720"/>
        <w:rPr>
          <w:rFonts w:ascii="Arial" w:hAnsi="Arial" w:cs="Arial"/>
          <w:sz w:val="20"/>
          <w:szCs w:val="20"/>
        </w:rPr>
      </w:pPr>
      <w:r w:rsidRPr="00A350F9">
        <w:rPr>
          <w:rFonts w:ascii="Arial" w:hAnsi="Arial" w:cs="Arial"/>
          <w:sz w:val="20"/>
          <w:szCs w:val="20"/>
        </w:rPr>
        <w:t xml:space="preserve">who is between 3 and 21 years </w:t>
      </w:r>
      <w:proofErr w:type="gramStart"/>
      <w:r w:rsidRPr="00A350F9">
        <w:rPr>
          <w:rFonts w:ascii="Arial" w:hAnsi="Arial" w:cs="Arial"/>
          <w:sz w:val="20"/>
          <w:szCs w:val="20"/>
        </w:rPr>
        <w:t>old;</w:t>
      </w:r>
      <w:proofErr w:type="gramEnd"/>
    </w:p>
    <w:p w14:paraId="4ECB3748" w14:textId="77777777" w:rsidR="007D55AD" w:rsidRPr="00A350F9" w:rsidRDefault="007D55AD" w:rsidP="00EE6227">
      <w:pPr>
        <w:pStyle w:val="ListParagraph"/>
        <w:numPr>
          <w:ilvl w:val="0"/>
          <w:numId w:val="2"/>
        </w:numPr>
        <w:spacing w:after="0"/>
        <w:ind w:left="1080" w:right="-720"/>
        <w:rPr>
          <w:rFonts w:ascii="Arial" w:hAnsi="Arial" w:cs="Arial"/>
          <w:sz w:val="20"/>
          <w:szCs w:val="20"/>
        </w:rPr>
      </w:pPr>
      <w:r w:rsidRPr="00A350F9">
        <w:rPr>
          <w:rFonts w:ascii="Arial" w:hAnsi="Arial" w:cs="Arial"/>
          <w:sz w:val="20"/>
          <w:szCs w:val="20"/>
        </w:rPr>
        <w:t xml:space="preserve">who is enrolled or preparing to enroll in an elementary school or secondary </w:t>
      </w:r>
      <w:proofErr w:type="gramStart"/>
      <w:r w:rsidRPr="00A350F9">
        <w:rPr>
          <w:rFonts w:ascii="Arial" w:hAnsi="Arial" w:cs="Arial"/>
          <w:sz w:val="20"/>
          <w:szCs w:val="20"/>
        </w:rPr>
        <w:t>school;</w:t>
      </w:r>
      <w:proofErr w:type="gramEnd"/>
      <w:r w:rsidRPr="00A350F9">
        <w:rPr>
          <w:rFonts w:ascii="Arial" w:hAnsi="Arial" w:cs="Arial"/>
          <w:sz w:val="20"/>
          <w:szCs w:val="20"/>
        </w:rPr>
        <w:t xml:space="preserve"> </w:t>
      </w:r>
    </w:p>
    <w:p w14:paraId="6514B579" w14:textId="77777777" w:rsidR="007D55AD" w:rsidRPr="00A350F9" w:rsidRDefault="007D55AD" w:rsidP="00EE6227">
      <w:pPr>
        <w:pStyle w:val="ListParagraph"/>
        <w:numPr>
          <w:ilvl w:val="0"/>
          <w:numId w:val="2"/>
        </w:numPr>
        <w:spacing w:after="0"/>
        <w:ind w:left="1080" w:right="-720"/>
        <w:rPr>
          <w:rFonts w:ascii="Arial" w:hAnsi="Arial" w:cs="Arial"/>
          <w:sz w:val="20"/>
          <w:szCs w:val="20"/>
        </w:rPr>
      </w:pPr>
      <w:r w:rsidRPr="00A350F9">
        <w:rPr>
          <w:rFonts w:ascii="Arial" w:hAnsi="Arial" w:cs="Arial"/>
          <w:sz w:val="20"/>
          <w:szCs w:val="20"/>
        </w:rPr>
        <w:t xml:space="preserve">who falls into one or more of the following categories of individuals: </w:t>
      </w:r>
    </w:p>
    <w:p w14:paraId="6682C782" w14:textId="6B91A53D" w:rsidR="007D55AD" w:rsidRPr="00D61D49" w:rsidRDefault="00D61D49" w:rsidP="00EE6227">
      <w:pPr>
        <w:pStyle w:val="ListParagraph"/>
        <w:numPr>
          <w:ilvl w:val="0"/>
          <w:numId w:val="13"/>
        </w:numPr>
        <w:spacing w:after="0"/>
        <w:ind w:left="1440" w:hanging="360"/>
        <w:rPr>
          <w:rFonts w:ascii="Arial" w:hAnsi="Arial" w:cs="Arial"/>
          <w:sz w:val="20"/>
          <w:szCs w:val="20"/>
        </w:rPr>
      </w:pPr>
      <w:bookmarkStart w:id="6" w:name="_Hlk35853768"/>
      <w:r w:rsidRPr="00D61D49">
        <w:rPr>
          <w:rFonts w:ascii="Arial" w:hAnsi="Arial" w:cs="Arial"/>
          <w:sz w:val="20"/>
          <w:szCs w:val="20"/>
        </w:rPr>
        <w:t xml:space="preserve">an individual not born in the United States or whose native language is a language other than </w:t>
      </w:r>
      <w:proofErr w:type="gramStart"/>
      <w:r w:rsidRPr="00D61D49">
        <w:rPr>
          <w:rFonts w:ascii="Arial" w:hAnsi="Arial" w:cs="Arial"/>
          <w:sz w:val="20"/>
          <w:szCs w:val="20"/>
        </w:rPr>
        <w:t>English;</w:t>
      </w:r>
      <w:proofErr w:type="gramEnd"/>
    </w:p>
    <w:p w14:paraId="422CBD4A" w14:textId="4E1AA92F" w:rsidR="007D55AD" w:rsidRDefault="007D55AD" w:rsidP="00D61D49">
      <w:pPr>
        <w:spacing w:after="0"/>
        <w:ind w:left="1440" w:hanging="360"/>
        <w:rPr>
          <w:rFonts w:ascii="Arial" w:hAnsi="Arial" w:cs="Arial"/>
          <w:sz w:val="20"/>
          <w:szCs w:val="20"/>
        </w:rPr>
      </w:pPr>
      <w:r w:rsidRPr="00A350F9">
        <w:rPr>
          <w:rFonts w:ascii="Arial" w:hAnsi="Arial" w:cs="Arial"/>
          <w:sz w:val="20"/>
          <w:szCs w:val="20"/>
        </w:rPr>
        <w:t xml:space="preserve">(ii) </w:t>
      </w:r>
      <w:r w:rsidR="00D61D49">
        <w:rPr>
          <w:rFonts w:ascii="Arial" w:hAnsi="Arial" w:cs="Arial"/>
          <w:sz w:val="20"/>
          <w:szCs w:val="20"/>
        </w:rPr>
        <w:tab/>
      </w:r>
      <w:r w:rsidR="00D61D49" w:rsidRPr="00196AE0">
        <w:rPr>
          <w:rFonts w:ascii="Arial" w:hAnsi="Arial" w:cs="Arial"/>
          <w:sz w:val="20"/>
          <w:szCs w:val="20"/>
        </w:rPr>
        <w:t>a</w:t>
      </w:r>
      <w:r w:rsidR="00B46A34" w:rsidRPr="00196AE0">
        <w:rPr>
          <w:rFonts w:ascii="Arial" w:hAnsi="Arial" w:cs="Arial"/>
          <w:sz w:val="20"/>
          <w:szCs w:val="20"/>
        </w:rPr>
        <w:t xml:space="preserve"> Native American</w:t>
      </w:r>
      <w:r w:rsidR="00D61D49" w:rsidRPr="00D61D49">
        <w:rPr>
          <w:rFonts w:ascii="Arial" w:hAnsi="Arial" w:cs="Arial"/>
          <w:sz w:val="20"/>
          <w:szCs w:val="20"/>
        </w:rPr>
        <w:t>, Alaska Native, or native resident of the outlying areas, who comes from an environment where a language other than English has had a significant impact on the individual's level of English language proficiency; or</w:t>
      </w:r>
    </w:p>
    <w:p w14:paraId="5FC0C004" w14:textId="149B545F" w:rsidR="00D61D49" w:rsidRPr="00A350F9" w:rsidRDefault="00D61D49" w:rsidP="00D61D49">
      <w:pPr>
        <w:spacing w:after="0"/>
        <w:ind w:left="1440" w:hanging="360"/>
        <w:rPr>
          <w:rFonts w:ascii="Arial" w:hAnsi="Arial" w:cs="Arial"/>
          <w:sz w:val="20"/>
          <w:szCs w:val="20"/>
        </w:rPr>
      </w:pPr>
      <w:r>
        <w:rPr>
          <w:rFonts w:ascii="Arial" w:hAnsi="Arial" w:cs="Arial"/>
          <w:sz w:val="20"/>
          <w:szCs w:val="20"/>
        </w:rPr>
        <w:t xml:space="preserve">(iii) </w:t>
      </w:r>
      <w:r>
        <w:rPr>
          <w:rFonts w:ascii="Arial" w:hAnsi="Arial" w:cs="Arial"/>
          <w:sz w:val="20"/>
          <w:szCs w:val="20"/>
        </w:rPr>
        <w:tab/>
      </w:r>
      <w:r w:rsidRPr="00D61D49">
        <w:rPr>
          <w:rFonts w:ascii="Arial" w:hAnsi="Arial" w:cs="Arial"/>
          <w:sz w:val="20"/>
          <w:szCs w:val="20"/>
        </w:rPr>
        <w:t xml:space="preserve">an individual who is migratory, whose native language is a language other than English, and who comes from an environment where a language other than English is </w:t>
      </w:r>
      <w:proofErr w:type="gramStart"/>
      <w:r w:rsidRPr="00D61D49">
        <w:rPr>
          <w:rFonts w:ascii="Arial" w:hAnsi="Arial" w:cs="Arial"/>
          <w:sz w:val="20"/>
          <w:szCs w:val="20"/>
        </w:rPr>
        <w:t>dominant;</w:t>
      </w:r>
      <w:proofErr w:type="gramEnd"/>
    </w:p>
    <w:bookmarkEnd w:id="6"/>
    <w:p w14:paraId="49668B69" w14:textId="1AA8A1C3" w:rsidR="007D55AD" w:rsidRPr="00A350F9" w:rsidRDefault="007D55AD" w:rsidP="006165AB">
      <w:pPr>
        <w:spacing w:after="0"/>
        <w:ind w:left="1080" w:hanging="360"/>
        <w:rPr>
          <w:rFonts w:ascii="Arial" w:hAnsi="Arial" w:cs="Arial"/>
          <w:sz w:val="20"/>
          <w:szCs w:val="20"/>
        </w:rPr>
      </w:pPr>
      <w:r w:rsidRPr="00A350F9">
        <w:rPr>
          <w:rFonts w:ascii="Arial" w:hAnsi="Arial" w:cs="Arial"/>
          <w:sz w:val="20"/>
          <w:szCs w:val="20"/>
        </w:rPr>
        <w:t>D)</w:t>
      </w:r>
      <w:r w:rsidRPr="00A350F9">
        <w:rPr>
          <w:rFonts w:ascii="Arial" w:hAnsi="Arial" w:cs="Arial"/>
          <w:sz w:val="20"/>
          <w:szCs w:val="20"/>
        </w:rPr>
        <w:tab/>
      </w:r>
      <w:r w:rsidR="00D61D49" w:rsidRPr="00D61D49">
        <w:rPr>
          <w:rFonts w:ascii="Arial" w:hAnsi="Arial" w:cs="Arial"/>
          <w:sz w:val="20"/>
          <w:szCs w:val="20"/>
        </w:rPr>
        <w:t>whose difficulties in speaking, reading, writing, or understanding the English language may be sufficient to deny the individual the</w:t>
      </w:r>
    </w:p>
    <w:p w14:paraId="7DFF1894" w14:textId="4AFB0848" w:rsidR="007D55AD" w:rsidRPr="00A350F9" w:rsidRDefault="00D61D49" w:rsidP="00D61D49">
      <w:pPr>
        <w:spacing w:after="0"/>
        <w:ind w:left="1440" w:hanging="360"/>
        <w:rPr>
          <w:rFonts w:ascii="Arial" w:hAnsi="Arial" w:cs="Arial"/>
          <w:sz w:val="20"/>
          <w:szCs w:val="20"/>
        </w:rPr>
      </w:pPr>
      <w:r>
        <w:rPr>
          <w:rFonts w:ascii="Arial" w:hAnsi="Arial" w:cs="Arial"/>
          <w:sz w:val="20"/>
          <w:szCs w:val="20"/>
        </w:rPr>
        <w:t>(i)</w:t>
      </w:r>
      <w:r>
        <w:rPr>
          <w:rFonts w:ascii="Arial" w:hAnsi="Arial" w:cs="Arial"/>
          <w:sz w:val="20"/>
          <w:szCs w:val="20"/>
        </w:rPr>
        <w:tab/>
      </w:r>
      <w:r w:rsidRPr="00D61D49">
        <w:rPr>
          <w:rFonts w:ascii="Arial" w:hAnsi="Arial" w:cs="Arial"/>
          <w:sz w:val="20"/>
          <w:szCs w:val="20"/>
        </w:rPr>
        <w:t xml:space="preserve">ability to obtain an achievement level that meets standards, as described in 4 AAC 06.739, on the state assessments in English language arts, mathematics, and science under 4 AAC </w:t>
      </w:r>
      <w:proofErr w:type="gramStart"/>
      <w:r w:rsidRPr="00D61D49">
        <w:rPr>
          <w:rFonts w:ascii="Arial" w:hAnsi="Arial" w:cs="Arial"/>
          <w:sz w:val="20"/>
          <w:szCs w:val="20"/>
        </w:rPr>
        <w:t>06.737;</w:t>
      </w:r>
      <w:proofErr w:type="gramEnd"/>
    </w:p>
    <w:p w14:paraId="3E5ED303" w14:textId="192E3455" w:rsidR="007D55AD" w:rsidRPr="00A350F9" w:rsidRDefault="00D61D49" w:rsidP="00D61D49">
      <w:pPr>
        <w:spacing w:after="0"/>
        <w:ind w:left="1170" w:right="-720" w:hanging="90"/>
        <w:rPr>
          <w:rFonts w:ascii="Arial" w:hAnsi="Arial" w:cs="Arial"/>
          <w:sz w:val="20"/>
          <w:szCs w:val="20"/>
        </w:rPr>
      </w:pPr>
      <w:r>
        <w:rPr>
          <w:rFonts w:ascii="Arial" w:hAnsi="Arial" w:cs="Arial"/>
          <w:sz w:val="20"/>
          <w:szCs w:val="20"/>
        </w:rPr>
        <w:t xml:space="preserve">(ii) </w:t>
      </w:r>
      <w:r>
        <w:rPr>
          <w:rFonts w:ascii="Arial" w:hAnsi="Arial" w:cs="Arial"/>
          <w:sz w:val="20"/>
          <w:szCs w:val="20"/>
        </w:rPr>
        <w:tab/>
      </w:r>
      <w:r w:rsidRPr="00D61D49">
        <w:rPr>
          <w:rFonts w:ascii="Arial" w:hAnsi="Arial" w:cs="Arial"/>
          <w:sz w:val="20"/>
          <w:szCs w:val="20"/>
        </w:rPr>
        <w:t>ability to successfully achieve in classrooms where the language of instruction is English; or</w:t>
      </w:r>
    </w:p>
    <w:p w14:paraId="56D1EDA2" w14:textId="420DE110" w:rsidR="008C1B75" w:rsidRPr="00A350F9" w:rsidRDefault="00D61D49" w:rsidP="00D61D49">
      <w:pPr>
        <w:spacing w:after="0"/>
        <w:ind w:left="1440" w:right="-720" w:hanging="360"/>
        <w:rPr>
          <w:rFonts w:ascii="Arial" w:hAnsi="Arial" w:cs="Arial"/>
          <w:sz w:val="20"/>
          <w:szCs w:val="20"/>
        </w:rPr>
      </w:pPr>
      <w:r>
        <w:rPr>
          <w:rFonts w:ascii="Arial" w:hAnsi="Arial" w:cs="Arial"/>
          <w:sz w:val="20"/>
          <w:szCs w:val="20"/>
        </w:rPr>
        <w:t xml:space="preserve">(iii) </w:t>
      </w:r>
      <w:r>
        <w:rPr>
          <w:rFonts w:ascii="Arial" w:hAnsi="Arial" w:cs="Arial"/>
          <w:sz w:val="20"/>
          <w:szCs w:val="20"/>
        </w:rPr>
        <w:tab/>
      </w:r>
      <w:r w:rsidR="007D55AD" w:rsidRPr="00A350F9">
        <w:rPr>
          <w:rFonts w:ascii="Arial" w:hAnsi="Arial" w:cs="Arial"/>
          <w:sz w:val="20"/>
          <w:szCs w:val="20"/>
        </w:rPr>
        <w:t>opportunity to participate fully in society</w:t>
      </w:r>
      <w:r w:rsidR="00150FA7" w:rsidRPr="00A350F9">
        <w:rPr>
          <w:rFonts w:ascii="Arial" w:hAnsi="Arial" w:cs="Arial"/>
          <w:sz w:val="20"/>
          <w:szCs w:val="20"/>
        </w:rPr>
        <w:t>.</w:t>
      </w:r>
    </w:p>
    <w:p w14:paraId="5DECFA48" w14:textId="77777777" w:rsidR="0015733C" w:rsidRPr="00A350F9" w:rsidRDefault="0015733C" w:rsidP="004F5D1A">
      <w:pPr>
        <w:spacing w:after="0"/>
        <w:ind w:left="1080" w:right="-720"/>
        <w:rPr>
          <w:rFonts w:ascii="Arial" w:hAnsi="Arial" w:cs="Arial"/>
          <w:sz w:val="20"/>
          <w:szCs w:val="20"/>
        </w:rPr>
      </w:pPr>
    </w:p>
    <w:p w14:paraId="67A5A7C2" w14:textId="5A321768" w:rsidR="00F369EB" w:rsidRPr="007D093E" w:rsidRDefault="0015733C" w:rsidP="00F23206">
      <w:pPr>
        <w:pStyle w:val="ListParagraph"/>
        <w:ind w:left="360"/>
        <w:rPr>
          <w:rFonts w:ascii="Arial" w:hAnsi="Arial" w:cs="Arial"/>
          <w:b/>
          <w:bCs/>
          <w:i/>
          <w:iCs/>
          <w:sz w:val="20"/>
          <w:szCs w:val="20"/>
        </w:rPr>
      </w:pPr>
      <w:r w:rsidRPr="007D093E">
        <w:rPr>
          <w:rFonts w:ascii="Arial" w:hAnsi="Arial" w:cs="Arial"/>
          <w:b/>
          <w:bCs/>
          <w:i/>
          <w:iCs/>
          <w:sz w:val="20"/>
          <w:szCs w:val="20"/>
        </w:rPr>
        <w:t xml:space="preserve">Before a student is screened for English language proficiency, the district must determine if the student is included in one of the categories of students eligible to be identified as </w:t>
      </w:r>
      <w:r w:rsidR="006B4099" w:rsidRPr="007D093E">
        <w:rPr>
          <w:rFonts w:ascii="Arial" w:hAnsi="Arial" w:cs="Arial"/>
          <w:b/>
          <w:bCs/>
          <w:i/>
          <w:iCs/>
          <w:sz w:val="20"/>
          <w:szCs w:val="20"/>
        </w:rPr>
        <w:t xml:space="preserve">an EL </w:t>
      </w:r>
      <w:r w:rsidRPr="007D093E">
        <w:rPr>
          <w:rFonts w:ascii="Arial" w:hAnsi="Arial" w:cs="Arial"/>
          <w:b/>
          <w:bCs/>
          <w:i/>
          <w:iCs/>
          <w:sz w:val="20"/>
          <w:szCs w:val="20"/>
        </w:rPr>
        <w:t xml:space="preserve">in parts A-C of the definition in 4 AAC 34.090(2) </w:t>
      </w:r>
      <w:r w:rsidR="006B4099" w:rsidRPr="007D093E">
        <w:rPr>
          <w:rFonts w:ascii="Arial" w:hAnsi="Arial" w:cs="Arial"/>
          <w:b/>
          <w:bCs/>
          <w:i/>
          <w:iCs/>
          <w:sz w:val="20"/>
          <w:szCs w:val="20"/>
        </w:rPr>
        <w:t>above.</w:t>
      </w:r>
    </w:p>
    <w:p w14:paraId="0428B8AA" w14:textId="3CA959D9" w:rsidR="003F6091" w:rsidRDefault="00B65368" w:rsidP="005C6501">
      <w:pPr>
        <w:pStyle w:val="Heading2"/>
        <w:rPr>
          <w:rFonts w:ascii="Arial" w:hAnsi="Arial" w:cs="Arial"/>
          <w:sz w:val="20"/>
          <w:szCs w:val="20"/>
        </w:rPr>
        <w:sectPr w:rsidR="003F6091" w:rsidSect="00573339">
          <w:footerReference w:type="default" r:id="rId13"/>
          <w:footerReference w:type="first" r:id="rId14"/>
          <w:type w:val="continuous"/>
          <w:pgSz w:w="12240" w:h="15840" w:code="1"/>
          <w:pgMar w:top="864" w:right="1080" w:bottom="446" w:left="1080" w:header="720" w:footer="288" w:gutter="0"/>
          <w:cols w:space="720"/>
          <w:titlePg/>
          <w:docGrid w:linePitch="360"/>
        </w:sectPr>
      </w:pPr>
      <w:bookmarkStart w:id="7" w:name="_Toc172799791"/>
      <w:r>
        <w:t>Home Language Survey</w:t>
      </w:r>
      <w:bookmarkEnd w:id="7"/>
    </w:p>
    <w:p w14:paraId="4562D08F" w14:textId="18A81616" w:rsidR="00386A8B" w:rsidRDefault="002F63BD" w:rsidP="00386A8B">
      <w:pPr>
        <w:pStyle w:val="ListParagraph"/>
        <w:ind w:left="360"/>
        <w:rPr>
          <w:rFonts w:ascii="Arial" w:hAnsi="Arial" w:cs="Arial"/>
          <w:sz w:val="20"/>
          <w:szCs w:val="20"/>
        </w:rPr>
      </w:pPr>
      <w:r>
        <w:rPr>
          <w:rFonts w:ascii="Arial" w:hAnsi="Arial" w:cs="Arial"/>
          <w:sz w:val="20"/>
          <w:szCs w:val="20"/>
        </w:rPr>
        <w:t>The Alaska Department of Education and Early Development (DEED)</w:t>
      </w:r>
      <w:r w:rsidR="00127C22" w:rsidRPr="00A350F9">
        <w:rPr>
          <w:rFonts w:ascii="Arial" w:hAnsi="Arial" w:cs="Arial"/>
          <w:sz w:val="20"/>
          <w:szCs w:val="20"/>
        </w:rPr>
        <w:t xml:space="preserve"> re</w:t>
      </w:r>
      <w:r w:rsidR="000A254F">
        <w:rPr>
          <w:rFonts w:ascii="Arial" w:hAnsi="Arial" w:cs="Arial"/>
          <w:sz w:val="20"/>
          <w:szCs w:val="20"/>
        </w:rPr>
        <w:t>quires</w:t>
      </w:r>
      <w:r w:rsidR="00127C22" w:rsidRPr="00A350F9">
        <w:rPr>
          <w:rFonts w:ascii="Arial" w:hAnsi="Arial" w:cs="Arial"/>
          <w:sz w:val="20"/>
          <w:szCs w:val="20"/>
        </w:rPr>
        <w:t xml:space="preserve"> that districts pre-</w:t>
      </w:r>
      <w:r w:rsidR="00AD7B30" w:rsidRPr="00A350F9">
        <w:rPr>
          <w:rFonts w:ascii="Arial" w:hAnsi="Arial" w:cs="Arial"/>
          <w:sz w:val="20"/>
          <w:szCs w:val="20"/>
        </w:rPr>
        <w:t xml:space="preserve">screen with, at a minimum, the </w:t>
      </w:r>
      <w:hyperlink r:id="rId15" w:history="1">
        <w:r w:rsidR="00AD7B30" w:rsidRPr="0060474B">
          <w:rPr>
            <w:rStyle w:val="Hyperlink"/>
            <w:rFonts w:ascii="Arial" w:hAnsi="Arial" w:cs="Arial"/>
            <w:sz w:val="20"/>
            <w:szCs w:val="20"/>
          </w:rPr>
          <w:t>Home Language Survey</w:t>
        </w:r>
      </w:hyperlink>
      <w:r w:rsidR="0060474B">
        <w:rPr>
          <w:rStyle w:val="FootnoteReference"/>
          <w:rFonts w:ascii="Arial" w:hAnsi="Arial" w:cs="Arial"/>
          <w:sz w:val="20"/>
          <w:szCs w:val="20"/>
        </w:rPr>
        <w:footnoteReference w:id="3"/>
      </w:r>
      <w:r w:rsidR="00AD7B30" w:rsidRPr="00A350F9">
        <w:rPr>
          <w:rFonts w:ascii="Arial" w:hAnsi="Arial" w:cs="Arial"/>
          <w:sz w:val="20"/>
          <w:szCs w:val="20"/>
        </w:rPr>
        <w:t xml:space="preserve"> </w:t>
      </w:r>
      <w:r w:rsidR="00D431B9" w:rsidRPr="00A350F9">
        <w:rPr>
          <w:rFonts w:ascii="Arial" w:hAnsi="Arial" w:cs="Arial"/>
          <w:sz w:val="20"/>
          <w:szCs w:val="20"/>
        </w:rPr>
        <w:t xml:space="preserve">(HLS) </w:t>
      </w:r>
      <w:r w:rsidR="00B311A0" w:rsidRPr="00A350F9">
        <w:rPr>
          <w:rFonts w:ascii="Arial" w:hAnsi="Arial" w:cs="Arial"/>
          <w:sz w:val="20"/>
          <w:szCs w:val="20"/>
        </w:rPr>
        <w:t xml:space="preserve">as </w:t>
      </w:r>
      <w:r w:rsidR="00127C22" w:rsidRPr="00A350F9">
        <w:rPr>
          <w:rFonts w:ascii="Arial" w:hAnsi="Arial" w:cs="Arial"/>
          <w:sz w:val="20"/>
          <w:szCs w:val="20"/>
        </w:rPr>
        <w:t xml:space="preserve">posted on the </w:t>
      </w:r>
      <w:r w:rsidR="000F459C" w:rsidRPr="00A350F9">
        <w:rPr>
          <w:rFonts w:ascii="Arial" w:hAnsi="Arial" w:cs="Arial"/>
          <w:sz w:val="20"/>
          <w:szCs w:val="20"/>
        </w:rPr>
        <w:t>DEED</w:t>
      </w:r>
      <w:r w:rsidR="00127C22" w:rsidRPr="00A350F9">
        <w:rPr>
          <w:rFonts w:ascii="Arial" w:hAnsi="Arial" w:cs="Arial"/>
          <w:sz w:val="20"/>
          <w:szCs w:val="20"/>
        </w:rPr>
        <w:t xml:space="preserve"> website (or a similar form).</w:t>
      </w:r>
      <w:r w:rsidR="0069673E" w:rsidRPr="00A350F9">
        <w:rPr>
          <w:rFonts w:ascii="Arial" w:hAnsi="Arial" w:cs="Arial"/>
          <w:sz w:val="20"/>
          <w:szCs w:val="20"/>
        </w:rPr>
        <w:t xml:space="preserve"> The </w:t>
      </w:r>
      <w:hyperlink r:id="rId16" w:history="1">
        <w:r w:rsidR="0069673E" w:rsidRPr="00A350F9">
          <w:rPr>
            <w:rStyle w:val="Hyperlink"/>
            <w:rFonts w:ascii="Arial" w:hAnsi="Arial" w:cs="Arial"/>
            <w:sz w:val="20"/>
            <w:szCs w:val="20"/>
          </w:rPr>
          <w:t>US Department of Education</w:t>
        </w:r>
      </w:hyperlink>
      <w:r w:rsidR="00ED4477" w:rsidRPr="00ED4477">
        <w:rPr>
          <w:rStyle w:val="FootnoteReference"/>
          <w:rFonts w:ascii="Arial" w:hAnsi="Arial" w:cs="Arial"/>
          <w:color w:val="0000FF"/>
          <w:sz w:val="20"/>
          <w:szCs w:val="20"/>
        </w:rPr>
        <w:footnoteReference w:id="4"/>
      </w:r>
      <w:r w:rsidR="004D11F1">
        <w:rPr>
          <w:rStyle w:val="Hyperlink"/>
          <w:rFonts w:ascii="Arial" w:hAnsi="Arial" w:cs="Arial"/>
          <w:sz w:val="20"/>
          <w:szCs w:val="20"/>
          <w:u w:val="none"/>
        </w:rPr>
        <w:t xml:space="preserve"> </w:t>
      </w:r>
      <w:r w:rsidR="0069673E" w:rsidRPr="00A350F9">
        <w:rPr>
          <w:rFonts w:ascii="Arial" w:hAnsi="Arial" w:cs="Arial"/>
          <w:sz w:val="20"/>
          <w:szCs w:val="20"/>
        </w:rPr>
        <w:t xml:space="preserve">and the </w:t>
      </w:r>
      <w:hyperlink r:id="rId17" w:history="1">
        <w:r w:rsidR="001F1CBF">
          <w:rPr>
            <w:rStyle w:val="Hyperlink"/>
            <w:rFonts w:ascii="Arial" w:hAnsi="Arial" w:cs="Arial"/>
            <w:sz w:val="20"/>
            <w:szCs w:val="20"/>
          </w:rPr>
          <w:t>Office for Civil Rights</w:t>
        </w:r>
      </w:hyperlink>
      <w:r w:rsidR="00ED4477" w:rsidRPr="00ED4477">
        <w:rPr>
          <w:rStyle w:val="FootnoteReference"/>
          <w:rFonts w:ascii="Arial" w:hAnsi="Arial" w:cs="Arial"/>
          <w:color w:val="0000FF"/>
          <w:sz w:val="20"/>
          <w:szCs w:val="20"/>
        </w:rPr>
        <w:footnoteReference w:id="5"/>
      </w:r>
      <w:r w:rsidR="0069673E" w:rsidRPr="00A350F9">
        <w:rPr>
          <w:rFonts w:ascii="Arial" w:hAnsi="Arial" w:cs="Arial"/>
          <w:sz w:val="20"/>
          <w:szCs w:val="20"/>
        </w:rPr>
        <w:t xml:space="preserve"> have provided guidance on what questions should be asked, what questions are inappropriate, and how to use a HLS to ensure the civil rights of students and parents.</w:t>
      </w:r>
      <w:r w:rsidR="00127C22" w:rsidRPr="00A350F9">
        <w:rPr>
          <w:rFonts w:ascii="Arial" w:hAnsi="Arial" w:cs="Arial"/>
          <w:sz w:val="20"/>
          <w:szCs w:val="20"/>
        </w:rPr>
        <w:t xml:space="preserve"> If the answers to </w:t>
      </w:r>
      <w:r w:rsidR="00052403" w:rsidRPr="00A350F9">
        <w:rPr>
          <w:rFonts w:ascii="Arial" w:hAnsi="Arial" w:cs="Arial"/>
          <w:sz w:val="20"/>
          <w:szCs w:val="20"/>
        </w:rPr>
        <w:t xml:space="preserve">any questions </w:t>
      </w:r>
      <w:r w:rsidRPr="57C44A2E">
        <w:rPr>
          <w:rFonts w:ascii="Arial" w:hAnsi="Arial" w:cs="Arial"/>
          <w:sz w:val="20"/>
          <w:szCs w:val="20"/>
        </w:rPr>
        <w:t>on</w:t>
      </w:r>
      <w:r w:rsidR="00127C22" w:rsidRPr="57C44A2E">
        <w:rPr>
          <w:rFonts w:ascii="Arial" w:hAnsi="Arial" w:cs="Arial"/>
          <w:sz w:val="20"/>
          <w:szCs w:val="20"/>
        </w:rPr>
        <w:t xml:space="preserve"> the </w:t>
      </w:r>
      <w:r w:rsidR="00D67EBF" w:rsidRPr="57C44A2E">
        <w:rPr>
          <w:rFonts w:ascii="Arial" w:hAnsi="Arial" w:cs="Arial"/>
          <w:sz w:val="20"/>
          <w:szCs w:val="20"/>
        </w:rPr>
        <w:t>HLS</w:t>
      </w:r>
      <w:r w:rsidR="00127C22" w:rsidRPr="57C44A2E">
        <w:rPr>
          <w:rFonts w:ascii="Arial" w:hAnsi="Arial" w:cs="Arial"/>
          <w:b/>
          <w:bCs/>
          <w:i/>
          <w:iCs/>
          <w:sz w:val="20"/>
          <w:szCs w:val="20"/>
        </w:rPr>
        <w:t xml:space="preserve"> </w:t>
      </w:r>
      <w:r w:rsidR="00127C22" w:rsidRPr="00A350F9">
        <w:rPr>
          <w:rFonts w:ascii="Arial" w:hAnsi="Arial" w:cs="Arial"/>
          <w:sz w:val="20"/>
          <w:szCs w:val="20"/>
        </w:rPr>
        <w:t>indicate that a language other</w:t>
      </w:r>
      <w:r w:rsidR="00370437" w:rsidRPr="00A350F9">
        <w:rPr>
          <w:rFonts w:ascii="Arial" w:hAnsi="Arial" w:cs="Arial"/>
          <w:sz w:val="20"/>
          <w:szCs w:val="20"/>
        </w:rPr>
        <w:t xml:space="preserve"> than English is either spoken by the student or by the parents/guardians to the student</w:t>
      </w:r>
      <w:r w:rsidR="00127C22" w:rsidRPr="00A350F9">
        <w:rPr>
          <w:rFonts w:ascii="Arial" w:hAnsi="Arial" w:cs="Arial"/>
          <w:sz w:val="20"/>
          <w:szCs w:val="20"/>
        </w:rPr>
        <w:t xml:space="preserve">, </w:t>
      </w:r>
      <w:r w:rsidR="00C8794A">
        <w:rPr>
          <w:rFonts w:ascii="Arial" w:hAnsi="Arial" w:cs="Arial"/>
          <w:sz w:val="20"/>
          <w:szCs w:val="20"/>
        </w:rPr>
        <w:t xml:space="preserve">the district must then </w:t>
      </w:r>
      <w:r w:rsidR="00472CCA">
        <w:rPr>
          <w:rFonts w:ascii="Arial" w:hAnsi="Arial" w:cs="Arial"/>
          <w:sz w:val="20"/>
          <w:szCs w:val="20"/>
        </w:rPr>
        <w:t>verify</w:t>
      </w:r>
      <w:r w:rsidR="00C8794A">
        <w:rPr>
          <w:rFonts w:ascii="Arial" w:hAnsi="Arial" w:cs="Arial"/>
          <w:sz w:val="20"/>
          <w:szCs w:val="20"/>
        </w:rPr>
        <w:t xml:space="preserve"> that the student meets the definition of an English learner, as detailed </w:t>
      </w:r>
      <w:r w:rsidR="34307321">
        <w:rPr>
          <w:rFonts w:ascii="Arial" w:hAnsi="Arial" w:cs="Arial"/>
          <w:sz w:val="20"/>
          <w:szCs w:val="20"/>
        </w:rPr>
        <w:t>above</w:t>
      </w:r>
      <w:r w:rsidR="00C8794A">
        <w:rPr>
          <w:rFonts w:ascii="Arial" w:hAnsi="Arial" w:cs="Arial"/>
          <w:sz w:val="20"/>
          <w:szCs w:val="20"/>
        </w:rPr>
        <w:t xml:space="preserve">. </w:t>
      </w:r>
      <w:r w:rsidR="006D68F0" w:rsidRPr="007E0284">
        <w:rPr>
          <w:rFonts w:ascii="Arial" w:hAnsi="Arial" w:cs="Arial"/>
          <w:sz w:val="20"/>
          <w:szCs w:val="20"/>
        </w:rPr>
        <w:t>Districts are encouraged to follow up with families if a language other than English is indicated on the HLS before advancing to screening.</w:t>
      </w:r>
      <w:r w:rsidR="00386A8B">
        <w:rPr>
          <w:rFonts w:ascii="Arial" w:hAnsi="Arial" w:cs="Arial"/>
          <w:sz w:val="20"/>
          <w:szCs w:val="20"/>
        </w:rPr>
        <w:t xml:space="preserve"> Guidance on using/interpreting the HLS is available in </w:t>
      </w:r>
      <w:hyperlink w:anchor="AppendixF" w:history="1">
        <w:r w:rsidR="00386A8B" w:rsidRPr="00386A8B">
          <w:rPr>
            <w:rStyle w:val="Hyperlink"/>
            <w:rFonts w:ascii="Arial" w:hAnsi="Arial" w:cs="Arial"/>
            <w:sz w:val="20"/>
            <w:szCs w:val="20"/>
          </w:rPr>
          <w:t>Appendix F</w:t>
        </w:r>
      </w:hyperlink>
      <w:r w:rsidR="00386A8B">
        <w:rPr>
          <w:rFonts w:ascii="Arial" w:hAnsi="Arial" w:cs="Arial"/>
          <w:sz w:val="20"/>
          <w:szCs w:val="20"/>
        </w:rPr>
        <w:t>.</w:t>
      </w:r>
    </w:p>
    <w:p w14:paraId="6717C7BF" w14:textId="77777777" w:rsidR="007A4441" w:rsidRDefault="007A4441" w:rsidP="007A4441">
      <w:pPr>
        <w:spacing w:before="120" w:after="0" w:line="240" w:lineRule="auto"/>
        <w:ind w:left="360"/>
        <w:jc w:val="both"/>
        <w:rPr>
          <w:rStyle w:val="SubtleEmphasis"/>
        </w:rPr>
      </w:pPr>
    </w:p>
    <w:p w14:paraId="3726CA6F" w14:textId="08029B98" w:rsidR="001219BC" w:rsidRPr="003F6091" w:rsidRDefault="00CE73F1" w:rsidP="007A1853">
      <w:pPr>
        <w:spacing w:before="480" w:after="0"/>
        <w:ind w:left="360"/>
        <w:jc w:val="both"/>
        <w:rPr>
          <w:rStyle w:val="SubtleEmphasis"/>
        </w:rPr>
      </w:pPr>
      <w:r w:rsidRPr="003F6091">
        <w:rPr>
          <w:rStyle w:val="SubtleEmphasis"/>
        </w:rPr>
        <w:t>P</w:t>
      </w:r>
      <w:r w:rsidR="00B311A0" w:rsidRPr="003F6091">
        <w:rPr>
          <w:rStyle w:val="SubtleEmphasis"/>
        </w:rPr>
        <w:t xml:space="preserve">arents may need assistance in understanding the </w:t>
      </w:r>
      <w:r w:rsidR="00F87A2A" w:rsidRPr="003F6091">
        <w:rPr>
          <w:rStyle w:val="SubtleEmphasis"/>
        </w:rPr>
        <w:t>Home Language Survey</w:t>
      </w:r>
      <w:r w:rsidR="0013150E" w:rsidRPr="003F6091">
        <w:rPr>
          <w:rStyle w:val="SubtleEmphasis"/>
        </w:rPr>
        <w:t xml:space="preserve"> </w:t>
      </w:r>
      <w:r w:rsidR="00B311A0" w:rsidRPr="003F6091">
        <w:rPr>
          <w:rStyle w:val="SubtleEmphasis"/>
        </w:rPr>
        <w:t xml:space="preserve">and answering the questions in the appropriate way to identify students who have a home language or language of influence other than English. District staff may talk with parents, including </w:t>
      </w:r>
      <w:r w:rsidR="003B2AD7" w:rsidRPr="003F6091">
        <w:rPr>
          <w:rStyle w:val="SubtleEmphasis"/>
        </w:rPr>
        <w:t>using</w:t>
      </w:r>
      <w:r w:rsidR="00B311A0" w:rsidRPr="003F6091">
        <w:rPr>
          <w:rStyle w:val="SubtleEmphasis"/>
        </w:rPr>
        <w:t xml:space="preserve"> interpreters as appropriate, to clarify a parent’s understanding of the questions and their answers prior to assessing the student with an ELP screening assessment.</w:t>
      </w:r>
    </w:p>
    <w:p w14:paraId="3EFF7A22" w14:textId="38138E9B" w:rsidR="005C6501" w:rsidRPr="005C6501" w:rsidRDefault="005C6501" w:rsidP="005C6501">
      <w:pPr>
        <w:spacing w:after="0"/>
        <w:rPr>
          <w:rFonts w:ascii="Arial" w:hAnsi="Arial" w:cs="Arial"/>
          <w:sz w:val="20"/>
          <w:szCs w:val="20"/>
        </w:rPr>
        <w:sectPr w:rsidR="005C6501" w:rsidRPr="005C6501" w:rsidSect="007A4441">
          <w:type w:val="continuous"/>
          <w:pgSz w:w="12240" w:h="15840" w:code="1"/>
          <w:pgMar w:top="864" w:right="1080" w:bottom="446" w:left="1080" w:header="720" w:footer="288" w:gutter="0"/>
          <w:cols w:num="2" w:sep="1" w:space="288" w:equalWidth="0">
            <w:col w:w="5760" w:space="288"/>
            <w:col w:w="4032"/>
          </w:cols>
          <w:titlePg/>
          <w:docGrid w:linePitch="360"/>
        </w:sectPr>
      </w:pPr>
    </w:p>
    <w:p w14:paraId="4AE271C7" w14:textId="02188AA5" w:rsidR="003F6091" w:rsidRDefault="003F6091" w:rsidP="005C6501">
      <w:pPr>
        <w:pStyle w:val="ListParagraph"/>
        <w:spacing w:after="0"/>
        <w:ind w:left="360"/>
        <w:rPr>
          <w:rFonts w:ascii="Arial" w:hAnsi="Arial" w:cs="Arial"/>
          <w:sz w:val="20"/>
          <w:szCs w:val="20"/>
        </w:rPr>
      </w:pPr>
      <w:r>
        <w:rPr>
          <w:rFonts w:ascii="Arial" w:hAnsi="Arial" w:cs="Arial"/>
          <w:sz w:val="20"/>
          <w:szCs w:val="20"/>
        </w:rPr>
        <w:lastRenderedPageBreak/>
        <w:t xml:space="preserve">If the student meets the definition, </w:t>
      </w:r>
      <w:r w:rsidRPr="00A350F9">
        <w:rPr>
          <w:rFonts w:ascii="Arial" w:hAnsi="Arial" w:cs="Arial"/>
          <w:sz w:val="20"/>
          <w:szCs w:val="20"/>
        </w:rPr>
        <w:t>the</w:t>
      </w:r>
      <w:r>
        <w:rPr>
          <w:rFonts w:ascii="Arial" w:hAnsi="Arial" w:cs="Arial"/>
          <w:sz w:val="20"/>
          <w:szCs w:val="20"/>
        </w:rPr>
        <w:t>n the</w:t>
      </w:r>
      <w:r w:rsidRPr="00A350F9">
        <w:rPr>
          <w:rFonts w:ascii="Arial" w:hAnsi="Arial" w:cs="Arial"/>
          <w:sz w:val="20"/>
          <w:szCs w:val="20"/>
        </w:rPr>
        <w:t xml:space="preserve"> student would move to the approved screening assessment to determine the student’s English language proficiency. The prescreening forms can be found in </w:t>
      </w:r>
      <w:hyperlink w:anchor="AppendixF" w:history="1">
        <w:r w:rsidR="00934AAF">
          <w:rPr>
            <w:rStyle w:val="Hyperlink"/>
            <w:rFonts w:ascii="Arial" w:hAnsi="Arial" w:cs="Arial"/>
            <w:sz w:val="20"/>
            <w:szCs w:val="20"/>
          </w:rPr>
          <w:t>Appendix F</w:t>
        </w:r>
      </w:hyperlink>
      <w:r w:rsidRPr="00A350F9">
        <w:rPr>
          <w:rFonts w:ascii="Arial" w:hAnsi="Arial" w:cs="Arial"/>
          <w:sz w:val="20"/>
          <w:szCs w:val="20"/>
        </w:rPr>
        <w:t xml:space="preserve"> of this document, </w:t>
      </w:r>
      <w:r>
        <w:rPr>
          <w:rFonts w:ascii="Arial" w:hAnsi="Arial" w:cs="Arial"/>
          <w:sz w:val="20"/>
          <w:szCs w:val="20"/>
        </w:rPr>
        <w:t xml:space="preserve">and </w:t>
      </w:r>
      <w:r w:rsidRPr="00A350F9">
        <w:rPr>
          <w:rFonts w:ascii="Arial" w:hAnsi="Arial" w:cs="Arial"/>
          <w:sz w:val="20"/>
          <w:szCs w:val="20"/>
        </w:rPr>
        <w:t xml:space="preserve">on the </w:t>
      </w:r>
      <w:hyperlink r:id="rId18" w:history="1">
        <w:r w:rsidRPr="00A350F9">
          <w:rPr>
            <w:rStyle w:val="Hyperlink"/>
            <w:rFonts w:ascii="Arial" w:hAnsi="Arial" w:cs="Arial"/>
            <w:sz w:val="20"/>
            <w:szCs w:val="20"/>
          </w:rPr>
          <w:t>DEED Title III-A English Learner</w:t>
        </w:r>
        <w:r>
          <w:rPr>
            <w:rStyle w:val="Hyperlink"/>
            <w:rFonts w:ascii="Arial" w:hAnsi="Arial" w:cs="Arial"/>
            <w:sz w:val="20"/>
            <w:szCs w:val="20"/>
          </w:rPr>
          <w:t xml:space="preserve"> webpage</w:t>
        </w:r>
      </w:hyperlink>
      <w:r w:rsidRPr="00ED4477">
        <w:rPr>
          <w:rStyle w:val="FootnoteReference"/>
          <w:rFonts w:ascii="Arial" w:hAnsi="Arial" w:cs="Arial"/>
          <w:color w:val="0000FF"/>
          <w:sz w:val="20"/>
          <w:szCs w:val="20"/>
        </w:rPr>
        <w:footnoteReference w:id="6"/>
      </w:r>
      <w:r w:rsidRPr="00A350F9">
        <w:rPr>
          <w:rFonts w:ascii="Arial" w:hAnsi="Arial" w:cs="Arial"/>
          <w:sz w:val="20"/>
          <w:szCs w:val="20"/>
        </w:rPr>
        <w:t>.</w:t>
      </w:r>
    </w:p>
    <w:p w14:paraId="12D69EFA" w14:textId="2658639A" w:rsidR="00991EF7" w:rsidRPr="00991EF7" w:rsidRDefault="00991EF7" w:rsidP="004F3752">
      <w:pPr>
        <w:pStyle w:val="Heading2"/>
        <w:spacing w:before="120"/>
        <w:rPr>
          <w:rFonts w:ascii="Times New Roman" w:hAnsi="Times New Roman" w:cs="Times New Roman"/>
        </w:rPr>
      </w:pPr>
      <w:bookmarkStart w:id="8" w:name="_Language_Observation_Checklists"/>
      <w:bookmarkStart w:id="9" w:name="_Toc172799792"/>
      <w:bookmarkEnd w:id="8"/>
      <w:r>
        <w:t>Language Observation Checklists</w:t>
      </w:r>
      <w:bookmarkEnd w:id="9"/>
    </w:p>
    <w:p w14:paraId="1F705A70" w14:textId="17B19FC2" w:rsidR="003909A3" w:rsidRDefault="00127C22" w:rsidP="00B66A4E">
      <w:pPr>
        <w:pStyle w:val="ListParagraph"/>
        <w:spacing w:after="120"/>
        <w:ind w:left="360"/>
        <w:sectPr w:rsidR="003909A3" w:rsidSect="00344BB1">
          <w:type w:val="continuous"/>
          <w:pgSz w:w="12240" w:h="15840" w:code="1"/>
          <w:pgMar w:top="864" w:right="1080" w:bottom="446" w:left="1080" w:header="720" w:footer="288" w:gutter="0"/>
          <w:cols w:space="720"/>
          <w:titlePg/>
          <w:docGrid w:linePitch="360"/>
        </w:sectPr>
      </w:pPr>
      <w:r w:rsidRPr="57C44A2E">
        <w:rPr>
          <w:rFonts w:ascii="Arial" w:hAnsi="Arial" w:cs="Arial"/>
          <w:sz w:val="20"/>
          <w:szCs w:val="20"/>
        </w:rPr>
        <w:t xml:space="preserve">If the </w:t>
      </w:r>
      <w:r w:rsidR="006D55E8" w:rsidRPr="57C44A2E">
        <w:rPr>
          <w:rFonts w:ascii="Arial" w:hAnsi="Arial" w:cs="Arial"/>
          <w:sz w:val="20"/>
          <w:szCs w:val="20"/>
        </w:rPr>
        <w:t>Home Language Survey</w:t>
      </w:r>
      <w:r w:rsidRPr="57C44A2E">
        <w:rPr>
          <w:rFonts w:ascii="Arial" w:hAnsi="Arial" w:cs="Arial"/>
          <w:sz w:val="20"/>
          <w:szCs w:val="20"/>
        </w:rPr>
        <w:t xml:space="preserve"> indicates that English is spoken in the home, but </w:t>
      </w:r>
      <w:r w:rsidR="0060474B">
        <w:rPr>
          <w:rFonts w:ascii="Arial" w:hAnsi="Arial" w:cs="Arial"/>
          <w:sz w:val="20"/>
          <w:szCs w:val="20"/>
        </w:rPr>
        <w:t>a</w:t>
      </w:r>
      <w:r w:rsidR="0060474B" w:rsidRPr="57C44A2E">
        <w:rPr>
          <w:rFonts w:ascii="Arial" w:hAnsi="Arial" w:cs="Arial"/>
          <w:sz w:val="20"/>
          <w:szCs w:val="20"/>
        </w:rPr>
        <w:t xml:space="preserve"> </w:t>
      </w:r>
      <w:r w:rsidRPr="57C44A2E">
        <w:rPr>
          <w:rFonts w:ascii="Arial" w:hAnsi="Arial" w:cs="Arial"/>
          <w:sz w:val="20"/>
          <w:szCs w:val="20"/>
        </w:rPr>
        <w:t xml:space="preserve">teacher has an indication that </w:t>
      </w:r>
      <w:r w:rsidR="005A563B">
        <w:rPr>
          <w:rFonts w:ascii="Arial" w:hAnsi="Arial" w:cs="Arial"/>
          <w:sz w:val="20"/>
          <w:szCs w:val="20"/>
        </w:rPr>
        <w:t>a language barrier may exist</w:t>
      </w:r>
      <w:r w:rsidRPr="57C44A2E">
        <w:rPr>
          <w:rFonts w:ascii="Arial" w:hAnsi="Arial" w:cs="Arial"/>
          <w:sz w:val="20"/>
          <w:szCs w:val="20"/>
        </w:rPr>
        <w:t>, the teacher may administer the Language Observation Checklist, Part A</w:t>
      </w:r>
      <w:r w:rsidR="002F63BD" w:rsidRPr="57C44A2E">
        <w:rPr>
          <w:rFonts w:ascii="Arial" w:hAnsi="Arial" w:cs="Arial"/>
          <w:sz w:val="20"/>
          <w:szCs w:val="20"/>
        </w:rPr>
        <w:t xml:space="preserve"> (LOC-A). </w:t>
      </w:r>
      <w:r w:rsidR="00236102" w:rsidRPr="007D093E">
        <w:rPr>
          <w:rFonts w:ascii="Arial" w:hAnsi="Arial" w:cs="Arial"/>
          <w:sz w:val="20"/>
          <w:szCs w:val="20"/>
        </w:rPr>
        <w:t xml:space="preserve">This form may also be used to help determine if screening is needed for students whose HLS indicates a language other than English </w:t>
      </w:r>
      <w:r w:rsidR="00AB360E" w:rsidRPr="007D093E">
        <w:rPr>
          <w:rFonts w:ascii="Arial" w:hAnsi="Arial" w:cs="Arial"/>
          <w:sz w:val="20"/>
          <w:szCs w:val="20"/>
        </w:rPr>
        <w:t xml:space="preserve">is </w:t>
      </w:r>
      <w:r w:rsidR="00236102" w:rsidRPr="007D093E">
        <w:rPr>
          <w:rFonts w:ascii="Arial" w:hAnsi="Arial" w:cs="Arial"/>
          <w:sz w:val="20"/>
          <w:szCs w:val="20"/>
        </w:rPr>
        <w:t>used in the home</w:t>
      </w:r>
      <w:r w:rsidR="00236102" w:rsidRPr="007D52A9">
        <w:rPr>
          <w:rFonts w:ascii="Arial" w:hAnsi="Arial" w:cs="Arial"/>
          <w:sz w:val="20"/>
          <w:szCs w:val="20"/>
        </w:rPr>
        <w:t>.</w:t>
      </w:r>
      <w:r w:rsidR="00236102" w:rsidRPr="007D093E">
        <w:rPr>
          <w:rFonts w:ascii="Arial" w:hAnsi="Arial" w:cs="Arial"/>
          <w:sz w:val="20"/>
          <w:szCs w:val="20"/>
        </w:rPr>
        <w:t xml:space="preserve"> </w:t>
      </w:r>
      <w:r w:rsidR="002F63BD" w:rsidRPr="57C44A2E">
        <w:rPr>
          <w:rFonts w:ascii="Arial" w:hAnsi="Arial" w:cs="Arial"/>
          <w:sz w:val="20"/>
          <w:szCs w:val="20"/>
        </w:rPr>
        <w:t xml:space="preserve">If the </w:t>
      </w:r>
      <w:r w:rsidRPr="57C44A2E">
        <w:rPr>
          <w:rFonts w:ascii="Arial" w:hAnsi="Arial" w:cs="Arial"/>
          <w:sz w:val="20"/>
          <w:szCs w:val="20"/>
        </w:rPr>
        <w:t xml:space="preserve">LOC-A, as filled out by the student’s teacher, indicates </w:t>
      </w:r>
      <w:r w:rsidR="00BF260D" w:rsidRPr="007F225C">
        <w:rPr>
          <w:rFonts w:ascii="Arial" w:hAnsi="Arial" w:cs="Arial"/>
          <w:sz w:val="20"/>
          <w:szCs w:val="20"/>
        </w:rPr>
        <w:t>five</w:t>
      </w:r>
      <w:r w:rsidRPr="007F225C">
        <w:rPr>
          <w:rFonts w:ascii="Arial" w:hAnsi="Arial" w:cs="Arial"/>
          <w:sz w:val="20"/>
          <w:szCs w:val="20"/>
        </w:rPr>
        <w:t xml:space="preserve"> or more “No” answers in Part A</w:t>
      </w:r>
      <w:r w:rsidRPr="007F225C">
        <w:rPr>
          <w:rStyle w:val="SubtleEmphasis"/>
          <w:sz w:val="18"/>
          <w:szCs w:val="18"/>
        </w:rPr>
        <w:t xml:space="preserve"> </w:t>
      </w:r>
      <w:r w:rsidRPr="57C44A2E">
        <w:rPr>
          <w:rFonts w:ascii="Arial" w:hAnsi="Arial" w:cs="Arial"/>
          <w:sz w:val="20"/>
          <w:szCs w:val="20"/>
        </w:rPr>
        <w:t>or that a student is not fluent</w:t>
      </w:r>
      <w:r w:rsidR="00161AA1" w:rsidRPr="57C44A2E">
        <w:rPr>
          <w:rFonts w:ascii="Arial" w:hAnsi="Arial" w:cs="Arial"/>
          <w:sz w:val="20"/>
          <w:szCs w:val="20"/>
        </w:rPr>
        <w:t xml:space="preserve"> (</w:t>
      </w:r>
      <w:r w:rsidRPr="57C44A2E">
        <w:rPr>
          <w:rFonts w:ascii="Arial" w:hAnsi="Arial" w:cs="Arial"/>
          <w:sz w:val="20"/>
          <w:szCs w:val="20"/>
        </w:rPr>
        <w:t>compared to English-speaking students of the same age or grade level</w:t>
      </w:r>
      <w:r w:rsidR="00161AA1" w:rsidRPr="57C44A2E">
        <w:rPr>
          <w:rFonts w:ascii="Arial" w:hAnsi="Arial" w:cs="Arial"/>
          <w:sz w:val="20"/>
          <w:szCs w:val="20"/>
        </w:rPr>
        <w:t>)</w:t>
      </w:r>
      <w:r w:rsidRPr="57C44A2E">
        <w:rPr>
          <w:rFonts w:ascii="Arial" w:hAnsi="Arial" w:cs="Arial"/>
          <w:sz w:val="20"/>
          <w:szCs w:val="20"/>
        </w:rPr>
        <w:t xml:space="preserve"> in reading, writing, or oral language, based on the teacher’s knowledge, then the student should be referred for a formal identification assessment</w:t>
      </w:r>
      <w:r w:rsidR="007D093E">
        <w:rPr>
          <w:rFonts w:ascii="Arial" w:hAnsi="Arial" w:cs="Arial"/>
          <w:sz w:val="20"/>
          <w:szCs w:val="20"/>
        </w:rPr>
        <w:t xml:space="preserve"> (approved screener)</w:t>
      </w:r>
      <w:r w:rsidRPr="57C44A2E">
        <w:rPr>
          <w:rFonts w:ascii="Arial" w:hAnsi="Arial" w:cs="Arial"/>
          <w:sz w:val="20"/>
          <w:szCs w:val="20"/>
        </w:rPr>
        <w:t xml:space="preserve">. </w:t>
      </w:r>
      <w:r w:rsidR="00D66C27" w:rsidRPr="57C44A2E">
        <w:rPr>
          <w:rFonts w:ascii="Arial" w:hAnsi="Arial" w:cs="Arial"/>
          <w:sz w:val="20"/>
          <w:szCs w:val="20"/>
        </w:rPr>
        <w:t xml:space="preserve">If </w:t>
      </w:r>
      <w:r w:rsidRPr="57C44A2E">
        <w:rPr>
          <w:rFonts w:ascii="Arial" w:hAnsi="Arial" w:cs="Arial"/>
          <w:sz w:val="20"/>
          <w:szCs w:val="20"/>
        </w:rPr>
        <w:t xml:space="preserve">the </w:t>
      </w:r>
      <w:r w:rsidR="002F63BD" w:rsidRPr="57C44A2E">
        <w:rPr>
          <w:rFonts w:ascii="Arial" w:hAnsi="Arial" w:cs="Arial"/>
          <w:sz w:val="20"/>
          <w:szCs w:val="20"/>
        </w:rPr>
        <w:t>HLS</w:t>
      </w:r>
      <w:r w:rsidRPr="57C44A2E">
        <w:rPr>
          <w:rFonts w:ascii="Arial" w:hAnsi="Arial" w:cs="Arial"/>
          <w:sz w:val="20"/>
          <w:szCs w:val="20"/>
        </w:rPr>
        <w:t xml:space="preserve"> </w:t>
      </w:r>
      <w:r w:rsidR="00161AA1" w:rsidRPr="57C44A2E">
        <w:rPr>
          <w:rFonts w:ascii="Arial" w:hAnsi="Arial" w:cs="Arial"/>
          <w:sz w:val="20"/>
          <w:szCs w:val="20"/>
        </w:rPr>
        <w:t xml:space="preserve">as completed by the parent already </w:t>
      </w:r>
      <w:r w:rsidRPr="57C44A2E">
        <w:rPr>
          <w:rFonts w:ascii="Arial" w:hAnsi="Arial" w:cs="Arial"/>
          <w:sz w:val="20"/>
          <w:szCs w:val="20"/>
        </w:rPr>
        <w:t xml:space="preserve">indicates a need for </w:t>
      </w:r>
      <w:r w:rsidR="007D093E">
        <w:rPr>
          <w:rFonts w:ascii="Arial" w:hAnsi="Arial" w:cs="Arial"/>
          <w:sz w:val="20"/>
          <w:szCs w:val="20"/>
        </w:rPr>
        <w:t xml:space="preserve">a </w:t>
      </w:r>
      <w:r w:rsidRPr="57C44A2E">
        <w:rPr>
          <w:rFonts w:ascii="Arial" w:hAnsi="Arial" w:cs="Arial"/>
          <w:sz w:val="20"/>
          <w:szCs w:val="20"/>
        </w:rPr>
        <w:t>formal identification assessment, then use of the LOC-A is at the discretion of the district.</w:t>
      </w:r>
      <w:r w:rsidR="001345F4" w:rsidRPr="57C44A2E">
        <w:rPr>
          <w:rFonts w:ascii="Arial" w:hAnsi="Arial" w:cs="Arial"/>
          <w:sz w:val="20"/>
          <w:szCs w:val="20"/>
        </w:rPr>
        <w:t xml:space="preserve"> Copies of the Language Observation Checklist forms</w:t>
      </w:r>
      <w:r w:rsidR="00386A8B">
        <w:rPr>
          <w:rFonts w:ascii="Arial" w:hAnsi="Arial" w:cs="Arial"/>
          <w:sz w:val="20"/>
          <w:szCs w:val="20"/>
        </w:rPr>
        <w:t>, along with interpretation guidance,</w:t>
      </w:r>
      <w:r w:rsidR="001345F4" w:rsidRPr="57C44A2E">
        <w:rPr>
          <w:rFonts w:ascii="Arial" w:hAnsi="Arial" w:cs="Arial"/>
          <w:sz w:val="20"/>
          <w:szCs w:val="20"/>
        </w:rPr>
        <w:t xml:space="preserve"> are found</w:t>
      </w:r>
      <w:r w:rsidR="006A372B" w:rsidRPr="57C44A2E">
        <w:rPr>
          <w:rFonts w:ascii="Arial" w:hAnsi="Arial" w:cs="Arial"/>
          <w:sz w:val="20"/>
          <w:szCs w:val="20"/>
        </w:rPr>
        <w:t xml:space="preserve"> </w:t>
      </w:r>
      <w:r w:rsidR="00582661" w:rsidRPr="57C44A2E">
        <w:rPr>
          <w:rFonts w:ascii="Arial" w:hAnsi="Arial" w:cs="Arial"/>
          <w:sz w:val="20"/>
          <w:szCs w:val="20"/>
        </w:rPr>
        <w:t>in</w:t>
      </w:r>
      <w:r w:rsidR="001B30FE" w:rsidRPr="57C44A2E">
        <w:rPr>
          <w:rFonts w:ascii="Arial" w:hAnsi="Arial" w:cs="Arial"/>
          <w:sz w:val="20"/>
          <w:szCs w:val="20"/>
        </w:rPr>
        <w:t xml:space="preserve"> </w:t>
      </w:r>
      <w:hyperlink w:anchor="AppendixF" w:history="1">
        <w:r w:rsidR="00934AAF">
          <w:rPr>
            <w:rStyle w:val="Hyperlink"/>
            <w:rFonts w:ascii="Arial" w:hAnsi="Arial" w:cs="Arial"/>
            <w:sz w:val="20"/>
            <w:szCs w:val="20"/>
          </w:rPr>
          <w:t>Appendix F</w:t>
        </w:r>
      </w:hyperlink>
      <w:r w:rsidR="00795F4A" w:rsidRPr="57C44A2E">
        <w:rPr>
          <w:rFonts w:ascii="Arial" w:hAnsi="Arial" w:cs="Arial"/>
          <w:sz w:val="20"/>
          <w:szCs w:val="20"/>
        </w:rPr>
        <w:t xml:space="preserve"> of this document</w:t>
      </w:r>
      <w:r w:rsidR="001B30FE" w:rsidRPr="57C44A2E">
        <w:rPr>
          <w:rFonts w:ascii="Arial" w:hAnsi="Arial" w:cs="Arial"/>
          <w:sz w:val="20"/>
          <w:szCs w:val="20"/>
        </w:rPr>
        <w:t>.</w:t>
      </w:r>
      <w:r w:rsidR="00E1715F" w:rsidRPr="57C44A2E">
        <w:rPr>
          <w:rFonts w:ascii="Arial" w:hAnsi="Arial" w:cs="Arial"/>
          <w:sz w:val="20"/>
          <w:szCs w:val="20"/>
        </w:rPr>
        <w:t xml:space="preserve"> The optional Language Observation Checklist Form B (LOC-B) is useful for students who are enrolled in a dual language (immersion) or transitional program in the student’s home language.</w:t>
      </w:r>
    </w:p>
    <w:p w14:paraId="496FA05B" w14:textId="4AEEAF3B" w:rsidR="00C961D4" w:rsidRDefault="00C0034B" w:rsidP="005C6501">
      <w:pPr>
        <w:pStyle w:val="Heading2"/>
      </w:pPr>
      <w:bookmarkStart w:id="10" w:name="_Screeners"/>
      <w:bookmarkStart w:id="11" w:name="_Toc172799793"/>
      <w:bookmarkEnd w:id="10"/>
      <w:r>
        <w:t>Screeners</w:t>
      </w:r>
      <w:bookmarkEnd w:id="11"/>
    </w:p>
    <w:p w14:paraId="74546034" w14:textId="77777777" w:rsidR="00B66A4E" w:rsidRDefault="00B66A4E" w:rsidP="003909A3">
      <w:pPr>
        <w:spacing w:before="120" w:after="0"/>
        <w:ind w:left="360"/>
        <w:rPr>
          <w:rFonts w:ascii="Arial" w:hAnsi="Arial" w:cs="Arial"/>
          <w:sz w:val="20"/>
          <w:szCs w:val="20"/>
        </w:rPr>
        <w:sectPr w:rsidR="00B66A4E" w:rsidSect="00344BB1">
          <w:type w:val="continuous"/>
          <w:pgSz w:w="12240" w:h="15840" w:code="1"/>
          <w:pgMar w:top="864" w:right="1080" w:bottom="446" w:left="1080" w:header="720" w:footer="288" w:gutter="0"/>
          <w:cols w:sep="1" w:space="288"/>
          <w:titlePg/>
          <w:docGrid w:linePitch="360"/>
        </w:sectPr>
      </w:pPr>
    </w:p>
    <w:p w14:paraId="1A93E336" w14:textId="31E042F5" w:rsidR="003660A6" w:rsidRDefault="003909A3" w:rsidP="00D821B9">
      <w:pPr>
        <w:spacing w:after="120"/>
        <w:ind w:left="360"/>
        <w:rPr>
          <w:rFonts w:ascii="Arial" w:hAnsi="Arial" w:cs="Arial"/>
          <w:sz w:val="20"/>
          <w:szCs w:val="20"/>
        </w:rPr>
      </w:pPr>
      <w:r w:rsidRPr="003909A3">
        <w:rPr>
          <w:rFonts w:ascii="Arial" w:hAnsi="Arial" w:cs="Arial"/>
          <w:sz w:val="20"/>
          <w:szCs w:val="20"/>
        </w:rPr>
        <w:t xml:space="preserve">Incoming kindergartners and older students new to the district from another state or country who are potentially ELs must be screened and identified as soon as possible after enrolling in school, and within 30 days. </w:t>
      </w:r>
    </w:p>
    <w:p w14:paraId="56132F6E" w14:textId="0B88CFAD" w:rsidR="003909A3" w:rsidRPr="003909A3" w:rsidRDefault="003909A3" w:rsidP="007E0284">
      <w:pPr>
        <w:spacing w:after="120"/>
        <w:ind w:left="360"/>
        <w:rPr>
          <w:rFonts w:ascii="Arial" w:hAnsi="Arial" w:cs="Arial"/>
          <w:sz w:val="20"/>
          <w:szCs w:val="20"/>
        </w:rPr>
      </w:pPr>
      <w:r w:rsidRPr="003909A3">
        <w:rPr>
          <w:rFonts w:ascii="Arial" w:hAnsi="Arial" w:cs="Arial"/>
          <w:sz w:val="20"/>
          <w:szCs w:val="20"/>
        </w:rPr>
        <w:t xml:space="preserve">A district must administer one of the </w:t>
      </w:r>
      <w:proofErr w:type="gramStart"/>
      <w:r w:rsidRPr="003909A3">
        <w:rPr>
          <w:rFonts w:ascii="Arial" w:hAnsi="Arial" w:cs="Arial"/>
          <w:sz w:val="20"/>
          <w:szCs w:val="20"/>
        </w:rPr>
        <w:t>state-approved</w:t>
      </w:r>
      <w:proofErr w:type="gramEnd"/>
      <w:r w:rsidRPr="003909A3">
        <w:rPr>
          <w:rFonts w:ascii="Arial" w:hAnsi="Arial" w:cs="Arial"/>
          <w:sz w:val="20"/>
          <w:szCs w:val="20"/>
        </w:rPr>
        <w:t xml:space="preserve"> ELP screening assessments</w:t>
      </w:r>
      <w:r w:rsidR="0021142E">
        <w:rPr>
          <w:rFonts w:ascii="Arial" w:hAnsi="Arial" w:cs="Arial"/>
          <w:sz w:val="20"/>
          <w:szCs w:val="20"/>
        </w:rPr>
        <w:t xml:space="preserve"> as detailed below</w:t>
      </w:r>
      <w:r w:rsidRPr="003909A3">
        <w:rPr>
          <w:rFonts w:ascii="Arial" w:hAnsi="Arial" w:cs="Arial"/>
          <w:sz w:val="20"/>
          <w:szCs w:val="20"/>
        </w:rPr>
        <w:t xml:space="preserve"> to determine if part D of the definition of an English learner is met (see </w:t>
      </w:r>
      <w:hyperlink w:anchor="_English_Learner_Definition" w:history="1">
        <w:r w:rsidRPr="003909A3">
          <w:rPr>
            <w:rStyle w:val="Hyperlink"/>
            <w:rFonts w:ascii="Arial" w:hAnsi="Arial" w:cs="Arial"/>
            <w:sz w:val="20"/>
            <w:szCs w:val="20"/>
          </w:rPr>
          <w:t>page 3</w:t>
        </w:r>
      </w:hyperlink>
      <w:r w:rsidRPr="003909A3">
        <w:rPr>
          <w:rFonts w:ascii="Arial" w:hAnsi="Arial" w:cs="Arial"/>
          <w:sz w:val="20"/>
          <w:szCs w:val="20"/>
        </w:rPr>
        <w:t xml:space="preserve"> for the definition of an English learner).</w:t>
      </w:r>
    </w:p>
    <w:p w14:paraId="774A928C" w14:textId="4A1708E7" w:rsidR="00C961D4" w:rsidRPr="003F6091" w:rsidRDefault="00BF260D" w:rsidP="00CA6065">
      <w:pPr>
        <w:spacing w:before="240" w:after="0"/>
        <w:ind w:left="360"/>
        <w:jc w:val="both"/>
        <w:rPr>
          <w:rStyle w:val="SubtleEmphasis"/>
        </w:rPr>
      </w:pPr>
      <w:r w:rsidRPr="003F6091">
        <w:rPr>
          <w:rStyle w:val="SubtleEmphasis"/>
        </w:rPr>
        <w:t>A student who</w:t>
      </w:r>
      <w:r w:rsidR="00C961D4" w:rsidRPr="003F6091">
        <w:rPr>
          <w:rStyle w:val="SubtleEmphasis"/>
        </w:rPr>
        <w:t xml:space="preserve"> has already been identified as an EL who transfers into the district from another Alaska district should not be re-screened. Instead, </w:t>
      </w:r>
      <w:r w:rsidR="006E39B2" w:rsidRPr="003F6091">
        <w:rPr>
          <w:rStyle w:val="SubtleEmphasis"/>
        </w:rPr>
        <w:t xml:space="preserve">within 14 days, </w:t>
      </w:r>
      <w:r w:rsidR="00C961D4" w:rsidRPr="003F6091">
        <w:rPr>
          <w:rStyle w:val="SubtleEmphasis"/>
        </w:rPr>
        <w:t xml:space="preserve">the school district shall request directly from the child’s previous </w:t>
      </w:r>
      <w:r w:rsidR="00A728B2" w:rsidRPr="003F6091">
        <w:rPr>
          <w:rStyle w:val="SubtleEmphasis"/>
        </w:rPr>
        <w:t>district/</w:t>
      </w:r>
      <w:r w:rsidR="00C961D4" w:rsidRPr="003F6091">
        <w:rPr>
          <w:rStyle w:val="SubtleEmphasis"/>
        </w:rPr>
        <w:t xml:space="preserve">school a certified copy of the child’s record which includes information about the identification of the student, including </w:t>
      </w:r>
      <w:r w:rsidR="0021060B">
        <w:rPr>
          <w:rStyle w:val="SubtleEmphasis"/>
        </w:rPr>
        <w:t xml:space="preserve">a completed HLS, </w:t>
      </w:r>
      <w:r w:rsidR="00C961D4" w:rsidRPr="003F6091">
        <w:rPr>
          <w:rStyle w:val="SubtleEmphasis"/>
        </w:rPr>
        <w:t>results from the screening assessment</w:t>
      </w:r>
      <w:r w:rsidR="0021060B">
        <w:rPr>
          <w:rStyle w:val="SubtleEmphasis"/>
        </w:rPr>
        <w:t>,</w:t>
      </w:r>
      <w:r w:rsidR="00C961D4" w:rsidRPr="003F6091">
        <w:rPr>
          <w:rStyle w:val="SubtleEmphasis"/>
        </w:rPr>
        <w:t xml:space="preserve"> and the annual ELP assessment results. See Requirements for Student Records Transfer in </w:t>
      </w:r>
      <w:hyperlink w:anchor="AppendixA" w:history="1">
        <w:r w:rsidR="00C961D4" w:rsidRPr="003F6091">
          <w:rPr>
            <w:rStyle w:val="Hyperlink"/>
            <w:rFonts w:ascii="Arial" w:hAnsi="Arial" w:cs="Arial"/>
            <w:sz w:val="20"/>
            <w:szCs w:val="20"/>
          </w:rPr>
          <w:t>Appendix</w:t>
        </w:r>
        <w:r w:rsidR="00582661" w:rsidRPr="003F6091">
          <w:rPr>
            <w:rStyle w:val="Hyperlink"/>
            <w:rFonts w:ascii="Arial" w:hAnsi="Arial" w:cs="Arial"/>
            <w:sz w:val="20"/>
            <w:szCs w:val="20"/>
          </w:rPr>
          <w:t xml:space="preserve"> A</w:t>
        </w:r>
      </w:hyperlink>
      <w:r w:rsidR="00C961D4" w:rsidRPr="003F6091">
        <w:rPr>
          <w:rStyle w:val="SubtleEmphasis"/>
        </w:rPr>
        <w:t>.</w:t>
      </w:r>
    </w:p>
    <w:p w14:paraId="1DB6B818" w14:textId="77777777" w:rsidR="00B66A4E" w:rsidRDefault="00B66A4E" w:rsidP="004F3752">
      <w:pPr>
        <w:spacing w:after="0" w:line="240" w:lineRule="auto"/>
        <w:rPr>
          <w:rFonts w:ascii="Times New Roman" w:hAnsi="Times New Roman" w:cs="Times New Roman"/>
        </w:rPr>
        <w:sectPr w:rsidR="00B66A4E" w:rsidSect="00344BB1">
          <w:type w:val="continuous"/>
          <w:pgSz w:w="12240" w:h="15840" w:code="1"/>
          <w:pgMar w:top="864" w:right="1080" w:bottom="446" w:left="1080" w:header="720" w:footer="288" w:gutter="0"/>
          <w:cols w:num="2" w:sep="1" w:space="288"/>
          <w:titlePg/>
          <w:docGrid w:linePitch="360"/>
        </w:sectPr>
      </w:pPr>
    </w:p>
    <w:p w14:paraId="1C7AF733" w14:textId="77777777" w:rsidR="003909A3" w:rsidRDefault="003909A3" w:rsidP="004F3752">
      <w:pPr>
        <w:spacing w:after="0" w:line="240" w:lineRule="auto"/>
        <w:rPr>
          <w:rFonts w:ascii="Times New Roman" w:hAnsi="Times New Roman" w:cs="Times New Roman"/>
        </w:rPr>
        <w:sectPr w:rsidR="003909A3" w:rsidSect="00344BB1">
          <w:type w:val="continuous"/>
          <w:pgSz w:w="12240" w:h="15840" w:code="1"/>
          <w:pgMar w:top="864" w:right="1080" w:bottom="446" w:left="1080" w:header="720" w:footer="288" w:gutter="0"/>
          <w:cols w:num="2" w:sep="1" w:space="288"/>
          <w:titlePg/>
          <w:docGrid w:linePitch="360"/>
        </w:sectPr>
      </w:pPr>
    </w:p>
    <w:p w14:paraId="58475AF1" w14:textId="2C446E56" w:rsidR="002910F8" w:rsidRDefault="00E1715F" w:rsidP="007E0284">
      <w:pPr>
        <w:pStyle w:val="ListParagraph"/>
        <w:spacing w:after="120"/>
        <w:ind w:left="360"/>
        <w:rPr>
          <w:rFonts w:ascii="Arial" w:hAnsi="Arial" w:cs="Arial"/>
          <w:sz w:val="20"/>
          <w:szCs w:val="20"/>
        </w:rPr>
      </w:pPr>
      <w:r w:rsidRPr="006165AB">
        <w:rPr>
          <w:rFonts w:ascii="Arial" w:hAnsi="Arial" w:cs="Arial"/>
          <w:sz w:val="20"/>
          <w:szCs w:val="20"/>
        </w:rPr>
        <w:t xml:space="preserve">The results of the </w:t>
      </w:r>
      <w:r w:rsidR="00C608DF">
        <w:rPr>
          <w:rFonts w:ascii="Arial" w:hAnsi="Arial" w:cs="Arial"/>
          <w:sz w:val="20"/>
          <w:szCs w:val="20"/>
        </w:rPr>
        <w:t>screener</w:t>
      </w:r>
      <w:r w:rsidRPr="006165AB">
        <w:rPr>
          <w:rFonts w:ascii="Arial" w:hAnsi="Arial" w:cs="Arial"/>
          <w:sz w:val="20"/>
          <w:szCs w:val="20"/>
        </w:rPr>
        <w:t xml:space="preserve"> assessment indicate the level of the student’s proficiency in each domain and will guide the appropriate program </w:t>
      </w:r>
      <w:r w:rsidR="00AB38B9" w:rsidRPr="006165AB">
        <w:rPr>
          <w:rFonts w:ascii="Arial" w:hAnsi="Arial" w:cs="Arial"/>
          <w:sz w:val="20"/>
          <w:szCs w:val="20"/>
        </w:rPr>
        <w:t>placement.</w:t>
      </w:r>
      <w:r w:rsidR="002910F8" w:rsidRPr="006165AB">
        <w:rPr>
          <w:rFonts w:ascii="Arial" w:hAnsi="Arial" w:cs="Arial"/>
          <w:sz w:val="20"/>
          <w:szCs w:val="20"/>
        </w:rPr>
        <w:t xml:space="preserve"> Students who fall below the minimum score in the chart</w:t>
      </w:r>
      <w:r w:rsidR="000A254F" w:rsidRPr="006165AB">
        <w:rPr>
          <w:rFonts w:ascii="Arial" w:hAnsi="Arial" w:cs="Arial"/>
          <w:sz w:val="20"/>
          <w:szCs w:val="20"/>
        </w:rPr>
        <w:t>s</w:t>
      </w:r>
      <w:r w:rsidR="002910F8" w:rsidRPr="006165AB">
        <w:rPr>
          <w:rFonts w:ascii="Arial" w:hAnsi="Arial" w:cs="Arial"/>
          <w:sz w:val="20"/>
          <w:szCs w:val="20"/>
        </w:rPr>
        <w:t xml:space="preserve"> on </w:t>
      </w:r>
      <w:hyperlink w:anchor="_For_EL_identification" w:history="1">
        <w:r w:rsidR="000A254F" w:rsidRPr="00CE59AD">
          <w:rPr>
            <w:rStyle w:val="Hyperlink"/>
            <w:rFonts w:ascii="Arial" w:hAnsi="Arial" w:cs="Arial"/>
            <w:sz w:val="20"/>
            <w:szCs w:val="20"/>
          </w:rPr>
          <w:t>page 7</w:t>
        </w:r>
      </w:hyperlink>
      <w:r w:rsidR="002910F8" w:rsidRPr="006165AB">
        <w:rPr>
          <w:rFonts w:ascii="Arial" w:hAnsi="Arial" w:cs="Arial"/>
          <w:sz w:val="20"/>
          <w:szCs w:val="20"/>
        </w:rPr>
        <w:t xml:space="preserve"> are identified as ELs, are eligible for services, and must take the </w:t>
      </w:r>
      <w:r w:rsidR="00896254">
        <w:rPr>
          <w:rFonts w:ascii="Arial" w:hAnsi="Arial" w:cs="Arial"/>
          <w:sz w:val="20"/>
          <w:szCs w:val="20"/>
        </w:rPr>
        <w:t xml:space="preserve">appropriate </w:t>
      </w:r>
      <w:r w:rsidR="002910F8" w:rsidRPr="006165AB">
        <w:rPr>
          <w:rFonts w:ascii="Arial" w:hAnsi="Arial" w:cs="Arial"/>
          <w:sz w:val="20"/>
          <w:szCs w:val="20"/>
        </w:rPr>
        <w:t>annual ELP assessment (</w:t>
      </w:r>
      <w:r w:rsidR="0021060B">
        <w:rPr>
          <w:rFonts w:ascii="Arial" w:hAnsi="Arial" w:cs="Arial"/>
          <w:sz w:val="20"/>
          <w:szCs w:val="20"/>
        </w:rPr>
        <w:t xml:space="preserve">Kindergarten </w:t>
      </w:r>
      <w:r w:rsidR="002910F8" w:rsidRPr="006165AB">
        <w:rPr>
          <w:rFonts w:ascii="Arial" w:hAnsi="Arial" w:cs="Arial"/>
          <w:sz w:val="20"/>
          <w:szCs w:val="20"/>
        </w:rPr>
        <w:t>ACCESS for ELLs</w:t>
      </w:r>
      <w:r w:rsidR="0021060B">
        <w:rPr>
          <w:rFonts w:ascii="Arial" w:hAnsi="Arial" w:cs="Arial"/>
          <w:sz w:val="20"/>
          <w:szCs w:val="20"/>
        </w:rPr>
        <w:t>, ACCESS for ELLs,</w:t>
      </w:r>
      <w:r w:rsidR="00896254">
        <w:rPr>
          <w:rFonts w:ascii="Arial" w:hAnsi="Arial" w:cs="Arial"/>
          <w:sz w:val="20"/>
          <w:szCs w:val="20"/>
        </w:rPr>
        <w:t xml:space="preserve"> or Alternate ACCESS</w:t>
      </w:r>
      <w:r w:rsidR="002910F8" w:rsidRPr="006165AB">
        <w:rPr>
          <w:rFonts w:ascii="Arial" w:hAnsi="Arial" w:cs="Arial"/>
          <w:sz w:val="20"/>
          <w:szCs w:val="20"/>
        </w:rPr>
        <w:t xml:space="preserve">) during the current school year. Students entering school March 1 or later </w:t>
      </w:r>
      <w:r w:rsidR="0021060B">
        <w:rPr>
          <w:rFonts w:ascii="Arial" w:hAnsi="Arial" w:cs="Arial"/>
          <w:sz w:val="20"/>
          <w:szCs w:val="20"/>
        </w:rPr>
        <w:t>who</w:t>
      </w:r>
      <w:r w:rsidR="002910F8" w:rsidRPr="006165AB">
        <w:rPr>
          <w:rFonts w:ascii="Arial" w:hAnsi="Arial" w:cs="Arial"/>
          <w:sz w:val="20"/>
          <w:szCs w:val="20"/>
        </w:rPr>
        <w:t xml:space="preserve"> have not yet been identified as ELs may be identified </w:t>
      </w:r>
      <w:r w:rsidR="00FB4DE0" w:rsidRPr="006165AB">
        <w:rPr>
          <w:rFonts w:ascii="Arial" w:hAnsi="Arial" w:cs="Arial"/>
          <w:sz w:val="20"/>
          <w:szCs w:val="20"/>
        </w:rPr>
        <w:t>using</w:t>
      </w:r>
      <w:r w:rsidR="002910F8" w:rsidRPr="006165AB">
        <w:rPr>
          <w:rFonts w:ascii="Arial" w:hAnsi="Arial" w:cs="Arial"/>
          <w:sz w:val="20"/>
          <w:szCs w:val="20"/>
        </w:rPr>
        <w:t xml:space="preserve"> the screener </w:t>
      </w:r>
      <w:r w:rsidR="00AB38B9" w:rsidRPr="006165AB">
        <w:rPr>
          <w:rFonts w:ascii="Arial" w:hAnsi="Arial" w:cs="Arial"/>
          <w:sz w:val="20"/>
          <w:szCs w:val="20"/>
        </w:rPr>
        <w:t>assessment but</w:t>
      </w:r>
      <w:r w:rsidR="002910F8" w:rsidRPr="006165AB">
        <w:rPr>
          <w:rFonts w:ascii="Arial" w:hAnsi="Arial" w:cs="Arial"/>
          <w:sz w:val="20"/>
          <w:szCs w:val="20"/>
        </w:rPr>
        <w:t xml:space="preserve"> are not required to take the ACCESS for ELLs</w:t>
      </w:r>
      <w:r w:rsidR="007D093E">
        <w:rPr>
          <w:rFonts w:ascii="Arial" w:hAnsi="Arial" w:cs="Arial"/>
          <w:sz w:val="20"/>
          <w:szCs w:val="20"/>
        </w:rPr>
        <w:t xml:space="preserve"> assessment</w:t>
      </w:r>
      <w:r w:rsidR="002910F8" w:rsidRPr="006165AB">
        <w:rPr>
          <w:rFonts w:ascii="Arial" w:hAnsi="Arial" w:cs="Arial"/>
          <w:sz w:val="20"/>
          <w:szCs w:val="20"/>
        </w:rPr>
        <w:t xml:space="preserve"> until the following spring.</w:t>
      </w:r>
      <w:r w:rsidR="004D11F1">
        <w:rPr>
          <w:rFonts w:ascii="Arial" w:hAnsi="Arial" w:cs="Arial"/>
          <w:sz w:val="20"/>
          <w:szCs w:val="20"/>
        </w:rPr>
        <w:t xml:space="preserve"> </w:t>
      </w:r>
      <w:r w:rsidR="002910F8" w:rsidRPr="006165AB">
        <w:rPr>
          <w:rFonts w:ascii="Arial" w:hAnsi="Arial" w:cs="Arial"/>
          <w:sz w:val="20"/>
          <w:szCs w:val="20"/>
        </w:rPr>
        <w:t xml:space="preserve">Students who score at or above the minimum score for English language proficiency are not identified as ELs and are </w:t>
      </w:r>
      <w:r w:rsidR="002910F8" w:rsidRPr="006165AB">
        <w:rPr>
          <w:rFonts w:ascii="Arial" w:hAnsi="Arial" w:cs="Arial"/>
          <w:i/>
          <w:sz w:val="20"/>
          <w:szCs w:val="20"/>
        </w:rPr>
        <w:t>not</w:t>
      </w:r>
      <w:r w:rsidR="002910F8" w:rsidRPr="006165AB">
        <w:rPr>
          <w:rFonts w:ascii="Arial" w:hAnsi="Arial" w:cs="Arial"/>
          <w:sz w:val="20"/>
          <w:szCs w:val="20"/>
        </w:rPr>
        <w:t xml:space="preserve"> required to be assessed further. </w:t>
      </w:r>
    </w:p>
    <w:p w14:paraId="4BF45C09" w14:textId="77777777" w:rsidR="00EC193A" w:rsidRDefault="00EC193A" w:rsidP="004F3752">
      <w:pPr>
        <w:pStyle w:val="ListParagraph"/>
        <w:spacing w:after="120" w:line="240" w:lineRule="auto"/>
        <w:ind w:left="360"/>
        <w:rPr>
          <w:rFonts w:ascii="Arial" w:hAnsi="Arial" w:cs="Arial"/>
          <w:sz w:val="20"/>
          <w:szCs w:val="20"/>
        </w:rPr>
      </w:pPr>
    </w:p>
    <w:p w14:paraId="5865F7F0" w14:textId="1BBDD82E" w:rsidR="00CA6065" w:rsidRDefault="0020295C" w:rsidP="00EC193A">
      <w:pPr>
        <w:pStyle w:val="ListParagraph"/>
        <w:spacing w:after="120"/>
        <w:ind w:left="360"/>
        <w:rPr>
          <w:rFonts w:ascii="Arial" w:hAnsi="Arial" w:cs="Arial"/>
          <w:sz w:val="20"/>
          <w:szCs w:val="20"/>
        </w:rPr>
      </w:pPr>
      <w:r w:rsidRPr="0020295C">
        <w:rPr>
          <w:rFonts w:ascii="Arial" w:hAnsi="Arial" w:cs="Arial"/>
          <w:sz w:val="20"/>
          <w:szCs w:val="20"/>
        </w:rPr>
        <w:t xml:space="preserve">For potential ELs </w:t>
      </w:r>
      <w:r w:rsidR="0021060B">
        <w:rPr>
          <w:rFonts w:ascii="Arial" w:hAnsi="Arial" w:cs="Arial"/>
          <w:sz w:val="20"/>
          <w:szCs w:val="20"/>
        </w:rPr>
        <w:t>who</w:t>
      </w:r>
      <w:r w:rsidRPr="0020295C">
        <w:rPr>
          <w:rFonts w:ascii="Arial" w:hAnsi="Arial" w:cs="Arial"/>
          <w:sz w:val="20"/>
          <w:szCs w:val="20"/>
        </w:rPr>
        <w:t xml:space="preserve"> are either in the special education identification process or have been identified as a student with a disability through an IEP or 504 plan, it is important to ensure that school staff providing English language support and those providing special education support collaborate in the EL identification process</w:t>
      </w:r>
      <w:r w:rsidR="00852AF2">
        <w:rPr>
          <w:rFonts w:ascii="Arial" w:hAnsi="Arial" w:cs="Arial"/>
          <w:sz w:val="20"/>
          <w:szCs w:val="20"/>
        </w:rPr>
        <w:t xml:space="preserve"> so that appropriate accommodations and considerations are provided to ensure students are not identified for special education services based on their English proficiency</w:t>
      </w:r>
      <w:r w:rsidRPr="0020295C">
        <w:rPr>
          <w:rFonts w:ascii="Arial" w:hAnsi="Arial" w:cs="Arial"/>
          <w:sz w:val="20"/>
          <w:szCs w:val="20"/>
        </w:rPr>
        <w:t>. For identified ELs with disabilities, staff from both programs should collaborate on decisions about the provision of appropriate services.</w:t>
      </w:r>
      <w:r w:rsidR="00DA76A3">
        <w:rPr>
          <w:rFonts w:ascii="Arial" w:hAnsi="Arial" w:cs="Arial"/>
          <w:sz w:val="20"/>
          <w:szCs w:val="20"/>
        </w:rPr>
        <w:t xml:space="preserve"> Some accommodations are allowable on the screeners. Consult the </w:t>
      </w:r>
      <w:hyperlink r:id="rId19" w:history="1">
        <w:r w:rsidR="00DA76A3" w:rsidRPr="00334DDF">
          <w:rPr>
            <w:rStyle w:val="Hyperlink"/>
            <w:rFonts w:ascii="Arial" w:hAnsi="Arial" w:cs="Arial"/>
            <w:sz w:val="20"/>
            <w:szCs w:val="20"/>
          </w:rPr>
          <w:t>Accessibility and Accommodations Manual</w:t>
        </w:r>
      </w:hyperlink>
      <w:r w:rsidR="004F3752">
        <w:rPr>
          <w:rStyle w:val="FootnoteReference"/>
          <w:rFonts w:ascii="Arial" w:hAnsi="Arial" w:cs="Arial"/>
          <w:sz w:val="20"/>
          <w:szCs w:val="20"/>
        </w:rPr>
        <w:footnoteReference w:id="7"/>
      </w:r>
      <w:r w:rsidR="00DA76A3">
        <w:rPr>
          <w:rFonts w:ascii="Arial" w:hAnsi="Arial" w:cs="Arial"/>
          <w:sz w:val="20"/>
          <w:szCs w:val="20"/>
        </w:rPr>
        <w:t xml:space="preserve"> along with the </w:t>
      </w:r>
      <w:hyperlink r:id="rId20" w:history="1">
        <w:r w:rsidR="00DA76A3" w:rsidRPr="00334DDF">
          <w:rPr>
            <w:rStyle w:val="Hyperlink"/>
            <w:rFonts w:ascii="Arial" w:hAnsi="Arial" w:cs="Arial"/>
            <w:sz w:val="20"/>
            <w:szCs w:val="20"/>
          </w:rPr>
          <w:t>Accommodations Checklists</w:t>
        </w:r>
      </w:hyperlink>
      <w:r w:rsidR="004F3752">
        <w:rPr>
          <w:rStyle w:val="FootnoteReference"/>
          <w:rFonts w:ascii="Arial" w:hAnsi="Arial" w:cs="Arial"/>
          <w:sz w:val="20"/>
          <w:szCs w:val="20"/>
        </w:rPr>
        <w:footnoteReference w:id="8"/>
      </w:r>
      <w:r w:rsidR="00DA76A3">
        <w:rPr>
          <w:rFonts w:ascii="Arial" w:hAnsi="Arial" w:cs="Arial"/>
          <w:sz w:val="20"/>
          <w:szCs w:val="20"/>
        </w:rPr>
        <w:t xml:space="preserve"> for guidance on what accommodations are available and how to determine their appropriateness.</w:t>
      </w:r>
    </w:p>
    <w:p w14:paraId="3D19B7DB" w14:textId="01F701D6" w:rsidR="00474E75" w:rsidRPr="008E744F" w:rsidRDefault="00474E75" w:rsidP="007E0284">
      <w:pPr>
        <w:pStyle w:val="Heading3"/>
        <w:spacing w:line="240" w:lineRule="auto"/>
        <w:rPr>
          <w:rStyle w:val="Heading3Char"/>
          <w:b/>
          <w:smallCaps/>
        </w:rPr>
      </w:pPr>
      <w:bookmarkStart w:id="12" w:name="_Toc36116030"/>
      <w:bookmarkStart w:id="13" w:name="_Toc75347709"/>
      <w:bookmarkStart w:id="14" w:name="_Toc106796537"/>
      <w:bookmarkStart w:id="15" w:name="_Toc107302542"/>
      <w:bookmarkStart w:id="16" w:name="_Toc138250090"/>
      <w:bookmarkStart w:id="17" w:name="_Toc138309899"/>
      <w:bookmarkStart w:id="18" w:name="_Toc169612249"/>
      <w:bookmarkStart w:id="19" w:name="_Toc169617249"/>
      <w:r w:rsidRPr="008E744F">
        <w:rPr>
          <w:rStyle w:val="Heading3Char"/>
          <w:b/>
          <w:smallCaps/>
        </w:rPr>
        <w:lastRenderedPageBreak/>
        <w:t>Approved Screeners</w:t>
      </w:r>
      <w:bookmarkEnd w:id="12"/>
      <w:bookmarkEnd w:id="13"/>
      <w:bookmarkEnd w:id="14"/>
      <w:bookmarkEnd w:id="15"/>
      <w:bookmarkEnd w:id="16"/>
      <w:bookmarkEnd w:id="17"/>
      <w:bookmarkEnd w:id="18"/>
      <w:bookmarkEnd w:id="19"/>
    </w:p>
    <w:p w14:paraId="4670A407" w14:textId="0143E1AB" w:rsidR="004426B8" w:rsidRPr="004F3752" w:rsidRDefault="004426B8" w:rsidP="007E0284">
      <w:pPr>
        <w:ind w:left="360"/>
        <w:rPr>
          <w:rFonts w:ascii="Arial" w:hAnsi="Arial" w:cs="Arial"/>
          <w:sz w:val="20"/>
          <w:szCs w:val="20"/>
        </w:rPr>
      </w:pPr>
      <w:r w:rsidRPr="004F3752">
        <w:rPr>
          <w:rFonts w:ascii="Arial" w:hAnsi="Arial" w:cs="Arial"/>
          <w:sz w:val="20"/>
          <w:szCs w:val="20"/>
        </w:rPr>
        <w:t xml:space="preserve">Only the approved screeners listed below can be used for English learner identification purposes. </w:t>
      </w:r>
      <w:r w:rsidRPr="004F3752">
        <w:rPr>
          <w:rStyle w:val="SubtleEmphasis"/>
          <w:i w:val="0"/>
          <w:iCs w:val="0"/>
          <w:color w:val="auto"/>
        </w:rPr>
        <w:t xml:space="preserve">The ACCESS for ELLs assessment </w:t>
      </w:r>
      <w:r w:rsidRPr="004F3752">
        <w:rPr>
          <w:rStyle w:val="SubtleEmphasis"/>
          <w:b/>
          <w:bCs/>
          <w:i w:val="0"/>
          <w:iCs w:val="0"/>
          <w:color w:val="auto"/>
        </w:rPr>
        <w:t>may not be used</w:t>
      </w:r>
      <w:r w:rsidRPr="004F3752">
        <w:rPr>
          <w:rStyle w:val="SubtleEmphasis"/>
          <w:i w:val="0"/>
          <w:iCs w:val="0"/>
          <w:color w:val="auto"/>
        </w:rPr>
        <w:t xml:space="preserve"> as a screener assessment. See </w:t>
      </w:r>
      <w:hyperlink w:anchor="_Screener_Selection_(MAJOR" w:history="1">
        <w:r w:rsidRPr="004F3752">
          <w:rPr>
            <w:rStyle w:val="Hyperlink"/>
            <w:rFonts w:ascii="Arial" w:hAnsi="Arial" w:cs="Arial"/>
            <w:sz w:val="20"/>
            <w:szCs w:val="20"/>
          </w:rPr>
          <w:t>Screener Selection</w:t>
        </w:r>
      </w:hyperlink>
      <w:r w:rsidRPr="004F3752">
        <w:rPr>
          <w:rStyle w:val="SubtleEmphasis"/>
          <w:i w:val="0"/>
          <w:iCs w:val="0"/>
          <w:color w:val="auto"/>
        </w:rPr>
        <w:t xml:space="preserve"> below and/or the FAQ in </w:t>
      </w:r>
      <w:hyperlink w:anchor="AppendixE" w:history="1">
        <w:r w:rsidR="00634B5D" w:rsidRPr="004F3752">
          <w:rPr>
            <w:rStyle w:val="Hyperlink"/>
            <w:rFonts w:ascii="Arial" w:hAnsi="Arial" w:cs="Arial"/>
            <w:sz w:val="20"/>
            <w:szCs w:val="20"/>
          </w:rPr>
          <w:t>Appendix E</w:t>
        </w:r>
      </w:hyperlink>
      <w:r w:rsidRPr="004F3752">
        <w:rPr>
          <w:rStyle w:val="SubtleEmphasis"/>
          <w:i w:val="0"/>
          <w:iCs w:val="0"/>
          <w:color w:val="auto"/>
        </w:rPr>
        <w:t xml:space="preserve"> for more details.</w:t>
      </w:r>
    </w:p>
    <w:p w14:paraId="0CC91B3C" w14:textId="1365E0E0" w:rsidR="007E5813" w:rsidRPr="00B12210" w:rsidRDefault="009567E0" w:rsidP="00781882">
      <w:pPr>
        <w:pStyle w:val="Heading4"/>
      </w:pPr>
      <w:r>
        <w:t xml:space="preserve">WIDA Screener for </w:t>
      </w:r>
      <w:r w:rsidR="007E5813" w:rsidRPr="00B12210">
        <w:t>Kindergarten</w:t>
      </w:r>
    </w:p>
    <w:p w14:paraId="51B7D33D" w14:textId="5A9FA35A" w:rsidR="007E5813" w:rsidRPr="00196AE0" w:rsidRDefault="007E5813" w:rsidP="00781882">
      <w:pPr>
        <w:pStyle w:val="Newcontent"/>
        <w:spacing w:after="120"/>
        <w:ind w:left="720" w:firstLine="0"/>
        <w:rPr>
          <w:color w:val="auto"/>
        </w:rPr>
      </w:pPr>
      <w:r w:rsidRPr="00196AE0">
        <w:rPr>
          <w:color w:val="auto"/>
        </w:rPr>
        <w:t>The WIDA Screener for Kindergarten is a paper-based screener available for purchase</w:t>
      </w:r>
      <w:r w:rsidR="002D25A2">
        <w:rPr>
          <w:color w:val="auto"/>
        </w:rPr>
        <w:t xml:space="preserve"> (at district expense)</w:t>
      </w:r>
      <w:r w:rsidRPr="00196AE0">
        <w:rPr>
          <w:color w:val="auto"/>
        </w:rPr>
        <w:t xml:space="preserve"> in the</w:t>
      </w:r>
      <w:r w:rsidR="00273AC5">
        <w:rPr>
          <w:color w:val="auto"/>
        </w:rPr>
        <w:t xml:space="preserve"> </w:t>
      </w:r>
      <w:hyperlink r:id="rId21" w:history="1">
        <w:r w:rsidR="00273AC5" w:rsidRPr="00273AC5">
          <w:rPr>
            <w:rStyle w:val="Hyperlink"/>
          </w:rPr>
          <w:t>WIDA Store</w:t>
        </w:r>
      </w:hyperlink>
      <w:r w:rsidR="004F3752">
        <w:rPr>
          <w:rStyle w:val="FootnoteReference"/>
          <w:color w:val="0000FF"/>
          <w:u w:val="single"/>
        </w:rPr>
        <w:footnoteReference w:id="9"/>
      </w:r>
      <w:r w:rsidR="00273AC5">
        <w:rPr>
          <w:color w:val="auto"/>
        </w:rPr>
        <w:t>,</w:t>
      </w:r>
      <w:r w:rsidRPr="00196AE0">
        <w:rPr>
          <w:color w:val="auto"/>
        </w:rPr>
        <w:t xml:space="preserve"> or downloadable for free from the </w:t>
      </w:r>
      <w:hyperlink r:id="rId22" w:history="1">
        <w:r w:rsidRPr="008E744F">
          <w:rPr>
            <w:rStyle w:val="Hyperlink"/>
          </w:rPr>
          <w:t>WIDA Secure Portal</w:t>
        </w:r>
      </w:hyperlink>
      <w:r w:rsidR="004F3752">
        <w:rPr>
          <w:rStyle w:val="FootnoteReference"/>
          <w:color w:val="auto"/>
        </w:rPr>
        <w:footnoteReference w:id="10"/>
      </w:r>
      <w:r w:rsidRPr="00196AE0">
        <w:rPr>
          <w:color w:val="auto"/>
        </w:rPr>
        <w:t xml:space="preserve">. The training course is also available in the </w:t>
      </w:r>
      <w:r w:rsidR="008E744F" w:rsidRPr="00C140E3">
        <w:rPr>
          <w:color w:val="auto"/>
        </w:rPr>
        <w:t>WIDA Secure Portal</w:t>
      </w:r>
      <w:r w:rsidRPr="00196AE0">
        <w:rPr>
          <w:color w:val="auto"/>
        </w:rPr>
        <w:t>. Test administrators must read the Test Administrator Manual, complete the WIDA Screener for Kindergarten training course, and pass the appropriate quizzes. After testing, scores are entered in the score calculator to generate a score report for the student. Score reports include the same kinds of proficiency level scores as those reported for WIDA Screener Online and WIDA Screener Paper (Grades 1-12)</w:t>
      </w:r>
      <w:r w:rsidR="00E96C5C" w:rsidRPr="00196AE0">
        <w:rPr>
          <w:color w:val="auto"/>
        </w:rPr>
        <w:t>.</w:t>
      </w:r>
      <w:r w:rsidR="00BC13EC" w:rsidRPr="00196AE0">
        <w:rPr>
          <w:color w:val="auto"/>
        </w:rPr>
        <w:t xml:space="preserve"> </w:t>
      </w:r>
      <w:r w:rsidR="002D25A2">
        <w:rPr>
          <w:color w:val="auto"/>
        </w:rPr>
        <w:t xml:space="preserve">Results should be saved in the student’s </w:t>
      </w:r>
      <w:r w:rsidR="00A559AF">
        <w:rPr>
          <w:color w:val="auto"/>
        </w:rPr>
        <w:t>file</w:t>
      </w:r>
      <w:r w:rsidR="002D25A2">
        <w:rPr>
          <w:color w:val="auto"/>
        </w:rPr>
        <w:t>.</w:t>
      </w:r>
    </w:p>
    <w:p w14:paraId="518C5FAE" w14:textId="7ED98C5D" w:rsidR="00665FD2" w:rsidRPr="00665FD2" w:rsidRDefault="009567E0" w:rsidP="00781882">
      <w:pPr>
        <w:pStyle w:val="Heading4"/>
      </w:pPr>
      <w:r>
        <w:t xml:space="preserve">WIDA Screener - </w:t>
      </w:r>
      <w:r w:rsidR="001F7DCA" w:rsidRPr="00665FD2">
        <w:t>Paper</w:t>
      </w:r>
      <w:r w:rsidR="00BE16F8">
        <w:t xml:space="preserve"> (Grades 1-12)</w:t>
      </w:r>
    </w:p>
    <w:p w14:paraId="3AE62719" w14:textId="4111ECE3" w:rsidR="009567E0" w:rsidRPr="009567E0" w:rsidRDefault="001F7DCA" w:rsidP="00781882">
      <w:pPr>
        <w:pStyle w:val="ListParagraph"/>
        <w:spacing w:after="120"/>
        <w:rPr>
          <w:rFonts w:ascii="Arial" w:hAnsi="Arial" w:cs="Arial"/>
          <w:sz w:val="20"/>
          <w:szCs w:val="20"/>
        </w:rPr>
      </w:pPr>
      <w:r>
        <w:rPr>
          <w:rFonts w:ascii="Arial" w:hAnsi="Arial" w:cs="Arial"/>
          <w:sz w:val="20"/>
          <w:szCs w:val="20"/>
        </w:rPr>
        <w:t>T</w:t>
      </w:r>
      <w:r w:rsidR="00BF260D">
        <w:rPr>
          <w:rFonts w:ascii="Arial" w:hAnsi="Arial" w:cs="Arial"/>
          <w:sz w:val="20"/>
          <w:szCs w:val="20"/>
        </w:rPr>
        <w:t>he</w:t>
      </w:r>
      <w:r w:rsidR="00F6716D" w:rsidRPr="00A350F9">
        <w:rPr>
          <w:rFonts w:ascii="Arial" w:hAnsi="Arial" w:cs="Arial"/>
          <w:sz w:val="20"/>
          <w:szCs w:val="20"/>
        </w:rPr>
        <w:t xml:space="preserve"> WIDA </w:t>
      </w:r>
      <w:r>
        <w:rPr>
          <w:rFonts w:ascii="Arial" w:hAnsi="Arial" w:cs="Arial"/>
          <w:sz w:val="20"/>
          <w:szCs w:val="20"/>
        </w:rPr>
        <w:t xml:space="preserve">Paper </w:t>
      </w:r>
      <w:r w:rsidR="00F6716D" w:rsidRPr="00A350F9">
        <w:rPr>
          <w:rFonts w:ascii="Arial" w:hAnsi="Arial" w:cs="Arial"/>
          <w:sz w:val="20"/>
          <w:szCs w:val="20"/>
        </w:rPr>
        <w:t>Screener</w:t>
      </w:r>
      <w:r w:rsidR="00BF260D">
        <w:rPr>
          <w:rFonts w:ascii="Arial" w:hAnsi="Arial" w:cs="Arial"/>
          <w:sz w:val="20"/>
          <w:szCs w:val="20"/>
        </w:rPr>
        <w:t xml:space="preserve"> </w:t>
      </w:r>
      <w:r w:rsidRPr="00A350F9">
        <w:rPr>
          <w:rFonts w:ascii="Arial" w:hAnsi="Arial" w:cs="Arial"/>
          <w:sz w:val="20"/>
          <w:szCs w:val="20"/>
        </w:rPr>
        <w:t xml:space="preserve">can be </w:t>
      </w:r>
      <w:r w:rsidR="000A392D">
        <w:rPr>
          <w:rFonts w:ascii="Arial" w:hAnsi="Arial" w:cs="Arial"/>
          <w:sz w:val="20"/>
          <w:szCs w:val="20"/>
        </w:rPr>
        <w:t>purchased</w:t>
      </w:r>
      <w:r w:rsidR="002D25A2">
        <w:rPr>
          <w:rFonts w:ascii="Arial" w:hAnsi="Arial" w:cs="Arial"/>
          <w:sz w:val="20"/>
          <w:szCs w:val="20"/>
        </w:rPr>
        <w:t xml:space="preserve"> (at district expense)</w:t>
      </w:r>
      <w:r w:rsidR="000A392D">
        <w:rPr>
          <w:rFonts w:ascii="Arial" w:hAnsi="Arial" w:cs="Arial"/>
          <w:sz w:val="20"/>
          <w:szCs w:val="20"/>
        </w:rPr>
        <w:t xml:space="preserve"> </w:t>
      </w:r>
      <w:r w:rsidRPr="00A350F9">
        <w:rPr>
          <w:rFonts w:ascii="Arial" w:hAnsi="Arial" w:cs="Arial"/>
          <w:sz w:val="20"/>
          <w:szCs w:val="20"/>
        </w:rPr>
        <w:t>online</w:t>
      </w:r>
      <w:r w:rsidR="00BF260D">
        <w:rPr>
          <w:rFonts w:ascii="Arial" w:hAnsi="Arial" w:cs="Arial"/>
          <w:sz w:val="20"/>
          <w:szCs w:val="20"/>
        </w:rPr>
        <w:t xml:space="preserve"> at the</w:t>
      </w:r>
      <w:r w:rsidR="00F6716D" w:rsidRPr="00A350F9">
        <w:rPr>
          <w:rFonts w:ascii="Arial" w:hAnsi="Arial" w:cs="Arial"/>
          <w:sz w:val="20"/>
          <w:szCs w:val="20"/>
        </w:rPr>
        <w:t xml:space="preserve"> </w:t>
      </w:r>
      <w:hyperlink r:id="rId23" w:history="1">
        <w:r w:rsidR="00F6716D" w:rsidRPr="00A350F9">
          <w:rPr>
            <w:rStyle w:val="Hyperlink"/>
            <w:rFonts w:ascii="Arial" w:hAnsi="Arial" w:cs="Arial"/>
            <w:sz w:val="20"/>
            <w:szCs w:val="20"/>
          </w:rPr>
          <w:t>WIDA Store</w:t>
        </w:r>
      </w:hyperlink>
      <w:r w:rsidR="00A728B2">
        <w:rPr>
          <w:rFonts w:ascii="Arial" w:hAnsi="Arial" w:cs="Arial"/>
          <w:sz w:val="20"/>
          <w:szCs w:val="20"/>
        </w:rPr>
        <w:t>.</w:t>
      </w:r>
      <w:r w:rsidR="00F6716D" w:rsidRPr="00A350F9">
        <w:rPr>
          <w:rFonts w:ascii="Arial" w:hAnsi="Arial" w:cs="Arial"/>
          <w:sz w:val="20"/>
          <w:szCs w:val="20"/>
        </w:rPr>
        <w:t xml:space="preserve"> The training course is available online through the </w:t>
      </w:r>
      <w:hyperlink r:id="rId24" w:history="1">
        <w:r w:rsidR="3638C041" w:rsidRPr="00D55E24">
          <w:rPr>
            <w:rStyle w:val="Hyperlink"/>
            <w:rFonts w:ascii="Arial" w:hAnsi="Arial" w:cs="Arial"/>
            <w:sz w:val="20"/>
            <w:szCs w:val="20"/>
          </w:rPr>
          <w:t xml:space="preserve">WIDA </w:t>
        </w:r>
        <w:r w:rsidR="00D55E24" w:rsidRPr="00D55E24">
          <w:rPr>
            <w:rStyle w:val="Hyperlink"/>
            <w:rFonts w:ascii="Arial" w:hAnsi="Arial" w:cs="Arial"/>
            <w:sz w:val="20"/>
            <w:szCs w:val="20"/>
          </w:rPr>
          <w:t>S</w:t>
        </w:r>
        <w:r w:rsidR="00F6716D" w:rsidRPr="00E606CC">
          <w:rPr>
            <w:rStyle w:val="Hyperlink"/>
            <w:rFonts w:ascii="Arial" w:hAnsi="Arial" w:cs="Arial"/>
            <w:sz w:val="20"/>
            <w:szCs w:val="20"/>
          </w:rPr>
          <w:t xml:space="preserve">ecure </w:t>
        </w:r>
        <w:r w:rsidR="00D55E24" w:rsidRPr="00E606CC">
          <w:rPr>
            <w:rStyle w:val="Hyperlink"/>
            <w:rFonts w:ascii="Arial" w:hAnsi="Arial" w:cs="Arial"/>
            <w:sz w:val="20"/>
            <w:szCs w:val="20"/>
          </w:rPr>
          <w:t>P</w:t>
        </w:r>
        <w:r w:rsidR="00F6716D" w:rsidRPr="008B7A7F">
          <w:rPr>
            <w:rStyle w:val="Hyperlink"/>
            <w:rFonts w:ascii="Arial" w:hAnsi="Arial" w:cs="Arial"/>
            <w:sz w:val="20"/>
            <w:szCs w:val="20"/>
          </w:rPr>
          <w:t>ortal</w:t>
        </w:r>
      </w:hyperlink>
      <w:r w:rsidR="00A728B2">
        <w:rPr>
          <w:rFonts w:ascii="Arial" w:hAnsi="Arial" w:cs="Arial"/>
          <w:sz w:val="20"/>
          <w:szCs w:val="20"/>
        </w:rPr>
        <w:t>.</w:t>
      </w:r>
      <w:r w:rsidR="00F6716D" w:rsidRPr="00A350F9">
        <w:rPr>
          <w:rFonts w:ascii="Arial" w:hAnsi="Arial" w:cs="Arial"/>
          <w:sz w:val="20"/>
          <w:szCs w:val="20"/>
        </w:rPr>
        <w:t xml:space="preserve"> </w:t>
      </w:r>
      <w:r w:rsidR="002D25A2">
        <w:t xml:space="preserve">Results should be saved in the student’s </w:t>
      </w:r>
      <w:r w:rsidR="00A559AF">
        <w:t>file</w:t>
      </w:r>
      <w:r w:rsidR="002D25A2">
        <w:t>.</w:t>
      </w:r>
    </w:p>
    <w:p w14:paraId="5708007A" w14:textId="4E970F21" w:rsidR="00665FD2" w:rsidRDefault="009567E0" w:rsidP="00781882">
      <w:pPr>
        <w:pStyle w:val="Heading4"/>
      </w:pPr>
      <w:r>
        <w:t xml:space="preserve">WIDA Screener - </w:t>
      </w:r>
      <w:r w:rsidR="00C4259B" w:rsidRPr="001F7DCA">
        <w:t>Online</w:t>
      </w:r>
      <w:r w:rsidR="00C4259B">
        <w:t xml:space="preserve"> (</w:t>
      </w:r>
      <w:r w:rsidR="00BE16F8">
        <w:t>Grades 1-12)</w:t>
      </w:r>
    </w:p>
    <w:p w14:paraId="40E5E88B" w14:textId="02B99DE8" w:rsidR="00F6716D" w:rsidRPr="00C140E3" w:rsidRDefault="001F7DCA" w:rsidP="006F411E">
      <w:pPr>
        <w:spacing w:after="120"/>
        <w:ind w:left="720"/>
        <w:rPr>
          <w:rFonts w:ascii="Arial" w:hAnsi="Arial" w:cs="Arial"/>
          <w:sz w:val="20"/>
          <w:szCs w:val="20"/>
        </w:rPr>
      </w:pPr>
      <w:r>
        <w:rPr>
          <w:rFonts w:ascii="Arial" w:hAnsi="Arial" w:cs="Arial"/>
          <w:sz w:val="20"/>
          <w:szCs w:val="20"/>
        </w:rPr>
        <w:t xml:space="preserve">The </w:t>
      </w:r>
      <w:r w:rsidR="00F6716D" w:rsidRPr="00A350F9">
        <w:rPr>
          <w:rFonts w:ascii="Arial" w:hAnsi="Arial" w:cs="Arial"/>
          <w:sz w:val="20"/>
          <w:szCs w:val="20"/>
        </w:rPr>
        <w:t xml:space="preserve">WIDA </w:t>
      </w:r>
      <w:r w:rsidR="00F6716D" w:rsidRPr="57C44A2E">
        <w:rPr>
          <w:rFonts w:ascii="Arial" w:hAnsi="Arial" w:cs="Arial"/>
          <w:b/>
          <w:bCs/>
          <w:sz w:val="20"/>
          <w:szCs w:val="20"/>
        </w:rPr>
        <w:t xml:space="preserve">Online </w:t>
      </w:r>
      <w:r w:rsidR="00F6716D" w:rsidRPr="00A350F9">
        <w:rPr>
          <w:rFonts w:ascii="Arial" w:hAnsi="Arial" w:cs="Arial"/>
          <w:sz w:val="20"/>
          <w:szCs w:val="20"/>
        </w:rPr>
        <w:t xml:space="preserve">Screener can be downloaded for free through the </w:t>
      </w:r>
      <w:hyperlink r:id="rId25" w:history="1">
        <w:r w:rsidR="00F6716D" w:rsidRPr="00A728B2">
          <w:rPr>
            <w:rStyle w:val="Hyperlink"/>
            <w:rFonts w:ascii="Arial" w:hAnsi="Arial" w:cs="Arial"/>
            <w:sz w:val="20"/>
            <w:szCs w:val="20"/>
          </w:rPr>
          <w:t>WIDA Assessment Management System (</w:t>
        </w:r>
        <w:r w:rsidR="00234835" w:rsidRPr="00A728B2">
          <w:rPr>
            <w:rStyle w:val="Hyperlink"/>
            <w:rFonts w:ascii="Arial" w:hAnsi="Arial" w:cs="Arial"/>
            <w:sz w:val="20"/>
            <w:szCs w:val="20"/>
          </w:rPr>
          <w:t>AMS</w:t>
        </w:r>
        <w:r w:rsidR="00A728B2" w:rsidRPr="00A728B2">
          <w:rPr>
            <w:rStyle w:val="Hyperlink"/>
            <w:rFonts w:ascii="Arial" w:hAnsi="Arial" w:cs="Arial"/>
            <w:sz w:val="20"/>
            <w:szCs w:val="20"/>
          </w:rPr>
          <w:t>)</w:t>
        </w:r>
      </w:hyperlink>
      <w:r w:rsidR="00CD045D" w:rsidRPr="00CD045D">
        <w:rPr>
          <w:rStyle w:val="FootnoteReference"/>
          <w:rFonts w:ascii="Arial" w:hAnsi="Arial" w:cs="Arial"/>
          <w:color w:val="0000FF"/>
          <w:sz w:val="20"/>
          <w:szCs w:val="20"/>
        </w:rPr>
        <w:footnoteReference w:id="11"/>
      </w:r>
      <w:r w:rsidR="00CD045D" w:rsidRPr="00CD045D">
        <w:rPr>
          <w:rStyle w:val="Hyperlink"/>
          <w:rFonts w:ascii="Arial" w:hAnsi="Arial" w:cs="Arial"/>
          <w:sz w:val="20"/>
          <w:szCs w:val="20"/>
          <w:u w:val="none"/>
        </w:rPr>
        <w:t>.</w:t>
      </w:r>
      <w:r w:rsidR="004D11F1">
        <w:rPr>
          <w:rFonts w:ascii="Arial" w:hAnsi="Arial" w:cs="Arial"/>
          <w:sz w:val="20"/>
          <w:szCs w:val="20"/>
        </w:rPr>
        <w:t xml:space="preserve"> </w:t>
      </w:r>
      <w:r w:rsidR="00CB0CC3">
        <w:rPr>
          <w:rFonts w:ascii="Arial" w:hAnsi="Arial" w:cs="Arial"/>
          <w:sz w:val="20"/>
          <w:szCs w:val="20"/>
        </w:rPr>
        <w:t>The training</w:t>
      </w:r>
      <w:r w:rsidR="00F6716D" w:rsidRPr="00A350F9">
        <w:rPr>
          <w:rFonts w:ascii="Arial" w:hAnsi="Arial" w:cs="Arial"/>
          <w:sz w:val="20"/>
          <w:szCs w:val="20"/>
        </w:rPr>
        <w:t xml:space="preserve"> course is available through the </w:t>
      </w:r>
      <w:hyperlink r:id="rId26" w:history="1">
        <w:r w:rsidR="00EE1171" w:rsidRPr="00EE1171">
          <w:rPr>
            <w:rFonts w:ascii="Arial" w:hAnsi="Arial" w:cs="Arial"/>
            <w:sz w:val="20"/>
            <w:szCs w:val="20"/>
          </w:rPr>
          <w:t xml:space="preserve">WIDA </w:t>
        </w:r>
        <w:r w:rsidR="002D25A2">
          <w:rPr>
            <w:rFonts w:ascii="Arial" w:hAnsi="Arial" w:cs="Arial"/>
            <w:sz w:val="20"/>
            <w:szCs w:val="20"/>
          </w:rPr>
          <w:t>S</w:t>
        </w:r>
        <w:r w:rsidR="002D25A2" w:rsidRPr="00EE1171">
          <w:rPr>
            <w:rFonts w:ascii="Arial" w:hAnsi="Arial" w:cs="Arial"/>
            <w:sz w:val="20"/>
            <w:szCs w:val="20"/>
          </w:rPr>
          <w:t xml:space="preserve">ecure </w:t>
        </w:r>
        <w:r w:rsidR="002D25A2">
          <w:rPr>
            <w:rFonts w:ascii="Arial" w:hAnsi="Arial" w:cs="Arial"/>
            <w:sz w:val="20"/>
            <w:szCs w:val="20"/>
          </w:rPr>
          <w:t>P</w:t>
        </w:r>
        <w:r w:rsidR="00F6716D" w:rsidRPr="00EE1171">
          <w:rPr>
            <w:rFonts w:ascii="Arial" w:hAnsi="Arial" w:cs="Arial"/>
            <w:sz w:val="20"/>
            <w:szCs w:val="20"/>
          </w:rPr>
          <w:t>ortal</w:t>
        </w:r>
      </w:hyperlink>
      <w:r w:rsidR="00F6716D" w:rsidRPr="00A350F9">
        <w:rPr>
          <w:rFonts w:ascii="Arial" w:hAnsi="Arial" w:cs="Arial"/>
          <w:sz w:val="20"/>
          <w:szCs w:val="20"/>
        </w:rPr>
        <w:t xml:space="preserve">. Test Administrators must have an account to access the WIDA </w:t>
      </w:r>
      <w:r w:rsidR="004B30A2" w:rsidRPr="57C44A2E">
        <w:rPr>
          <w:rFonts w:ascii="Arial" w:hAnsi="Arial" w:cs="Arial"/>
          <w:sz w:val="20"/>
          <w:szCs w:val="20"/>
        </w:rPr>
        <w:t>S</w:t>
      </w:r>
      <w:r w:rsidR="00F6716D" w:rsidRPr="00A350F9">
        <w:rPr>
          <w:rFonts w:ascii="Arial" w:hAnsi="Arial" w:cs="Arial"/>
          <w:sz w:val="20"/>
          <w:szCs w:val="20"/>
        </w:rPr>
        <w:t xml:space="preserve">ecure </w:t>
      </w:r>
      <w:r w:rsidR="004B30A2" w:rsidRPr="57C44A2E">
        <w:rPr>
          <w:rFonts w:ascii="Arial" w:hAnsi="Arial" w:cs="Arial"/>
          <w:sz w:val="20"/>
          <w:szCs w:val="20"/>
        </w:rPr>
        <w:t>P</w:t>
      </w:r>
      <w:r w:rsidR="00F6716D" w:rsidRPr="00A350F9">
        <w:rPr>
          <w:rFonts w:ascii="Arial" w:hAnsi="Arial" w:cs="Arial"/>
          <w:sz w:val="20"/>
          <w:szCs w:val="20"/>
        </w:rPr>
        <w:t>ortal.</w:t>
      </w:r>
      <w:r w:rsidR="004D11F1">
        <w:rPr>
          <w:rFonts w:ascii="Arial" w:hAnsi="Arial" w:cs="Arial"/>
          <w:sz w:val="20"/>
          <w:szCs w:val="20"/>
        </w:rPr>
        <w:t xml:space="preserve"> </w:t>
      </w:r>
      <w:r w:rsidR="00F6716D" w:rsidRPr="00A350F9">
        <w:rPr>
          <w:rFonts w:ascii="Arial" w:hAnsi="Arial" w:cs="Arial"/>
          <w:sz w:val="20"/>
          <w:szCs w:val="20"/>
        </w:rPr>
        <w:t xml:space="preserve">The technology required to administer the online screener is the same as that for ACCESS for </w:t>
      </w:r>
      <w:r w:rsidR="00814D4D" w:rsidRPr="00A350F9">
        <w:rPr>
          <w:rFonts w:ascii="Arial" w:hAnsi="Arial" w:cs="Arial"/>
          <w:sz w:val="20"/>
          <w:szCs w:val="20"/>
        </w:rPr>
        <w:t xml:space="preserve">ELLs. </w:t>
      </w:r>
      <w:r w:rsidR="00A05CA8" w:rsidRPr="00A350F9">
        <w:rPr>
          <w:rFonts w:ascii="Arial" w:hAnsi="Arial" w:cs="Arial"/>
          <w:sz w:val="20"/>
          <w:szCs w:val="20"/>
        </w:rPr>
        <w:t xml:space="preserve">For more information, visit the </w:t>
      </w:r>
      <w:hyperlink r:id="rId27" w:history="1">
        <w:r w:rsidR="00A05CA8" w:rsidRPr="00A728B2">
          <w:rPr>
            <w:rStyle w:val="Hyperlink"/>
            <w:rFonts w:ascii="Arial" w:hAnsi="Arial" w:cs="Arial"/>
            <w:sz w:val="20"/>
            <w:szCs w:val="20"/>
          </w:rPr>
          <w:t>WIDA Screener webpage</w:t>
        </w:r>
      </w:hyperlink>
      <w:r w:rsidR="00CD045D">
        <w:rPr>
          <w:rStyle w:val="FootnoteReference"/>
          <w:rFonts w:ascii="Arial" w:hAnsi="Arial" w:cs="Arial"/>
          <w:color w:val="0000FF"/>
          <w:sz w:val="20"/>
          <w:szCs w:val="20"/>
          <w:u w:val="single"/>
        </w:rPr>
        <w:footnoteReference w:id="12"/>
      </w:r>
      <w:r w:rsidR="00A05CA8" w:rsidRPr="00A350F9">
        <w:rPr>
          <w:rFonts w:ascii="Arial" w:hAnsi="Arial" w:cs="Arial"/>
          <w:sz w:val="20"/>
          <w:szCs w:val="20"/>
        </w:rPr>
        <w:t xml:space="preserve">. </w:t>
      </w:r>
      <w:r w:rsidR="002D25A2" w:rsidRPr="00C140E3">
        <w:rPr>
          <w:rFonts w:ascii="Arial" w:hAnsi="Arial" w:cs="Arial"/>
          <w:sz w:val="20"/>
          <w:szCs w:val="20"/>
        </w:rPr>
        <w:t xml:space="preserve">Results should be saved in the student’s </w:t>
      </w:r>
      <w:r w:rsidR="00A559AF" w:rsidRPr="00C140E3">
        <w:rPr>
          <w:rFonts w:ascii="Arial" w:hAnsi="Arial" w:cs="Arial"/>
          <w:sz w:val="20"/>
          <w:szCs w:val="20"/>
        </w:rPr>
        <w:t>file</w:t>
      </w:r>
      <w:r w:rsidR="002D25A2" w:rsidRPr="00C140E3">
        <w:rPr>
          <w:rFonts w:ascii="Arial" w:hAnsi="Arial" w:cs="Arial"/>
          <w:sz w:val="20"/>
          <w:szCs w:val="20"/>
        </w:rPr>
        <w:t>.</w:t>
      </w:r>
    </w:p>
    <w:p w14:paraId="4F16FC41" w14:textId="516A8342" w:rsidR="00F6716D" w:rsidRPr="00A350F9" w:rsidRDefault="00D164A4" w:rsidP="00781882">
      <w:pPr>
        <w:pStyle w:val="Heading4"/>
        <w:ind w:left="360" w:firstLine="360"/>
      </w:pPr>
      <w:r>
        <w:t>WIDA MODEL (Grades K-12)</w:t>
      </w:r>
      <w:r w:rsidR="00F6716D" w:rsidRPr="00A350F9">
        <w:t>:</w:t>
      </w:r>
    </w:p>
    <w:p w14:paraId="7706BF55" w14:textId="4E89A54C" w:rsidR="0038441D" w:rsidRDefault="00F6716D" w:rsidP="00EC193A">
      <w:pPr>
        <w:pStyle w:val="ListParagraph"/>
        <w:spacing w:after="120"/>
        <w:rPr>
          <w:rStyle w:val="Hyperlink"/>
          <w:rFonts w:ascii="Arial" w:hAnsi="Arial" w:cs="Arial"/>
          <w:color w:val="auto"/>
          <w:sz w:val="20"/>
          <w:szCs w:val="20"/>
        </w:rPr>
      </w:pPr>
      <w:r w:rsidRPr="00A350F9">
        <w:rPr>
          <w:rFonts w:ascii="Arial" w:hAnsi="Arial" w:cs="Arial"/>
          <w:sz w:val="20"/>
          <w:szCs w:val="20"/>
        </w:rPr>
        <w:t>WIDA MODEL™ kits can be ordered online</w:t>
      </w:r>
      <w:r w:rsidR="002D25A2">
        <w:rPr>
          <w:rFonts w:ascii="Arial" w:hAnsi="Arial" w:cs="Arial"/>
          <w:sz w:val="20"/>
          <w:szCs w:val="20"/>
        </w:rPr>
        <w:t xml:space="preserve"> (at district expense)</w:t>
      </w:r>
      <w:r w:rsidRPr="00A350F9">
        <w:rPr>
          <w:rFonts w:ascii="Arial" w:hAnsi="Arial" w:cs="Arial"/>
          <w:sz w:val="20"/>
          <w:szCs w:val="20"/>
        </w:rPr>
        <w:t xml:space="preserve"> at the </w:t>
      </w:r>
      <w:hyperlink r:id="rId28" w:history="1">
        <w:r w:rsidRPr="00A350F9">
          <w:rPr>
            <w:rStyle w:val="Hyperlink"/>
            <w:rFonts w:ascii="Arial" w:hAnsi="Arial" w:cs="Arial"/>
            <w:sz w:val="20"/>
            <w:szCs w:val="20"/>
          </w:rPr>
          <w:t>WIDA Store</w:t>
        </w:r>
      </w:hyperlink>
      <w:r w:rsidRPr="00A350F9">
        <w:rPr>
          <w:rFonts w:ascii="Arial" w:hAnsi="Arial" w:cs="Arial"/>
          <w:sz w:val="20"/>
          <w:szCs w:val="20"/>
        </w:rPr>
        <w:t xml:space="preserve">. </w:t>
      </w:r>
      <w:r w:rsidRPr="00A350F9">
        <w:rPr>
          <w:rStyle w:val="Hyperlink"/>
          <w:rFonts w:ascii="Arial" w:hAnsi="Arial" w:cs="Arial"/>
          <w:color w:val="auto"/>
          <w:sz w:val="20"/>
          <w:szCs w:val="20"/>
          <w:u w:val="none"/>
        </w:rPr>
        <w:t>The Test Administration Manual, Training CD-ROM, and DVD are provided in all kits. The Test Administration Manual contains all information needed to administer and score the test. The CD-ROM includes PowerPoint presentations about administering and scoring the test which may be used by local trainers to train other test administrators on MODEL. The DVD provides test administration training guidance as well as footage of administering the tests to students.</w:t>
      </w:r>
      <w:r w:rsidR="0038441D" w:rsidRPr="00C140E3">
        <w:rPr>
          <w:rStyle w:val="Hyperlink"/>
          <w:rFonts w:ascii="Arial" w:hAnsi="Arial" w:cs="Arial"/>
          <w:color w:val="auto"/>
          <w:sz w:val="20"/>
          <w:szCs w:val="20"/>
          <w:u w:val="none"/>
        </w:rPr>
        <w:t xml:space="preserve"> </w:t>
      </w:r>
      <w:r w:rsidR="00C140E3" w:rsidRPr="00C140E3">
        <w:rPr>
          <w:rFonts w:ascii="Arial" w:hAnsi="Arial" w:cs="Arial"/>
          <w:sz w:val="20"/>
          <w:szCs w:val="20"/>
        </w:rPr>
        <w:t>Results should be saved in the student’s file.</w:t>
      </w:r>
    </w:p>
    <w:p w14:paraId="67047CE2" w14:textId="0EFF7B82" w:rsidR="006368A8" w:rsidRPr="00B66A4E" w:rsidRDefault="006368A8" w:rsidP="000F4799">
      <w:pPr>
        <w:pStyle w:val="ListParagraph"/>
        <w:spacing w:after="0"/>
        <w:ind w:left="360"/>
        <w:rPr>
          <w:rFonts w:ascii="Arial" w:hAnsi="Arial" w:cs="Arial"/>
          <w:sz w:val="20"/>
          <w:szCs w:val="20"/>
        </w:rPr>
      </w:pPr>
    </w:p>
    <w:p w14:paraId="34A0D481" w14:textId="50B3B711" w:rsidR="002E27A8" w:rsidRPr="007E0284" w:rsidRDefault="002E27A8" w:rsidP="007E0284">
      <w:pPr>
        <w:pStyle w:val="ListParagraph"/>
        <w:spacing w:after="120"/>
        <w:ind w:left="360"/>
        <w:rPr>
          <w:rFonts w:ascii="Arial" w:hAnsi="Arial" w:cs="Arial"/>
          <w:sz w:val="20"/>
          <w:szCs w:val="20"/>
        </w:rPr>
      </w:pPr>
      <w:r w:rsidRPr="007E0284">
        <w:rPr>
          <w:rFonts w:ascii="Arial" w:hAnsi="Arial" w:cs="Arial"/>
          <w:sz w:val="20"/>
          <w:szCs w:val="20"/>
        </w:rPr>
        <w:t xml:space="preserve">Please note that all individuals administering screeners must </w:t>
      </w:r>
      <w:r w:rsidRPr="007E0284">
        <w:rPr>
          <w:rFonts w:ascii="Arial" w:hAnsi="Arial" w:cs="Arial"/>
          <w:b/>
          <w:bCs/>
          <w:i/>
          <w:iCs/>
          <w:sz w:val="20"/>
          <w:szCs w:val="20"/>
        </w:rPr>
        <w:t>annually</w:t>
      </w:r>
      <w:r w:rsidRPr="007E0284">
        <w:rPr>
          <w:rFonts w:ascii="Arial" w:hAnsi="Arial" w:cs="Arial"/>
          <w:sz w:val="20"/>
          <w:szCs w:val="20"/>
        </w:rPr>
        <w:t xml:space="preserve"> complete the relevant screener training(s), </w:t>
      </w:r>
      <w:r w:rsidRPr="007E0284">
        <w:rPr>
          <w:rFonts w:ascii="Arial" w:hAnsi="Arial" w:cs="Arial"/>
          <w:b/>
          <w:bCs/>
          <w:i/>
          <w:iCs/>
          <w:sz w:val="20"/>
          <w:szCs w:val="20"/>
        </w:rPr>
        <w:t xml:space="preserve">prior </w:t>
      </w:r>
      <w:r w:rsidRPr="007E0284">
        <w:rPr>
          <w:rFonts w:ascii="Arial" w:hAnsi="Arial" w:cs="Arial"/>
          <w:sz w:val="20"/>
          <w:szCs w:val="20"/>
        </w:rPr>
        <w:t>to screening</w:t>
      </w:r>
      <w:r w:rsidRPr="007E0284">
        <w:rPr>
          <w:rFonts w:ascii="Arial" w:hAnsi="Arial" w:cs="Arial"/>
          <w:b/>
          <w:bCs/>
          <w:i/>
          <w:iCs/>
          <w:sz w:val="20"/>
          <w:szCs w:val="20"/>
        </w:rPr>
        <w:t>.</w:t>
      </w:r>
      <w:r w:rsidRPr="007E0284">
        <w:rPr>
          <w:rFonts w:ascii="Arial" w:hAnsi="Arial" w:cs="Arial"/>
          <w:sz w:val="20"/>
          <w:szCs w:val="20"/>
        </w:rPr>
        <w:t xml:space="preserve"> </w:t>
      </w:r>
    </w:p>
    <w:p w14:paraId="7FF3CE47" w14:textId="77777777" w:rsidR="00B66A4E" w:rsidRDefault="00B66A4E" w:rsidP="00B66A4E">
      <w:pPr>
        <w:pStyle w:val="ListParagraph"/>
        <w:spacing w:before="240" w:after="120"/>
        <w:ind w:left="360"/>
        <w:rPr>
          <w:rFonts w:ascii="Arial" w:hAnsi="Arial" w:cs="Arial"/>
          <w:sz w:val="20"/>
          <w:szCs w:val="20"/>
        </w:rPr>
      </w:pPr>
    </w:p>
    <w:p w14:paraId="70120BFC" w14:textId="7853A8F3" w:rsidR="0020295C" w:rsidRDefault="002C6412" w:rsidP="00B66A4E">
      <w:pPr>
        <w:pStyle w:val="ListParagraph"/>
        <w:spacing w:before="240" w:after="120"/>
        <w:ind w:left="360"/>
        <w:rPr>
          <w:rFonts w:ascii="Arial" w:hAnsi="Arial" w:cs="Arial"/>
          <w:sz w:val="20"/>
          <w:szCs w:val="20"/>
        </w:rPr>
      </w:pPr>
      <w:r w:rsidRPr="00A350F9">
        <w:rPr>
          <w:rFonts w:ascii="Arial" w:hAnsi="Arial" w:cs="Arial"/>
          <w:sz w:val="20"/>
          <w:szCs w:val="20"/>
        </w:rPr>
        <w:t>See the charts</w:t>
      </w:r>
      <w:r w:rsidR="004B4BE7">
        <w:rPr>
          <w:rFonts w:ascii="Arial" w:hAnsi="Arial" w:cs="Arial"/>
          <w:sz w:val="20"/>
          <w:szCs w:val="20"/>
        </w:rPr>
        <w:t xml:space="preserve"> on </w:t>
      </w:r>
      <w:hyperlink w:anchor="_For_EL_identification" w:history="1">
        <w:r w:rsidR="004B4BE7" w:rsidRPr="00634B5D">
          <w:rPr>
            <w:rStyle w:val="Hyperlink"/>
            <w:rFonts w:ascii="Arial" w:hAnsi="Arial" w:cs="Arial"/>
            <w:sz w:val="20"/>
            <w:szCs w:val="20"/>
          </w:rPr>
          <w:t>page 7</w:t>
        </w:r>
      </w:hyperlink>
      <w:r w:rsidRPr="00A350F9">
        <w:rPr>
          <w:rFonts w:ascii="Arial" w:hAnsi="Arial" w:cs="Arial"/>
          <w:sz w:val="20"/>
          <w:szCs w:val="20"/>
        </w:rPr>
        <w:t xml:space="preserve"> for timing of administration of the screener assessments</w:t>
      </w:r>
      <w:r w:rsidR="002D25A2">
        <w:rPr>
          <w:rFonts w:ascii="Arial" w:hAnsi="Arial" w:cs="Arial"/>
          <w:sz w:val="20"/>
          <w:szCs w:val="20"/>
        </w:rPr>
        <w:t xml:space="preserve"> and</w:t>
      </w:r>
      <w:r w:rsidRPr="00A350F9">
        <w:rPr>
          <w:rFonts w:ascii="Arial" w:hAnsi="Arial" w:cs="Arial"/>
          <w:sz w:val="20"/>
          <w:szCs w:val="20"/>
        </w:rPr>
        <w:t xml:space="preserve"> cut-off scores used to determine whether a student is identified as an EL student</w:t>
      </w:r>
      <w:r w:rsidR="0021060B">
        <w:rPr>
          <w:rFonts w:ascii="Arial" w:hAnsi="Arial" w:cs="Arial"/>
          <w:sz w:val="20"/>
          <w:szCs w:val="20"/>
        </w:rPr>
        <w:t>.</w:t>
      </w:r>
      <w:r w:rsidRPr="00A350F9">
        <w:rPr>
          <w:rFonts w:ascii="Arial" w:hAnsi="Arial" w:cs="Arial"/>
          <w:sz w:val="20"/>
          <w:szCs w:val="20"/>
        </w:rPr>
        <w:t xml:space="preserve"> </w:t>
      </w:r>
      <w:r w:rsidR="0021060B">
        <w:rPr>
          <w:rFonts w:ascii="Arial" w:hAnsi="Arial" w:cs="Arial"/>
          <w:sz w:val="20"/>
          <w:szCs w:val="20"/>
        </w:rPr>
        <w:t>T</w:t>
      </w:r>
      <w:r>
        <w:rPr>
          <w:rFonts w:ascii="Arial" w:hAnsi="Arial" w:cs="Arial"/>
          <w:sz w:val="20"/>
          <w:szCs w:val="20"/>
        </w:rPr>
        <w:t>he flowcharts in</w:t>
      </w:r>
      <w:r w:rsidRPr="00A350F9">
        <w:rPr>
          <w:rFonts w:ascii="Arial" w:hAnsi="Arial" w:cs="Arial"/>
          <w:sz w:val="20"/>
          <w:szCs w:val="20"/>
        </w:rPr>
        <w:t xml:space="preserve"> </w:t>
      </w:r>
      <w:hyperlink w:anchor="AppendixD" w:history="1">
        <w:r w:rsidR="00634B5D">
          <w:rPr>
            <w:rStyle w:val="Hyperlink"/>
            <w:rFonts w:ascii="Arial" w:hAnsi="Arial" w:cs="Arial"/>
            <w:sz w:val="20"/>
            <w:szCs w:val="20"/>
          </w:rPr>
          <w:t>Appendix D</w:t>
        </w:r>
      </w:hyperlink>
      <w:r>
        <w:rPr>
          <w:rFonts w:ascii="Arial" w:hAnsi="Arial" w:cs="Arial"/>
          <w:sz w:val="20"/>
          <w:szCs w:val="20"/>
        </w:rPr>
        <w:t xml:space="preserve"> </w:t>
      </w:r>
      <w:r w:rsidRPr="00A350F9">
        <w:rPr>
          <w:rFonts w:ascii="Arial" w:hAnsi="Arial" w:cs="Arial"/>
          <w:sz w:val="20"/>
          <w:szCs w:val="20"/>
        </w:rPr>
        <w:t xml:space="preserve">of this Guidance </w:t>
      </w:r>
      <w:r w:rsidR="0021060B">
        <w:rPr>
          <w:rFonts w:ascii="Arial" w:hAnsi="Arial" w:cs="Arial"/>
          <w:sz w:val="20"/>
          <w:szCs w:val="20"/>
        </w:rPr>
        <w:t>p</w:t>
      </w:r>
      <w:r w:rsidRPr="00A350F9">
        <w:rPr>
          <w:rFonts w:ascii="Arial" w:hAnsi="Arial" w:cs="Arial"/>
          <w:sz w:val="20"/>
          <w:szCs w:val="20"/>
        </w:rPr>
        <w:t>r</w:t>
      </w:r>
      <w:r w:rsidR="0021060B">
        <w:rPr>
          <w:rFonts w:ascii="Arial" w:hAnsi="Arial" w:cs="Arial"/>
          <w:sz w:val="20"/>
          <w:szCs w:val="20"/>
        </w:rPr>
        <w:t>ovide</w:t>
      </w:r>
      <w:r w:rsidRPr="00A350F9">
        <w:rPr>
          <w:rFonts w:ascii="Arial" w:hAnsi="Arial" w:cs="Arial"/>
          <w:sz w:val="20"/>
          <w:szCs w:val="20"/>
        </w:rPr>
        <w:t xml:space="preserve"> a visual representation of the identification process. </w:t>
      </w:r>
    </w:p>
    <w:p w14:paraId="73E5970A" w14:textId="4D3B7F49" w:rsidR="004426B8" w:rsidRPr="007D52A9" w:rsidRDefault="00C67DB8" w:rsidP="00C67DB8">
      <w:pPr>
        <w:pStyle w:val="Heading3"/>
      </w:pPr>
      <w:bookmarkStart w:id="20" w:name="_Screener_Selection_(MAJOR"/>
      <w:bookmarkStart w:id="21" w:name="_Toc169617250"/>
      <w:bookmarkStart w:id="22" w:name="_Toc138250091"/>
      <w:bookmarkStart w:id="23" w:name="_Toc138309900"/>
      <w:bookmarkStart w:id="24" w:name="_Toc169612250"/>
      <w:bookmarkEnd w:id="20"/>
      <w:r w:rsidRPr="00C140E3">
        <w:t xml:space="preserve">Screener </w:t>
      </w:r>
      <w:r w:rsidR="002A003B" w:rsidRPr="00C140E3">
        <w:t>S</w:t>
      </w:r>
      <w:r w:rsidRPr="00C140E3">
        <w:t>election</w:t>
      </w:r>
      <w:bookmarkEnd w:id="21"/>
      <w:r w:rsidRPr="00C140E3">
        <w:t xml:space="preserve"> </w:t>
      </w:r>
      <w:bookmarkEnd w:id="22"/>
      <w:bookmarkEnd w:id="23"/>
      <w:bookmarkEnd w:id="24"/>
    </w:p>
    <w:p w14:paraId="4924686C" w14:textId="76CA4FDE" w:rsidR="003C26D1" w:rsidRPr="007E0284" w:rsidRDefault="00C67DB8" w:rsidP="00C67DB8">
      <w:pPr>
        <w:ind w:left="360"/>
        <w:rPr>
          <w:rFonts w:ascii="Arial" w:hAnsi="Arial" w:cs="Arial"/>
        </w:rPr>
      </w:pPr>
      <w:r w:rsidRPr="00C140E3">
        <w:rPr>
          <w:rFonts w:ascii="Arial" w:hAnsi="Arial" w:cs="Arial"/>
          <w:sz w:val="20"/>
          <w:szCs w:val="20"/>
        </w:rPr>
        <w:t xml:space="preserve">Beginning in school year 2023-2024, Alaska </w:t>
      </w:r>
      <w:r w:rsidR="007D52A9">
        <w:rPr>
          <w:rFonts w:ascii="Arial" w:hAnsi="Arial" w:cs="Arial"/>
          <w:sz w:val="20"/>
          <w:szCs w:val="20"/>
        </w:rPr>
        <w:t>adopted</w:t>
      </w:r>
      <w:r w:rsidRPr="00C140E3">
        <w:rPr>
          <w:rFonts w:ascii="Arial" w:hAnsi="Arial" w:cs="Arial"/>
          <w:sz w:val="20"/>
          <w:szCs w:val="20"/>
        </w:rPr>
        <w:t xml:space="preserve"> WIDA’s recommendations for selecting which approved screener to administer to a potential EL. Previously, districts/schools were required to administer the screener at the student’s current grade level. </w:t>
      </w:r>
      <w:r w:rsidR="007D52A9">
        <w:rPr>
          <w:rFonts w:ascii="Arial" w:hAnsi="Arial" w:cs="Arial"/>
          <w:sz w:val="20"/>
          <w:szCs w:val="20"/>
        </w:rPr>
        <w:t>As of</w:t>
      </w:r>
      <w:r w:rsidRPr="00C140E3">
        <w:rPr>
          <w:rFonts w:ascii="Arial" w:hAnsi="Arial" w:cs="Arial"/>
          <w:sz w:val="20"/>
          <w:szCs w:val="20"/>
        </w:rPr>
        <w:t xml:space="preserve"> SY 23/24, however, screener selection</w:t>
      </w:r>
      <w:r w:rsidR="002D25A2">
        <w:rPr>
          <w:rFonts w:ascii="Arial" w:hAnsi="Arial" w:cs="Arial"/>
          <w:sz w:val="20"/>
          <w:szCs w:val="20"/>
        </w:rPr>
        <w:t xml:space="preserve"> is</w:t>
      </w:r>
      <w:r w:rsidRPr="00C140E3">
        <w:rPr>
          <w:rFonts w:ascii="Arial" w:hAnsi="Arial" w:cs="Arial"/>
          <w:sz w:val="20"/>
          <w:szCs w:val="20"/>
        </w:rPr>
        <w:t xml:space="preserve"> based on the semester during which a student is screened. The approved screeners are divided into various grade-level cluster</w:t>
      </w:r>
      <w:r w:rsidR="003C26D1" w:rsidRPr="00C140E3">
        <w:rPr>
          <w:rFonts w:ascii="Arial" w:hAnsi="Arial" w:cs="Arial"/>
          <w:sz w:val="20"/>
          <w:szCs w:val="20"/>
        </w:rPr>
        <w:t xml:space="preserve"> forms</w:t>
      </w:r>
      <w:r w:rsidRPr="00C140E3">
        <w:rPr>
          <w:rFonts w:ascii="Arial" w:hAnsi="Arial" w:cs="Arial"/>
          <w:sz w:val="20"/>
          <w:szCs w:val="20"/>
        </w:rPr>
        <w:t xml:space="preserve"> (KG, 1,</w:t>
      </w:r>
      <w:r w:rsidRPr="00C140E3">
        <w:rPr>
          <w:rFonts w:ascii="Arial" w:hAnsi="Arial" w:cs="Arial"/>
          <w:sz w:val="20"/>
          <w:szCs w:val="20"/>
          <w:vertAlign w:val="superscript"/>
        </w:rPr>
        <w:t xml:space="preserve"> </w:t>
      </w:r>
      <w:r w:rsidRPr="00C140E3">
        <w:rPr>
          <w:rFonts w:ascii="Arial" w:hAnsi="Arial" w:cs="Arial"/>
          <w:sz w:val="20"/>
          <w:szCs w:val="20"/>
        </w:rPr>
        <w:t>2-3, 4-5, 6-8, and 9-12). For potential ELs in the first semester of the first year in a grade-level</w:t>
      </w:r>
      <w:r w:rsidR="0040300B" w:rsidRPr="00C140E3">
        <w:rPr>
          <w:rFonts w:ascii="Arial" w:hAnsi="Arial" w:cs="Arial"/>
          <w:sz w:val="20"/>
          <w:szCs w:val="20"/>
        </w:rPr>
        <w:t xml:space="preserve"> cluster</w:t>
      </w:r>
      <w:r w:rsidRPr="00C140E3">
        <w:rPr>
          <w:rFonts w:ascii="Arial" w:hAnsi="Arial" w:cs="Arial"/>
          <w:sz w:val="20"/>
          <w:szCs w:val="20"/>
        </w:rPr>
        <w:t xml:space="preserve">, the previous grade-level cluster </w:t>
      </w:r>
      <w:r w:rsidR="003C26D1" w:rsidRPr="00C140E3">
        <w:rPr>
          <w:rFonts w:ascii="Arial" w:hAnsi="Arial" w:cs="Arial"/>
          <w:sz w:val="20"/>
          <w:szCs w:val="20"/>
        </w:rPr>
        <w:t>form</w:t>
      </w:r>
      <w:r w:rsidRPr="00C140E3">
        <w:rPr>
          <w:rFonts w:ascii="Arial" w:hAnsi="Arial" w:cs="Arial"/>
          <w:sz w:val="20"/>
          <w:szCs w:val="20"/>
        </w:rPr>
        <w:t xml:space="preserve"> should be used.</w:t>
      </w:r>
      <w:r w:rsidR="003C26D1" w:rsidRPr="00C140E3">
        <w:rPr>
          <w:rFonts w:ascii="Arial" w:hAnsi="Arial" w:cs="Arial"/>
          <w:sz w:val="20"/>
          <w:szCs w:val="20"/>
        </w:rPr>
        <w:t xml:space="preserve"> For potential ELs screened during the second semester</w:t>
      </w:r>
      <w:r w:rsidR="002A003B" w:rsidRPr="00C140E3">
        <w:rPr>
          <w:rFonts w:ascii="Arial" w:hAnsi="Arial" w:cs="Arial"/>
          <w:sz w:val="20"/>
          <w:szCs w:val="20"/>
        </w:rPr>
        <w:t>,</w:t>
      </w:r>
      <w:r w:rsidR="003C26D1" w:rsidRPr="00C140E3">
        <w:rPr>
          <w:rFonts w:ascii="Arial" w:hAnsi="Arial" w:cs="Arial"/>
          <w:sz w:val="20"/>
          <w:szCs w:val="20"/>
        </w:rPr>
        <w:t xml:space="preserve"> the current grade-level cluster form should be used. Example: Students in the first semester of sixth grade should take the 4–5 grade-level cluster form. Students in the second semester of grade 6 should </w:t>
      </w:r>
      <w:r w:rsidR="003C26D1" w:rsidRPr="00C140E3">
        <w:rPr>
          <w:rFonts w:ascii="Arial" w:hAnsi="Arial" w:cs="Arial"/>
          <w:sz w:val="20"/>
          <w:szCs w:val="20"/>
        </w:rPr>
        <w:lastRenderedPageBreak/>
        <w:t>be administered the grade-level cluster form 6-8. See the table below for guidance on which grade-level cluster screener form to administer.</w:t>
      </w:r>
      <w:r w:rsidR="003C26D1" w:rsidRPr="007D52A9">
        <w:rPr>
          <w:rFonts w:ascii="Arial" w:hAnsi="Arial" w:cs="Arial"/>
        </w:rPr>
        <w:t xml:space="preserve"> </w:t>
      </w:r>
    </w:p>
    <w:p w14:paraId="3FF2AFE8" w14:textId="6CE03506" w:rsidR="00C67DB8" w:rsidRDefault="003C26D1" w:rsidP="00C67DB8">
      <w:pPr>
        <w:ind w:left="360"/>
      </w:pPr>
      <w:r>
        <w:rPr>
          <w:noProof/>
        </w:rPr>
        <w:drawing>
          <wp:inline distT="0" distB="0" distL="0" distR="0" wp14:anchorId="705F20A3" wp14:editId="3B7AAE5F">
            <wp:extent cx="6400800" cy="901700"/>
            <wp:effectExtent l="0" t="0" r="0" b="0"/>
            <wp:docPr id="1" name="Picture 1" descr="For potential ELs in the first semester of the first year in a grade-level cluster, the previous grade-level cluster form should be used.&#10;This means that during the first semester of the follow grades, students should be given the previous grade-level cluster screener form:&#10; Grade 1, Grade 2, Grade 4, Grade 6, Grade 9.&#10;Students in the second semester should be given the grade-level cluster form that matches their current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 potential ELs in the first semester of the first year in a grade-level cluster, the previous grade-level cluster form should be used.&#10;This means that during the first semester of the follow grades, students should be given the previous grade-level cluster screener form:&#10; Grade 1, Grade 2, Grade 4, Grade 6, Grade 9.&#10;Students in the second semester should be given the grade-level cluster form that matches their current grade."/>
                    <pic:cNvPicPr/>
                  </pic:nvPicPr>
                  <pic:blipFill>
                    <a:blip r:embed="rId29">
                      <a:extLst>
                        <a:ext uri="{28A0092B-C50C-407E-A947-70E740481C1C}">
                          <a14:useLocalDpi xmlns:a14="http://schemas.microsoft.com/office/drawing/2010/main" val="0"/>
                        </a:ext>
                      </a:extLst>
                    </a:blip>
                    <a:stretch>
                      <a:fillRect/>
                    </a:stretch>
                  </pic:blipFill>
                  <pic:spPr>
                    <a:xfrm>
                      <a:off x="0" y="0"/>
                      <a:ext cx="6400800" cy="901700"/>
                    </a:xfrm>
                    <a:prstGeom prst="rect">
                      <a:avLst/>
                    </a:prstGeom>
                  </pic:spPr>
                </pic:pic>
              </a:graphicData>
            </a:graphic>
          </wp:inline>
        </w:drawing>
      </w:r>
      <w:r w:rsidR="00C67DB8">
        <w:t xml:space="preserve"> </w:t>
      </w:r>
    </w:p>
    <w:p w14:paraId="5AD28375" w14:textId="78AEBB04" w:rsidR="003C26D1" w:rsidRPr="00C140E3" w:rsidRDefault="002A003B" w:rsidP="007E0284">
      <w:pPr>
        <w:ind w:left="360"/>
        <w:rPr>
          <w:rFonts w:ascii="Arial" w:hAnsi="Arial" w:cs="Arial"/>
          <w:sz w:val="20"/>
          <w:szCs w:val="20"/>
        </w:rPr>
      </w:pPr>
      <w:r w:rsidRPr="00C140E3">
        <w:rPr>
          <w:rFonts w:ascii="Arial" w:hAnsi="Arial" w:cs="Arial"/>
          <w:sz w:val="20"/>
          <w:szCs w:val="20"/>
        </w:rPr>
        <w:t>S</w:t>
      </w:r>
      <w:r w:rsidR="003C26D1" w:rsidRPr="00C140E3">
        <w:rPr>
          <w:rFonts w:ascii="Arial" w:hAnsi="Arial" w:cs="Arial"/>
          <w:sz w:val="20"/>
          <w:szCs w:val="20"/>
        </w:rPr>
        <w:t xml:space="preserve">tudents in kindergarten should be administered the WIDA Screener for Kindergarten or the WIDA MODEL for Kindergarten according to the guidance in the </w:t>
      </w:r>
      <w:hyperlink w:anchor="_Identification_–_Kindergarten_1" w:history="1">
        <w:r w:rsidR="0040300B" w:rsidRPr="00C140E3">
          <w:rPr>
            <w:rStyle w:val="Hyperlink"/>
            <w:rFonts w:ascii="Arial" w:hAnsi="Arial" w:cs="Arial"/>
            <w:sz w:val="20"/>
            <w:szCs w:val="20"/>
          </w:rPr>
          <w:t xml:space="preserve">Identification – Kindergarten </w:t>
        </w:r>
        <w:r w:rsidR="003C26D1" w:rsidRPr="00C140E3">
          <w:rPr>
            <w:rStyle w:val="Hyperlink"/>
            <w:rFonts w:ascii="Arial" w:hAnsi="Arial" w:cs="Arial"/>
            <w:sz w:val="20"/>
            <w:szCs w:val="20"/>
          </w:rPr>
          <w:t>section</w:t>
        </w:r>
      </w:hyperlink>
      <w:r w:rsidR="003C26D1" w:rsidRPr="00C140E3">
        <w:rPr>
          <w:rFonts w:ascii="Arial" w:hAnsi="Arial" w:cs="Arial"/>
          <w:sz w:val="20"/>
          <w:szCs w:val="20"/>
        </w:rPr>
        <w:t>.</w:t>
      </w:r>
    </w:p>
    <w:p w14:paraId="7A8AD7C8" w14:textId="456586FE" w:rsidR="00A50E4B" w:rsidRPr="00C140E3" w:rsidRDefault="00A50E4B" w:rsidP="00A50E4B">
      <w:pPr>
        <w:pStyle w:val="Heading3"/>
      </w:pPr>
      <w:bookmarkStart w:id="25" w:name="_Toc138250092"/>
      <w:bookmarkStart w:id="26" w:name="_Toc138309901"/>
      <w:bookmarkStart w:id="27" w:name="_Toc169612251"/>
      <w:bookmarkStart w:id="28" w:name="_Toc169617251"/>
      <w:r w:rsidRPr="00C140E3">
        <w:t>A Note on Preschool</w:t>
      </w:r>
      <w:bookmarkEnd w:id="25"/>
      <w:bookmarkEnd w:id="26"/>
      <w:bookmarkEnd w:id="27"/>
      <w:bookmarkEnd w:id="28"/>
    </w:p>
    <w:p w14:paraId="2BD929C7" w14:textId="4BDC3A1C" w:rsidR="00B66A4E" w:rsidRDefault="00A50E4B" w:rsidP="00C70CFD">
      <w:pPr>
        <w:ind w:left="360"/>
        <w:sectPr w:rsidR="00B66A4E" w:rsidSect="004F3752">
          <w:type w:val="continuous"/>
          <w:pgSz w:w="12240" w:h="15840" w:code="1"/>
          <w:pgMar w:top="1080" w:right="1080" w:bottom="446" w:left="1080" w:header="720" w:footer="317" w:gutter="0"/>
          <w:cols w:space="720"/>
          <w:docGrid w:linePitch="360"/>
        </w:sectPr>
      </w:pPr>
      <w:r w:rsidRPr="00C140E3">
        <w:rPr>
          <w:rFonts w:ascii="Arial" w:hAnsi="Arial" w:cs="Arial"/>
          <w:sz w:val="20"/>
          <w:szCs w:val="20"/>
        </w:rPr>
        <w:t>Currently, Alaska does not have a process to identify ELs</w:t>
      </w:r>
      <w:r w:rsidR="002A003B" w:rsidRPr="00C140E3">
        <w:rPr>
          <w:rFonts w:ascii="Arial" w:hAnsi="Arial" w:cs="Arial"/>
          <w:sz w:val="20"/>
          <w:szCs w:val="20"/>
        </w:rPr>
        <w:t xml:space="preserve"> in</w:t>
      </w:r>
      <w:r w:rsidRPr="00C140E3">
        <w:rPr>
          <w:rFonts w:ascii="Arial" w:hAnsi="Arial" w:cs="Arial"/>
          <w:sz w:val="20"/>
          <w:szCs w:val="20"/>
        </w:rPr>
        <w:t xml:space="preserve"> preschool. Due to the lack of an approved screener for younger children, the earliest a child may be identified as an EL is when they enter kindergarten. Districts are encouraged to administer the HLS to incoming preschoolers to help determine </w:t>
      </w:r>
      <w:r w:rsidRPr="00C140E3">
        <w:rPr>
          <w:rFonts w:ascii="Arial" w:hAnsi="Arial" w:cs="Arial"/>
          <w:i/>
          <w:iCs/>
          <w:sz w:val="20"/>
          <w:szCs w:val="20"/>
        </w:rPr>
        <w:t>potential</w:t>
      </w:r>
      <w:r w:rsidRPr="00C140E3">
        <w:rPr>
          <w:rFonts w:ascii="Arial" w:hAnsi="Arial" w:cs="Arial"/>
          <w:sz w:val="20"/>
          <w:szCs w:val="20"/>
        </w:rPr>
        <w:t xml:space="preserve"> ELs who may need screening upon entering kinde</w:t>
      </w:r>
      <w:r w:rsidR="0036770E" w:rsidRPr="00C140E3">
        <w:rPr>
          <w:rFonts w:ascii="Arial" w:hAnsi="Arial" w:cs="Arial"/>
          <w:sz w:val="20"/>
          <w:szCs w:val="20"/>
        </w:rPr>
        <w:t>r</w:t>
      </w:r>
      <w:r w:rsidRPr="00C140E3">
        <w:rPr>
          <w:rFonts w:ascii="Arial" w:hAnsi="Arial" w:cs="Arial"/>
          <w:sz w:val="20"/>
          <w:szCs w:val="20"/>
        </w:rPr>
        <w:t>garten</w:t>
      </w:r>
      <w:r w:rsidR="0036770E" w:rsidRPr="00C140E3">
        <w:rPr>
          <w:rFonts w:ascii="Arial" w:hAnsi="Arial" w:cs="Arial"/>
          <w:sz w:val="20"/>
          <w:szCs w:val="20"/>
        </w:rPr>
        <w:t xml:space="preserve"> and additional English language support prior to KG</w:t>
      </w:r>
      <w:r w:rsidRPr="00C140E3">
        <w:rPr>
          <w:rFonts w:ascii="Arial" w:hAnsi="Arial" w:cs="Arial"/>
          <w:sz w:val="20"/>
          <w:szCs w:val="20"/>
        </w:rPr>
        <w:t xml:space="preserve">. </w:t>
      </w:r>
      <w:r w:rsidR="0036770E" w:rsidRPr="00C140E3">
        <w:rPr>
          <w:rFonts w:ascii="Arial" w:hAnsi="Arial" w:cs="Arial"/>
          <w:sz w:val="20"/>
          <w:szCs w:val="20"/>
        </w:rPr>
        <w:t>Though none are approved by DEED for formal EL identification, there are pre-K English language proficiency screeners available that districts may use to help determine if English language acquisition services are needed for potential ELs in preschool.</w:t>
      </w:r>
      <w:r w:rsidR="002A003B" w:rsidRPr="00C140E3">
        <w:rPr>
          <w:rFonts w:ascii="Arial" w:hAnsi="Arial" w:cs="Arial"/>
          <w:sz w:val="20"/>
          <w:szCs w:val="20"/>
        </w:rPr>
        <w:t xml:space="preserve"> I</w:t>
      </w:r>
      <w:r w:rsidR="0036770E" w:rsidRPr="00C140E3">
        <w:rPr>
          <w:rFonts w:ascii="Arial" w:hAnsi="Arial" w:cs="Arial"/>
          <w:sz w:val="20"/>
          <w:szCs w:val="20"/>
        </w:rPr>
        <w:t xml:space="preserve">f a district decides to use one of these, DEED does not recognize the results of any pre-K screeners and students should not be reported as English learners. Use of these tools </w:t>
      </w:r>
      <w:r w:rsidR="00952159">
        <w:rPr>
          <w:rFonts w:ascii="Arial" w:hAnsi="Arial" w:cs="Arial"/>
          <w:sz w:val="20"/>
          <w:szCs w:val="20"/>
        </w:rPr>
        <w:t>is</w:t>
      </w:r>
      <w:r w:rsidR="00952159" w:rsidRPr="00C140E3">
        <w:rPr>
          <w:rFonts w:ascii="Arial" w:hAnsi="Arial" w:cs="Arial"/>
          <w:sz w:val="20"/>
          <w:szCs w:val="20"/>
        </w:rPr>
        <w:t xml:space="preserve"> </w:t>
      </w:r>
      <w:r w:rsidR="0036770E" w:rsidRPr="00C140E3">
        <w:rPr>
          <w:rFonts w:ascii="Arial" w:hAnsi="Arial" w:cs="Arial"/>
          <w:sz w:val="20"/>
          <w:szCs w:val="20"/>
        </w:rPr>
        <w:t xml:space="preserve">for internal district use only and </w:t>
      </w:r>
      <w:r w:rsidR="00AB4D39" w:rsidRPr="00C140E3">
        <w:rPr>
          <w:rFonts w:ascii="Arial" w:hAnsi="Arial" w:cs="Arial"/>
          <w:sz w:val="20"/>
          <w:szCs w:val="20"/>
        </w:rPr>
        <w:t>district</w:t>
      </w:r>
      <w:r w:rsidR="002A003B" w:rsidRPr="00C140E3">
        <w:rPr>
          <w:rFonts w:ascii="Arial" w:hAnsi="Arial" w:cs="Arial"/>
          <w:sz w:val="20"/>
          <w:szCs w:val="20"/>
        </w:rPr>
        <w:t>s</w:t>
      </w:r>
      <w:r w:rsidR="0036770E" w:rsidRPr="00C140E3">
        <w:rPr>
          <w:rFonts w:ascii="Arial" w:hAnsi="Arial" w:cs="Arial"/>
          <w:sz w:val="20"/>
          <w:szCs w:val="20"/>
        </w:rPr>
        <w:t xml:space="preserve"> </w:t>
      </w:r>
      <w:r w:rsidR="00AB4D39" w:rsidRPr="00C140E3">
        <w:rPr>
          <w:rFonts w:ascii="Arial" w:hAnsi="Arial" w:cs="Arial"/>
          <w:sz w:val="20"/>
          <w:szCs w:val="20"/>
        </w:rPr>
        <w:t>would be required</w:t>
      </w:r>
      <w:r w:rsidR="0036770E" w:rsidRPr="00C140E3">
        <w:rPr>
          <w:rFonts w:ascii="Arial" w:hAnsi="Arial" w:cs="Arial"/>
          <w:sz w:val="20"/>
          <w:szCs w:val="20"/>
        </w:rPr>
        <w:t xml:space="preserve"> to re-screen</w:t>
      </w:r>
      <w:r w:rsidR="00AB4D39" w:rsidRPr="00C140E3">
        <w:rPr>
          <w:rFonts w:ascii="Arial" w:hAnsi="Arial" w:cs="Arial"/>
          <w:sz w:val="20"/>
          <w:szCs w:val="20"/>
        </w:rPr>
        <w:t xml:space="preserve"> potential pre-K ELs</w:t>
      </w:r>
      <w:r w:rsidR="0036770E" w:rsidRPr="00C140E3">
        <w:rPr>
          <w:rFonts w:ascii="Arial" w:hAnsi="Arial" w:cs="Arial"/>
          <w:sz w:val="20"/>
          <w:szCs w:val="20"/>
        </w:rPr>
        <w:t xml:space="preserve"> upon entering kindergarten </w:t>
      </w:r>
      <w:r w:rsidR="002A003B" w:rsidRPr="00C140E3">
        <w:rPr>
          <w:rFonts w:ascii="Arial" w:hAnsi="Arial" w:cs="Arial"/>
          <w:sz w:val="20"/>
          <w:szCs w:val="20"/>
        </w:rPr>
        <w:t>to</w:t>
      </w:r>
      <w:r w:rsidR="0036770E" w:rsidRPr="00C140E3">
        <w:rPr>
          <w:rFonts w:ascii="Arial" w:hAnsi="Arial" w:cs="Arial"/>
          <w:sz w:val="20"/>
          <w:szCs w:val="20"/>
        </w:rPr>
        <w:t xml:space="preserve"> be formally identified as ELs.</w:t>
      </w:r>
      <w:r w:rsidR="00C70CFD" w:rsidRPr="00C140E3">
        <w:rPr>
          <w:rFonts w:ascii="Arial" w:hAnsi="Arial" w:cs="Arial"/>
          <w:sz w:val="20"/>
          <w:szCs w:val="20"/>
        </w:rPr>
        <w:t xml:space="preserve"> As Alaska is a member of the WIDA Consortium, Alaska educators have access to WIDA’s </w:t>
      </w:r>
      <w:hyperlink r:id="rId30" w:history="1">
        <w:r w:rsidR="00C70CFD" w:rsidRPr="00C70CFD">
          <w:rPr>
            <w:rStyle w:val="Hyperlink"/>
            <w:rFonts w:ascii="Arial" w:hAnsi="Arial" w:cs="Arial"/>
            <w:sz w:val="20"/>
            <w:szCs w:val="20"/>
          </w:rPr>
          <w:t>Teaching in PreK-3 webpage</w:t>
        </w:r>
      </w:hyperlink>
      <w:r w:rsidR="00C70CFD" w:rsidRPr="00C140E3">
        <w:rPr>
          <w:rStyle w:val="FootnoteReference"/>
          <w:rFonts w:ascii="Arial" w:hAnsi="Arial" w:cs="Arial"/>
          <w:sz w:val="20"/>
          <w:szCs w:val="20"/>
        </w:rPr>
        <w:footnoteReference w:id="13"/>
      </w:r>
      <w:r w:rsidR="00C70CFD" w:rsidRPr="00C140E3">
        <w:rPr>
          <w:rFonts w:ascii="Arial" w:hAnsi="Arial" w:cs="Arial"/>
          <w:sz w:val="20"/>
          <w:szCs w:val="20"/>
        </w:rPr>
        <w:t>, which contains a variety of resources related to teaching potential English learners younger than kindergarten.</w:t>
      </w:r>
      <w:bookmarkStart w:id="29" w:name="_Identification_–_Kindergarten"/>
      <w:bookmarkEnd w:id="29"/>
      <w:r w:rsidR="00952159">
        <w:rPr>
          <w:rFonts w:ascii="Arial" w:hAnsi="Arial" w:cs="Arial"/>
          <w:sz w:val="20"/>
          <w:szCs w:val="20"/>
        </w:rPr>
        <w:t xml:space="preserve"> </w:t>
      </w:r>
      <w:r w:rsidR="00C140E3">
        <w:rPr>
          <w:rFonts w:ascii="Arial" w:hAnsi="Arial" w:cs="Arial"/>
          <w:sz w:val="20"/>
          <w:szCs w:val="20"/>
        </w:rPr>
        <w:t>Free p</w:t>
      </w:r>
      <w:r w:rsidR="00952159">
        <w:rPr>
          <w:rFonts w:ascii="Arial" w:hAnsi="Arial" w:cs="Arial"/>
          <w:sz w:val="20"/>
          <w:szCs w:val="20"/>
        </w:rPr>
        <w:t xml:space="preserve">rofessional learning related to pre-K EL instruction is </w:t>
      </w:r>
      <w:r w:rsidR="00F23EB2">
        <w:rPr>
          <w:rFonts w:ascii="Arial" w:hAnsi="Arial" w:cs="Arial"/>
          <w:sz w:val="20"/>
          <w:szCs w:val="20"/>
        </w:rPr>
        <w:t>available in</w:t>
      </w:r>
      <w:r w:rsidR="00952159">
        <w:rPr>
          <w:rFonts w:ascii="Arial" w:hAnsi="Arial" w:cs="Arial"/>
          <w:sz w:val="20"/>
          <w:szCs w:val="20"/>
        </w:rPr>
        <w:t xml:space="preserve"> the </w:t>
      </w:r>
      <w:hyperlink r:id="rId31" w:history="1">
        <w:r w:rsidR="00952159" w:rsidRPr="00952159">
          <w:rPr>
            <w:rStyle w:val="Hyperlink"/>
            <w:rFonts w:ascii="Arial" w:hAnsi="Arial" w:cs="Arial"/>
            <w:sz w:val="20"/>
            <w:szCs w:val="20"/>
          </w:rPr>
          <w:t>WIDA Secure Portal</w:t>
        </w:r>
      </w:hyperlink>
      <w:r w:rsidR="00952159">
        <w:rPr>
          <w:rFonts w:ascii="Arial" w:hAnsi="Arial" w:cs="Arial"/>
          <w:sz w:val="20"/>
          <w:szCs w:val="20"/>
        </w:rPr>
        <w:t xml:space="preserve"> (in </w:t>
      </w:r>
      <w:hyperlink r:id="rId32" w:history="1">
        <w:r w:rsidR="00952159" w:rsidRPr="00275188">
          <w:rPr>
            <w:rStyle w:val="Hyperlink"/>
            <w:rFonts w:ascii="Arial" w:hAnsi="Arial" w:cs="Arial"/>
            <w:sz w:val="20"/>
            <w:szCs w:val="20"/>
          </w:rPr>
          <w:t>Professional Learning</w:t>
        </w:r>
      </w:hyperlink>
      <w:r w:rsidR="00275188">
        <w:rPr>
          <w:rStyle w:val="FootnoteReference"/>
          <w:rFonts w:ascii="Arial" w:hAnsi="Arial" w:cs="Arial"/>
          <w:sz w:val="20"/>
          <w:szCs w:val="20"/>
        </w:rPr>
        <w:footnoteReference w:id="14"/>
      </w:r>
      <w:r w:rsidR="00952159">
        <w:rPr>
          <w:rFonts w:ascii="Arial" w:hAnsi="Arial" w:cs="Arial"/>
          <w:sz w:val="20"/>
          <w:szCs w:val="20"/>
        </w:rPr>
        <w:t xml:space="preserve">). </w:t>
      </w:r>
    </w:p>
    <w:p w14:paraId="2AA33D68" w14:textId="065EB678" w:rsidR="00FF21EA" w:rsidRPr="00FF21EA" w:rsidRDefault="00FF21EA" w:rsidP="00F83328">
      <w:pPr>
        <w:pStyle w:val="Heading2"/>
        <w:rPr>
          <w:rFonts w:ascii="Times New Roman" w:hAnsi="Times New Roman" w:cs="Times New Roman"/>
        </w:rPr>
      </w:pPr>
      <w:bookmarkStart w:id="30" w:name="_Identification_–_Kindergarten_1"/>
      <w:bookmarkStart w:id="31" w:name="_Toc172799794"/>
      <w:bookmarkEnd w:id="30"/>
      <w:r>
        <w:t>Identification – Kindergarten</w:t>
      </w:r>
      <w:bookmarkStart w:id="32" w:name="_Hlk138233427"/>
      <w:bookmarkEnd w:id="31"/>
    </w:p>
    <w:bookmarkEnd w:id="32"/>
    <w:p w14:paraId="37001721" w14:textId="730B7CB6" w:rsidR="001A7B66" w:rsidRDefault="007005DD" w:rsidP="00A33360">
      <w:pPr>
        <w:spacing w:after="0"/>
        <w:ind w:left="288"/>
        <w:rPr>
          <w:rFonts w:ascii="Arial" w:hAnsi="Arial" w:cs="Arial"/>
          <w:sz w:val="20"/>
          <w:szCs w:val="20"/>
        </w:rPr>
      </w:pPr>
      <w:r w:rsidRPr="006165AB">
        <w:rPr>
          <w:rFonts w:ascii="Arial" w:hAnsi="Arial" w:cs="Arial"/>
          <w:sz w:val="20"/>
          <w:szCs w:val="20"/>
        </w:rPr>
        <w:t xml:space="preserve">Entering kindergarten students would not yet be expected to be proficient on the reading and writing domains of the screener assessments. If the student is not proficient on </w:t>
      </w:r>
      <w:r w:rsidR="005D37AC" w:rsidRPr="006165AB">
        <w:rPr>
          <w:rFonts w:ascii="Arial" w:hAnsi="Arial" w:cs="Arial"/>
          <w:sz w:val="20"/>
          <w:szCs w:val="20"/>
        </w:rPr>
        <w:t xml:space="preserve">the </w:t>
      </w:r>
      <w:r w:rsidRPr="006165AB">
        <w:rPr>
          <w:rFonts w:ascii="Arial" w:hAnsi="Arial" w:cs="Arial"/>
          <w:sz w:val="20"/>
          <w:szCs w:val="20"/>
        </w:rPr>
        <w:t>listening and speaking</w:t>
      </w:r>
      <w:r w:rsidR="00AA05C4" w:rsidRPr="006165AB">
        <w:rPr>
          <w:rFonts w:ascii="Arial" w:hAnsi="Arial" w:cs="Arial"/>
          <w:sz w:val="20"/>
          <w:szCs w:val="20"/>
        </w:rPr>
        <w:t xml:space="preserve"> </w:t>
      </w:r>
      <w:r w:rsidR="005D37AC" w:rsidRPr="006165AB">
        <w:rPr>
          <w:rFonts w:ascii="Arial" w:hAnsi="Arial" w:cs="Arial"/>
          <w:sz w:val="20"/>
          <w:szCs w:val="20"/>
        </w:rPr>
        <w:t xml:space="preserve">domains of </w:t>
      </w:r>
      <w:r w:rsidR="00AA05C4" w:rsidRPr="006165AB">
        <w:rPr>
          <w:rFonts w:ascii="Arial" w:hAnsi="Arial" w:cs="Arial"/>
          <w:sz w:val="20"/>
          <w:szCs w:val="20"/>
        </w:rPr>
        <w:t xml:space="preserve">the </w:t>
      </w:r>
      <w:r w:rsidR="00586284">
        <w:rPr>
          <w:rFonts w:ascii="Arial" w:hAnsi="Arial" w:cs="Arial"/>
          <w:sz w:val="20"/>
          <w:szCs w:val="20"/>
        </w:rPr>
        <w:t xml:space="preserve">WIDA Screener for Kindergarten, or </w:t>
      </w:r>
      <w:r w:rsidR="00AA05C4" w:rsidRPr="006165AB">
        <w:rPr>
          <w:rFonts w:ascii="Arial" w:hAnsi="Arial" w:cs="Arial"/>
          <w:sz w:val="20"/>
          <w:szCs w:val="20"/>
        </w:rPr>
        <w:t xml:space="preserve">MODEL, </w:t>
      </w:r>
      <w:r w:rsidRPr="006165AB">
        <w:rPr>
          <w:rFonts w:ascii="Arial" w:hAnsi="Arial" w:cs="Arial"/>
          <w:sz w:val="20"/>
          <w:szCs w:val="20"/>
        </w:rPr>
        <w:t xml:space="preserve">then that student is immediately identified as an EL, is eligible for services, and will take the Kindergarten ACCESS for ELLs in the </w:t>
      </w:r>
      <w:r w:rsidRPr="001A7B66">
        <w:rPr>
          <w:rFonts w:ascii="Arial" w:hAnsi="Arial" w:cs="Arial"/>
          <w:sz w:val="20"/>
          <w:szCs w:val="20"/>
        </w:rPr>
        <w:t xml:space="preserve">spring. </w:t>
      </w:r>
      <w:r w:rsidRPr="008F6D0D">
        <w:rPr>
          <w:rFonts w:ascii="Arial" w:hAnsi="Arial" w:cs="Arial"/>
          <w:sz w:val="20"/>
          <w:szCs w:val="20"/>
        </w:rPr>
        <w:t xml:space="preserve">If the student is proficient on listening and speaking in the fall, then the student is not identified as an EL </w:t>
      </w:r>
      <w:r w:rsidRPr="008F6D0D">
        <w:rPr>
          <w:rFonts w:ascii="Arial" w:hAnsi="Arial" w:cs="Arial"/>
          <w:i/>
          <w:sz w:val="20"/>
          <w:szCs w:val="20"/>
        </w:rPr>
        <w:t>at that time</w:t>
      </w:r>
      <w:r w:rsidRPr="008F6D0D">
        <w:rPr>
          <w:rFonts w:ascii="Arial" w:hAnsi="Arial" w:cs="Arial"/>
          <w:sz w:val="20"/>
          <w:szCs w:val="20"/>
        </w:rPr>
        <w:t xml:space="preserve">. </w:t>
      </w:r>
      <w:r w:rsidR="004A3C5A" w:rsidRPr="008F6D0D">
        <w:rPr>
          <w:rFonts w:ascii="Arial" w:hAnsi="Arial" w:cs="Arial"/>
          <w:sz w:val="20"/>
          <w:szCs w:val="20"/>
        </w:rPr>
        <w:t>Subsequently,</w:t>
      </w:r>
      <w:r w:rsidR="001A7B66" w:rsidRPr="008F6D0D">
        <w:rPr>
          <w:rFonts w:ascii="Arial" w:hAnsi="Arial" w:cs="Arial"/>
          <w:sz w:val="20"/>
          <w:szCs w:val="20"/>
        </w:rPr>
        <w:t xml:space="preserve"> after March 31, the district must choose one of the following options</w:t>
      </w:r>
      <w:r w:rsidR="004F065D" w:rsidRPr="008F6D0D">
        <w:rPr>
          <w:rFonts w:ascii="Arial" w:hAnsi="Arial" w:cs="Arial"/>
          <w:sz w:val="20"/>
          <w:szCs w:val="20"/>
        </w:rPr>
        <w:t xml:space="preserve"> for </w:t>
      </w:r>
      <w:r w:rsidR="00213081" w:rsidRPr="008F6D0D">
        <w:rPr>
          <w:rFonts w:ascii="Arial" w:hAnsi="Arial" w:cs="Arial"/>
          <w:sz w:val="20"/>
          <w:szCs w:val="20"/>
        </w:rPr>
        <w:t>each of these students</w:t>
      </w:r>
      <w:r w:rsidR="001A7B66" w:rsidRPr="008F6D0D">
        <w:rPr>
          <w:rFonts w:ascii="Arial" w:hAnsi="Arial" w:cs="Arial"/>
          <w:sz w:val="20"/>
          <w:szCs w:val="20"/>
        </w:rPr>
        <w:t>:</w:t>
      </w:r>
    </w:p>
    <w:p w14:paraId="6DE2C043" w14:textId="77777777" w:rsidR="00B66A4E" w:rsidRDefault="00B66A4E" w:rsidP="00DE0A05">
      <w:pPr>
        <w:spacing w:after="0"/>
        <w:ind w:left="360"/>
        <w:rPr>
          <w:rFonts w:ascii="Arial" w:hAnsi="Arial" w:cs="Arial"/>
          <w:sz w:val="20"/>
          <w:szCs w:val="20"/>
        </w:rPr>
        <w:sectPr w:rsidR="00B66A4E" w:rsidSect="004F3752">
          <w:type w:val="continuous"/>
          <w:pgSz w:w="12240" w:h="15840" w:code="1"/>
          <w:pgMar w:top="1080" w:right="1080" w:bottom="446" w:left="1080" w:header="720" w:footer="317" w:gutter="0"/>
          <w:cols w:space="720"/>
          <w:docGrid w:linePitch="360"/>
        </w:sectPr>
      </w:pPr>
    </w:p>
    <w:p w14:paraId="1BB9FA3D" w14:textId="77777777" w:rsidR="00781882" w:rsidRPr="008F6D0D" w:rsidRDefault="00781882" w:rsidP="00DE0A05">
      <w:pPr>
        <w:spacing w:after="0"/>
        <w:ind w:left="360"/>
        <w:rPr>
          <w:rFonts w:ascii="Arial" w:hAnsi="Arial" w:cs="Arial"/>
          <w:sz w:val="20"/>
          <w:szCs w:val="20"/>
        </w:rPr>
      </w:pPr>
    </w:p>
    <w:p w14:paraId="45BE8902" w14:textId="76598704" w:rsidR="001A7B66" w:rsidRPr="008F6D0D" w:rsidRDefault="001A7B66" w:rsidP="00C140E3">
      <w:pPr>
        <w:spacing w:after="0"/>
        <w:ind w:left="990" w:hanging="270"/>
        <w:rPr>
          <w:rFonts w:ascii="Arial" w:hAnsi="Arial" w:cs="Arial"/>
          <w:sz w:val="20"/>
          <w:szCs w:val="20"/>
        </w:rPr>
      </w:pPr>
      <w:r w:rsidRPr="008F6D0D">
        <w:rPr>
          <w:rFonts w:ascii="Arial" w:hAnsi="Arial" w:cs="Arial"/>
          <w:sz w:val="20"/>
          <w:szCs w:val="20"/>
        </w:rPr>
        <w:t>a)</w:t>
      </w:r>
      <w:r w:rsidRPr="008F6D0D">
        <w:t xml:space="preserve"> </w:t>
      </w:r>
      <w:r w:rsidRPr="008F6D0D">
        <w:rPr>
          <w:rFonts w:ascii="Arial" w:hAnsi="Arial" w:cs="Arial"/>
          <w:sz w:val="20"/>
          <w:szCs w:val="20"/>
        </w:rPr>
        <w:t xml:space="preserve">rescreen the student </w:t>
      </w:r>
      <w:r w:rsidRPr="00315722">
        <w:rPr>
          <w:rFonts w:ascii="Arial" w:hAnsi="Arial" w:cs="Arial"/>
          <w:b/>
          <w:bCs/>
          <w:sz w:val="20"/>
          <w:szCs w:val="20"/>
        </w:rPr>
        <w:t>with all four domains</w:t>
      </w:r>
      <w:r w:rsidRPr="008F6D0D">
        <w:rPr>
          <w:rFonts w:ascii="Arial" w:hAnsi="Arial" w:cs="Arial"/>
          <w:sz w:val="20"/>
          <w:szCs w:val="20"/>
        </w:rPr>
        <w:t xml:space="preserve"> of either </w:t>
      </w:r>
      <w:r w:rsidR="00586284">
        <w:rPr>
          <w:rFonts w:ascii="Arial" w:hAnsi="Arial" w:cs="Arial"/>
          <w:sz w:val="20"/>
          <w:szCs w:val="20"/>
        </w:rPr>
        <w:t xml:space="preserve">the WIDA Screener for Kindergarten, </w:t>
      </w:r>
      <w:r w:rsidR="00586284" w:rsidRPr="008F6D0D">
        <w:rPr>
          <w:rFonts w:ascii="Arial" w:hAnsi="Arial" w:cs="Arial"/>
          <w:sz w:val="20"/>
          <w:szCs w:val="20"/>
        </w:rPr>
        <w:t>or</w:t>
      </w:r>
      <w:r w:rsidRPr="008F6D0D">
        <w:rPr>
          <w:rFonts w:ascii="Arial" w:hAnsi="Arial" w:cs="Arial"/>
          <w:sz w:val="20"/>
          <w:szCs w:val="20"/>
        </w:rPr>
        <w:t xml:space="preserve"> the WIDA MODEL, or</w:t>
      </w:r>
    </w:p>
    <w:p w14:paraId="2DFE4165" w14:textId="2B8C3A3B" w:rsidR="001A7B66" w:rsidRDefault="001A7B66" w:rsidP="00C140E3">
      <w:pPr>
        <w:spacing w:after="0"/>
        <w:ind w:left="990" w:hanging="270"/>
        <w:rPr>
          <w:rFonts w:ascii="Arial" w:hAnsi="Arial" w:cs="Arial"/>
          <w:sz w:val="20"/>
          <w:szCs w:val="20"/>
        </w:rPr>
      </w:pPr>
      <w:r w:rsidRPr="008F6D0D">
        <w:rPr>
          <w:rFonts w:ascii="Arial" w:hAnsi="Arial" w:cs="Arial"/>
          <w:sz w:val="20"/>
          <w:szCs w:val="20"/>
        </w:rPr>
        <w:t>b) the teacher completes a Language Observation Checklist (LOC-A) in all four domains that is then kept in the student’s file. If there are five or more “</w:t>
      </w:r>
      <w:r w:rsidR="0021060B">
        <w:rPr>
          <w:rFonts w:ascii="Arial" w:hAnsi="Arial" w:cs="Arial"/>
          <w:sz w:val="20"/>
          <w:szCs w:val="20"/>
        </w:rPr>
        <w:t>N</w:t>
      </w:r>
      <w:r w:rsidRPr="008F6D0D">
        <w:rPr>
          <w:rFonts w:ascii="Arial" w:hAnsi="Arial" w:cs="Arial"/>
          <w:sz w:val="20"/>
          <w:szCs w:val="20"/>
        </w:rPr>
        <w:t xml:space="preserve">o” answers at this time, the student should be formally rescreened with all four domains on either the </w:t>
      </w:r>
      <w:r w:rsidR="0003424A">
        <w:rPr>
          <w:rFonts w:ascii="Arial" w:hAnsi="Arial" w:cs="Arial"/>
          <w:sz w:val="20"/>
          <w:szCs w:val="20"/>
        </w:rPr>
        <w:t>WIDA Screener for Kindergarten, or th</w:t>
      </w:r>
      <w:r w:rsidR="00C4259B">
        <w:rPr>
          <w:rFonts w:ascii="Arial" w:hAnsi="Arial" w:cs="Arial"/>
          <w:sz w:val="20"/>
          <w:szCs w:val="20"/>
        </w:rPr>
        <w:t xml:space="preserve">e </w:t>
      </w:r>
      <w:r w:rsidRPr="008F6D0D">
        <w:rPr>
          <w:rFonts w:ascii="Arial" w:hAnsi="Arial" w:cs="Arial"/>
          <w:sz w:val="20"/>
          <w:szCs w:val="20"/>
        </w:rPr>
        <w:t>WIDA MODEL.</w:t>
      </w:r>
    </w:p>
    <w:p w14:paraId="4BD17EA4" w14:textId="77777777" w:rsidR="00781882" w:rsidRPr="008F6D0D" w:rsidRDefault="00781882" w:rsidP="001A7B66">
      <w:pPr>
        <w:spacing w:after="0"/>
        <w:ind w:left="720"/>
        <w:rPr>
          <w:rFonts w:ascii="Arial" w:hAnsi="Arial" w:cs="Arial"/>
          <w:sz w:val="20"/>
          <w:szCs w:val="20"/>
        </w:rPr>
      </w:pPr>
    </w:p>
    <w:p w14:paraId="43556F0E" w14:textId="264E3E1E" w:rsidR="00C26C04" w:rsidRDefault="004A3C5A" w:rsidP="00C26C04">
      <w:pPr>
        <w:spacing w:after="0"/>
        <w:ind w:left="288"/>
        <w:rPr>
          <w:rFonts w:ascii="Arial" w:hAnsi="Arial" w:cs="Arial"/>
          <w:sz w:val="20"/>
          <w:szCs w:val="20"/>
        </w:rPr>
      </w:pPr>
      <w:r w:rsidRPr="008F6D0D">
        <w:rPr>
          <w:rFonts w:ascii="Arial" w:hAnsi="Arial" w:cs="Arial"/>
          <w:sz w:val="20"/>
          <w:szCs w:val="20"/>
        </w:rPr>
        <w:t xml:space="preserve">If the student is proficient on </w:t>
      </w:r>
      <w:r w:rsidR="001A7B66" w:rsidRPr="008F6D0D">
        <w:rPr>
          <w:rFonts w:ascii="Arial" w:hAnsi="Arial" w:cs="Arial"/>
          <w:sz w:val="20"/>
          <w:szCs w:val="20"/>
        </w:rPr>
        <w:t xml:space="preserve">all four </w:t>
      </w:r>
      <w:r w:rsidRPr="008F6D0D">
        <w:rPr>
          <w:rFonts w:ascii="Arial" w:hAnsi="Arial" w:cs="Arial"/>
          <w:sz w:val="20"/>
          <w:szCs w:val="20"/>
        </w:rPr>
        <w:t xml:space="preserve">domains, that student is not identified as an EL. If the student </w:t>
      </w:r>
      <w:r w:rsidR="001A7B66" w:rsidRPr="008F6D0D">
        <w:rPr>
          <w:rFonts w:ascii="Arial" w:hAnsi="Arial" w:cs="Arial"/>
          <w:sz w:val="20"/>
          <w:szCs w:val="20"/>
        </w:rPr>
        <w:t xml:space="preserve">is not proficient on the </w:t>
      </w:r>
      <w:r w:rsidR="00FA22C2">
        <w:rPr>
          <w:rFonts w:ascii="Arial" w:hAnsi="Arial" w:cs="Arial"/>
          <w:sz w:val="20"/>
          <w:szCs w:val="20"/>
        </w:rPr>
        <w:t xml:space="preserve">WIDA Screener for Kindergarten or </w:t>
      </w:r>
      <w:r w:rsidR="001A7B66" w:rsidRPr="008F6D0D">
        <w:rPr>
          <w:rFonts w:ascii="Arial" w:hAnsi="Arial" w:cs="Arial"/>
          <w:sz w:val="20"/>
          <w:szCs w:val="20"/>
        </w:rPr>
        <w:t xml:space="preserve">WIDA MODEL, </w:t>
      </w:r>
      <w:r w:rsidRPr="008F6D0D">
        <w:rPr>
          <w:rFonts w:ascii="Arial" w:hAnsi="Arial" w:cs="Arial"/>
          <w:sz w:val="20"/>
          <w:szCs w:val="20"/>
        </w:rPr>
        <w:t xml:space="preserve">then the student is identified as </w:t>
      </w:r>
      <w:r w:rsidR="001766CA" w:rsidRPr="008F6D0D">
        <w:rPr>
          <w:rFonts w:ascii="Arial" w:hAnsi="Arial" w:cs="Arial"/>
          <w:sz w:val="20"/>
          <w:szCs w:val="20"/>
        </w:rPr>
        <w:t xml:space="preserve">an </w:t>
      </w:r>
      <w:r w:rsidRPr="008F6D0D">
        <w:rPr>
          <w:rFonts w:ascii="Arial" w:hAnsi="Arial" w:cs="Arial"/>
          <w:sz w:val="20"/>
          <w:szCs w:val="20"/>
        </w:rPr>
        <w:t xml:space="preserve">EL and </w:t>
      </w:r>
      <w:r w:rsidR="00D75C71" w:rsidRPr="008F6D0D">
        <w:rPr>
          <w:rFonts w:ascii="Arial" w:hAnsi="Arial" w:cs="Arial"/>
          <w:sz w:val="20"/>
          <w:szCs w:val="20"/>
        </w:rPr>
        <w:t>is</w:t>
      </w:r>
      <w:r w:rsidRPr="008F6D0D">
        <w:rPr>
          <w:rFonts w:ascii="Arial" w:hAnsi="Arial" w:cs="Arial"/>
          <w:sz w:val="20"/>
          <w:szCs w:val="20"/>
        </w:rPr>
        <w:t xml:space="preserve"> eligible for language </w:t>
      </w:r>
      <w:r w:rsidR="005D37AC" w:rsidRPr="008F6D0D">
        <w:rPr>
          <w:rFonts w:ascii="Arial" w:hAnsi="Arial" w:cs="Arial"/>
          <w:sz w:val="20"/>
          <w:szCs w:val="20"/>
        </w:rPr>
        <w:t xml:space="preserve">support </w:t>
      </w:r>
      <w:r w:rsidRPr="008F6D0D">
        <w:rPr>
          <w:rFonts w:ascii="Arial" w:hAnsi="Arial" w:cs="Arial"/>
          <w:sz w:val="20"/>
          <w:szCs w:val="20"/>
        </w:rPr>
        <w:t>services</w:t>
      </w:r>
      <w:r w:rsidR="00645874" w:rsidRPr="008F6D0D">
        <w:rPr>
          <w:rFonts w:ascii="Arial" w:hAnsi="Arial" w:cs="Arial"/>
          <w:sz w:val="20"/>
          <w:szCs w:val="20"/>
        </w:rPr>
        <w:t xml:space="preserve"> (see chart below)</w:t>
      </w:r>
      <w:r w:rsidRPr="008F6D0D">
        <w:rPr>
          <w:rFonts w:ascii="Arial" w:hAnsi="Arial" w:cs="Arial"/>
          <w:sz w:val="20"/>
          <w:szCs w:val="20"/>
        </w:rPr>
        <w:t xml:space="preserve">. </w:t>
      </w:r>
      <w:r w:rsidRPr="006165AB">
        <w:rPr>
          <w:rFonts w:ascii="Arial" w:hAnsi="Arial" w:cs="Arial"/>
          <w:sz w:val="20"/>
          <w:szCs w:val="20"/>
        </w:rPr>
        <w:t xml:space="preserve">The student </w:t>
      </w:r>
      <w:r w:rsidR="001663A4">
        <w:rPr>
          <w:rFonts w:ascii="Arial" w:hAnsi="Arial" w:cs="Arial"/>
          <w:sz w:val="20"/>
          <w:szCs w:val="20"/>
        </w:rPr>
        <w:t>is</w:t>
      </w:r>
      <w:r w:rsidRPr="006165AB">
        <w:rPr>
          <w:rFonts w:ascii="Arial" w:hAnsi="Arial" w:cs="Arial"/>
          <w:sz w:val="20"/>
          <w:szCs w:val="20"/>
        </w:rPr>
        <w:t xml:space="preserve"> coded as L1 for the kindergarten year, and as LP in </w:t>
      </w:r>
      <w:r w:rsidR="00912BE8">
        <w:rPr>
          <w:rFonts w:ascii="Arial" w:hAnsi="Arial" w:cs="Arial"/>
          <w:sz w:val="20"/>
          <w:szCs w:val="20"/>
        </w:rPr>
        <w:t>1</w:t>
      </w:r>
      <w:r w:rsidR="00912BE8" w:rsidRPr="00315722">
        <w:rPr>
          <w:rFonts w:ascii="Arial" w:hAnsi="Arial" w:cs="Arial"/>
          <w:sz w:val="20"/>
          <w:szCs w:val="20"/>
          <w:vertAlign w:val="superscript"/>
        </w:rPr>
        <w:t>st</w:t>
      </w:r>
      <w:r w:rsidR="00912BE8">
        <w:rPr>
          <w:rFonts w:ascii="Arial" w:hAnsi="Arial" w:cs="Arial"/>
          <w:sz w:val="20"/>
          <w:szCs w:val="20"/>
        </w:rPr>
        <w:t xml:space="preserve"> </w:t>
      </w:r>
      <w:r w:rsidRPr="006165AB">
        <w:rPr>
          <w:rFonts w:ascii="Arial" w:hAnsi="Arial" w:cs="Arial"/>
          <w:sz w:val="20"/>
          <w:szCs w:val="20"/>
        </w:rPr>
        <w:t xml:space="preserve">grade. The student </w:t>
      </w:r>
      <w:r w:rsidR="00E1715F">
        <w:rPr>
          <w:rFonts w:ascii="Arial" w:hAnsi="Arial" w:cs="Arial"/>
          <w:sz w:val="20"/>
          <w:szCs w:val="20"/>
        </w:rPr>
        <w:t>will</w:t>
      </w:r>
      <w:r w:rsidR="00E1715F" w:rsidRPr="006165AB">
        <w:rPr>
          <w:rFonts w:ascii="Arial" w:hAnsi="Arial" w:cs="Arial"/>
          <w:sz w:val="20"/>
          <w:szCs w:val="20"/>
        </w:rPr>
        <w:t xml:space="preserve"> </w:t>
      </w:r>
      <w:r w:rsidR="000D33EF" w:rsidRPr="006165AB">
        <w:rPr>
          <w:rFonts w:ascii="Arial" w:hAnsi="Arial" w:cs="Arial"/>
          <w:sz w:val="20"/>
          <w:szCs w:val="20"/>
        </w:rPr>
        <w:t>take ACCESS</w:t>
      </w:r>
      <w:r w:rsidRPr="006165AB">
        <w:rPr>
          <w:rFonts w:ascii="Arial" w:hAnsi="Arial" w:cs="Arial"/>
          <w:sz w:val="20"/>
          <w:szCs w:val="20"/>
        </w:rPr>
        <w:t xml:space="preserve"> for </w:t>
      </w:r>
      <w:r w:rsidR="00EE1171" w:rsidRPr="006165AB">
        <w:rPr>
          <w:rFonts w:ascii="Arial" w:hAnsi="Arial" w:cs="Arial"/>
          <w:sz w:val="20"/>
          <w:szCs w:val="20"/>
        </w:rPr>
        <w:t>ELLs for</w:t>
      </w:r>
      <w:r w:rsidRPr="006165AB">
        <w:rPr>
          <w:rFonts w:ascii="Arial" w:hAnsi="Arial" w:cs="Arial"/>
          <w:sz w:val="20"/>
          <w:szCs w:val="20"/>
        </w:rPr>
        <w:t xml:space="preserve"> the first time in the spring of 1</w:t>
      </w:r>
      <w:r w:rsidRPr="006165AB">
        <w:rPr>
          <w:rFonts w:ascii="Arial" w:hAnsi="Arial" w:cs="Arial"/>
          <w:sz w:val="20"/>
          <w:szCs w:val="20"/>
          <w:vertAlign w:val="superscript"/>
        </w:rPr>
        <w:t>st</w:t>
      </w:r>
      <w:r w:rsidRPr="006165AB">
        <w:rPr>
          <w:rFonts w:ascii="Arial" w:hAnsi="Arial" w:cs="Arial"/>
          <w:sz w:val="20"/>
          <w:szCs w:val="20"/>
        </w:rPr>
        <w:t xml:space="preserve"> grade.</w:t>
      </w:r>
      <w:r w:rsidR="00A559AF">
        <w:rPr>
          <w:rFonts w:ascii="Arial" w:hAnsi="Arial" w:cs="Arial"/>
          <w:sz w:val="20"/>
          <w:szCs w:val="20"/>
        </w:rPr>
        <w:t xml:space="preserve"> Screener results should be kept in the student’s file.</w:t>
      </w:r>
    </w:p>
    <w:p w14:paraId="6A2BD059" w14:textId="77777777" w:rsidR="00C26C04" w:rsidRDefault="00C26C04">
      <w:pPr>
        <w:rPr>
          <w:rFonts w:ascii="Arial" w:hAnsi="Arial" w:cs="Arial"/>
          <w:sz w:val="20"/>
          <w:szCs w:val="20"/>
        </w:rPr>
      </w:pPr>
      <w:r>
        <w:rPr>
          <w:rFonts w:ascii="Arial" w:hAnsi="Arial" w:cs="Arial"/>
          <w:sz w:val="20"/>
          <w:szCs w:val="20"/>
        </w:rPr>
        <w:br w:type="page"/>
      </w:r>
    </w:p>
    <w:p w14:paraId="1DC6E7C5" w14:textId="5181FA72" w:rsidR="00973351" w:rsidRPr="00A956B4" w:rsidRDefault="00592112" w:rsidP="007D52A9">
      <w:pPr>
        <w:pStyle w:val="Heading3"/>
      </w:pPr>
      <w:bookmarkStart w:id="33" w:name="_For_EL_identification"/>
      <w:bookmarkStart w:id="34" w:name="_Toc36116034"/>
      <w:bookmarkStart w:id="35" w:name="_Toc75347711"/>
      <w:bookmarkStart w:id="36" w:name="_Toc106796539"/>
      <w:bookmarkStart w:id="37" w:name="_Toc107302544"/>
      <w:bookmarkStart w:id="38" w:name="_Toc138250094"/>
      <w:bookmarkStart w:id="39" w:name="_Toc138309903"/>
      <w:bookmarkStart w:id="40" w:name="_Toc169612253"/>
      <w:bookmarkStart w:id="41" w:name="_Toc169617253"/>
      <w:bookmarkEnd w:id="33"/>
      <w:r w:rsidRPr="00A956B4">
        <w:lastRenderedPageBreak/>
        <w:t xml:space="preserve">For </w:t>
      </w:r>
      <w:r w:rsidR="000A27FA" w:rsidRPr="00A956B4">
        <w:t>EL</w:t>
      </w:r>
      <w:r w:rsidR="004E54E5" w:rsidRPr="00A956B4">
        <w:t xml:space="preserve"> </w:t>
      </w:r>
      <w:r w:rsidRPr="00A956B4">
        <w:t>identification of entering kindergarten students:</w:t>
      </w:r>
      <w:bookmarkEnd w:id="34"/>
      <w:bookmarkEnd w:id="35"/>
      <w:bookmarkEnd w:id="36"/>
      <w:bookmarkEnd w:id="37"/>
      <w:bookmarkEnd w:id="38"/>
      <w:bookmarkEnd w:id="39"/>
      <w:bookmarkEnd w:id="40"/>
      <w:bookmarkEnd w:id="41"/>
    </w:p>
    <w:p w14:paraId="4DBEAF10" w14:textId="77777777" w:rsidR="00EE1171" w:rsidRPr="007E0284" w:rsidRDefault="00EE1171" w:rsidP="00EE1171">
      <w:pPr>
        <w:spacing w:after="0"/>
        <w:rPr>
          <w:rFonts w:ascii="Arial" w:hAnsi="Arial" w:cs="Arial"/>
          <w:color w:val="216521"/>
          <w:sz w:val="20"/>
          <w:szCs w:val="20"/>
        </w:rPr>
      </w:pPr>
    </w:p>
    <w:p w14:paraId="1260F878" w14:textId="12AE8F5D" w:rsidR="00EE1171" w:rsidRPr="00A956B4" w:rsidRDefault="00EE1171" w:rsidP="00EE1171">
      <w:pPr>
        <w:spacing w:after="0"/>
        <w:ind w:firstLine="360"/>
        <w:rPr>
          <w:rFonts w:ascii="Arial" w:hAnsi="Arial" w:cs="Arial"/>
          <w:b/>
          <w:smallCaps/>
          <w:sz w:val="20"/>
          <w:szCs w:val="20"/>
        </w:rPr>
      </w:pPr>
      <w:r w:rsidRPr="00A956B4">
        <w:rPr>
          <w:rFonts w:ascii="Arial" w:hAnsi="Arial" w:cs="Arial"/>
          <w:sz w:val="20"/>
          <w:szCs w:val="20"/>
        </w:rPr>
        <w:t>*L = Listening, S = Speaking, R = Reading, W = Writing</w:t>
      </w:r>
    </w:p>
    <w:p w14:paraId="45248D63" w14:textId="77777777" w:rsidR="00B66A4E" w:rsidRPr="00A956B4" w:rsidRDefault="00B66A4E" w:rsidP="00466A8C">
      <w:pPr>
        <w:jc w:val="center"/>
        <w:rPr>
          <w:rFonts w:ascii="Arial" w:hAnsi="Arial" w:cs="Arial"/>
          <w:b/>
          <w:bCs/>
        </w:rPr>
        <w:sectPr w:rsidR="00B66A4E" w:rsidRPr="00A956B4" w:rsidSect="004F3752">
          <w:type w:val="continuous"/>
          <w:pgSz w:w="12240" w:h="15840" w:code="1"/>
          <w:pgMar w:top="1080" w:right="1080" w:bottom="446" w:left="1080" w:header="720" w:footer="317" w:gutter="0"/>
          <w:cols w:space="720"/>
          <w:docGrid w:linePitch="360"/>
        </w:sectPr>
      </w:pPr>
    </w:p>
    <w:tbl>
      <w:tblPr>
        <w:tblStyle w:val="TableGrid"/>
        <w:tblW w:w="9721" w:type="dxa"/>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L identification of entering kindergarten students"/>
      </w:tblPr>
      <w:tblGrid>
        <w:gridCol w:w="1735"/>
        <w:gridCol w:w="2199"/>
        <w:gridCol w:w="2083"/>
        <w:gridCol w:w="1505"/>
        <w:gridCol w:w="2199"/>
      </w:tblGrid>
      <w:tr w:rsidR="007D52A9" w:rsidRPr="007D52A9" w14:paraId="2323E053" w14:textId="77777777" w:rsidTr="00315722">
        <w:trPr>
          <w:trHeight w:val="1033"/>
          <w:tblHeader/>
        </w:trPr>
        <w:tc>
          <w:tcPr>
            <w:tcW w:w="1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FF6609" w14:textId="77777777" w:rsidR="00912BE8" w:rsidRPr="00A956B4" w:rsidRDefault="00912BE8" w:rsidP="00466A8C">
            <w:pPr>
              <w:jc w:val="center"/>
              <w:rPr>
                <w:rFonts w:ascii="Arial" w:hAnsi="Arial" w:cs="Arial"/>
                <w:b/>
                <w:bCs/>
              </w:rPr>
            </w:pPr>
            <w:r w:rsidRPr="00A956B4">
              <w:rPr>
                <w:rFonts w:ascii="Arial" w:hAnsi="Arial" w:cs="Arial"/>
                <w:b/>
                <w:bCs/>
              </w:rPr>
              <w:t>Time of Entry in School Year</w:t>
            </w:r>
          </w:p>
        </w:tc>
        <w:tc>
          <w:tcPr>
            <w:tcW w:w="21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CA7DF4" w14:textId="6B846702" w:rsidR="00912BE8" w:rsidRPr="00A956B4" w:rsidRDefault="00912BE8" w:rsidP="00466A8C">
            <w:pPr>
              <w:ind w:right="-18"/>
              <w:jc w:val="center"/>
              <w:rPr>
                <w:rFonts w:ascii="Arial" w:hAnsi="Arial" w:cs="Arial"/>
                <w:b/>
                <w:sz w:val="22"/>
                <w:szCs w:val="22"/>
              </w:rPr>
            </w:pPr>
            <w:r w:rsidRPr="00A956B4">
              <w:rPr>
                <w:rFonts w:ascii="Arial" w:hAnsi="Arial" w:cs="Arial"/>
                <w:b/>
              </w:rPr>
              <w:t>Domains Given*</w:t>
            </w:r>
          </w:p>
          <w:p w14:paraId="78FA6FF9" w14:textId="104EC16D" w:rsidR="00912BE8" w:rsidRPr="00A956B4" w:rsidRDefault="00912BE8" w:rsidP="00466A8C">
            <w:pPr>
              <w:jc w:val="center"/>
              <w:rPr>
                <w:rFonts w:ascii="Arial" w:hAnsi="Arial" w:cs="Arial"/>
                <w:b/>
                <w:bCs/>
              </w:rPr>
            </w:pPr>
            <w:r w:rsidRPr="00A956B4">
              <w:rPr>
                <w:rFonts w:ascii="Arial" w:hAnsi="Arial" w:cs="Arial"/>
                <w:b/>
              </w:rPr>
              <w:t>(L, S, R, W)</w:t>
            </w:r>
          </w:p>
        </w:tc>
        <w:tc>
          <w:tcPr>
            <w:tcW w:w="20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64D6B0" w14:textId="37A2253C" w:rsidR="00912BE8" w:rsidRPr="00A956B4" w:rsidRDefault="00912BE8" w:rsidP="00466A8C">
            <w:pPr>
              <w:jc w:val="center"/>
              <w:rPr>
                <w:rFonts w:ascii="Arial" w:hAnsi="Arial" w:cs="Arial"/>
                <w:b/>
                <w:bCs/>
              </w:rPr>
            </w:pPr>
            <w:r w:rsidRPr="00A956B4">
              <w:rPr>
                <w:rFonts w:ascii="Arial" w:hAnsi="Arial" w:cs="Arial"/>
                <w:b/>
                <w:bCs/>
              </w:rPr>
              <w:t>MODEL or WIDA Screener Score</w:t>
            </w:r>
          </w:p>
        </w:tc>
        <w:tc>
          <w:tcPr>
            <w:tcW w:w="1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8CD60F" w14:textId="3ADB1CBF" w:rsidR="00912BE8" w:rsidRPr="00A956B4" w:rsidRDefault="00912BE8" w:rsidP="00466A8C">
            <w:pPr>
              <w:jc w:val="center"/>
              <w:rPr>
                <w:rFonts w:ascii="Arial" w:hAnsi="Arial" w:cs="Arial"/>
                <w:b/>
                <w:bCs/>
              </w:rPr>
            </w:pPr>
            <w:r w:rsidRPr="00A956B4">
              <w:rPr>
                <w:rFonts w:ascii="Arial" w:hAnsi="Arial" w:cs="Arial"/>
                <w:b/>
                <w:bCs/>
              </w:rPr>
              <w:t>Identified as EL?</w:t>
            </w:r>
          </w:p>
        </w:tc>
        <w:tc>
          <w:tcPr>
            <w:tcW w:w="21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FCD929" w14:textId="24F8DCEF" w:rsidR="00912BE8" w:rsidRPr="00A956B4" w:rsidRDefault="00912BE8" w:rsidP="00466A8C">
            <w:pPr>
              <w:jc w:val="center"/>
              <w:rPr>
                <w:rFonts w:ascii="Arial" w:hAnsi="Arial" w:cs="Arial"/>
                <w:b/>
                <w:bCs/>
              </w:rPr>
            </w:pPr>
            <w:r w:rsidRPr="00A956B4">
              <w:rPr>
                <w:rFonts w:ascii="Arial" w:hAnsi="Arial" w:cs="Arial"/>
                <w:b/>
                <w:bCs/>
              </w:rPr>
              <w:t>Administer ACCESS for ELLs in current school year?</w:t>
            </w:r>
          </w:p>
        </w:tc>
      </w:tr>
      <w:tr w:rsidR="007D52A9" w:rsidRPr="007D52A9" w14:paraId="6A9C089D" w14:textId="77777777" w:rsidTr="00315722">
        <w:trPr>
          <w:trHeight w:val="771"/>
        </w:trPr>
        <w:tc>
          <w:tcPr>
            <w:tcW w:w="1735" w:type="dxa"/>
            <w:tcBorders>
              <w:top w:val="single" w:sz="4" w:space="0" w:color="auto"/>
              <w:left w:val="single" w:sz="4" w:space="0" w:color="auto"/>
              <w:right w:val="single" w:sz="4" w:space="0" w:color="auto"/>
            </w:tcBorders>
            <w:shd w:val="clear" w:color="auto" w:fill="auto"/>
            <w:hideMark/>
          </w:tcPr>
          <w:p w14:paraId="32618F51" w14:textId="4D1E239D" w:rsidR="00912BE8" w:rsidRPr="00A956B4" w:rsidRDefault="00912BE8" w:rsidP="005A18AE">
            <w:pPr>
              <w:jc w:val="center"/>
              <w:rPr>
                <w:rFonts w:ascii="Arial" w:hAnsi="Arial" w:cs="Arial"/>
              </w:rPr>
            </w:pPr>
            <w:r w:rsidRPr="005078A6">
              <w:rPr>
                <w:rFonts w:ascii="Arial" w:hAnsi="Arial" w:cs="Arial"/>
                <w:color w:val="FFFFFF" w:themeColor="background1"/>
              </w:rPr>
              <w:t>Before March 1</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3F4FC" w14:textId="77777777" w:rsidR="00912BE8" w:rsidRPr="00A956B4" w:rsidRDefault="00912BE8" w:rsidP="005A18AE">
            <w:pPr>
              <w:jc w:val="center"/>
              <w:rPr>
                <w:rFonts w:ascii="Arial" w:hAnsi="Arial" w:cs="Arial"/>
              </w:rPr>
            </w:pPr>
            <w:r w:rsidRPr="00A956B4">
              <w:rPr>
                <w:rFonts w:ascii="Arial" w:hAnsi="Arial" w:cs="Arial"/>
              </w:rPr>
              <w:t>L &amp; S</w:t>
            </w:r>
            <w:r w:rsidRPr="00A956B4">
              <w:rPr>
                <w:rFonts w:ascii="Arial" w:hAnsi="Arial" w:cs="Arial"/>
              </w:rPr>
              <w:br/>
              <w:t>(at time of entry)</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C9B3" w14:textId="586FB5C4" w:rsidR="00912BE8" w:rsidRPr="00A956B4" w:rsidRDefault="00912BE8" w:rsidP="005A18AE">
            <w:pPr>
              <w:jc w:val="center"/>
              <w:rPr>
                <w:rFonts w:ascii="Arial" w:hAnsi="Arial" w:cs="Arial"/>
              </w:rPr>
            </w:pPr>
            <w:r w:rsidRPr="00A956B4">
              <w:rPr>
                <w:rFonts w:ascii="Arial" w:hAnsi="Arial" w:cs="Arial"/>
              </w:rPr>
              <w:t xml:space="preserve">Oral Composite &lt;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BD277" w14:textId="77777777" w:rsidR="00912BE8" w:rsidRPr="00A956B4" w:rsidRDefault="00912BE8" w:rsidP="005A18AE">
            <w:pPr>
              <w:jc w:val="center"/>
              <w:rPr>
                <w:rFonts w:ascii="Arial" w:hAnsi="Arial" w:cs="Arial"/>
              </w:rPr>
            </w:pPr>
            <w:r w:rsidRPr="00A956B4">
              <w:rPr>
                <w:rFonts w:ascii="Arial" w:hAnsi="Arial" w:cs="Arial"/>
              </w:rPr>
              <w:t>YES</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5CB11" w14:textId="77777777" w:rsidR="00912BE8" w:rsidRPr="00A956B4" w:rsidRDefault="00912BE8" w:rsidP="005A18AE">
            <w:pPr>
              <w:jc w:val="center"/>
              <w:rPr>
                <w:rFonts w:ascii="Arial" w:hAnsi="Arial" w:cs="Arial"/>
              </w:rPr>
            </w:pPr>
            <w:r w:rsidRPr="00A956B4">
              <w:rPr>
                <w:rFonts w:ascii="Arial" w:hAnsi="Arial" w:cs="Arial"/>
              </w:rPr>
              <w:t>YES</w:t>
            </w:r>
          </w:p>
        </w:tc>
      </w:tr>
      <w:tr w:rsidR="007D52A9" w:rsidRPr="007D52A9" w14:paraId="58561D87" w14:textId="77777777" w:rsidTr="00315722">
        <w:trPr>
          <w:trHeight w:val="771"/>
        </w:trPr>
        <w:tc>
          <w:tcPr>
            <w:tcW w:w="1735" w:type="dxa"/>
            <w:tcBorders>
              <w:left w:val="single" w:sz="4" w:space="0" w:color="auto"/>
              <w:right w:val="single" w:sz="4" w:space="0" w:color="auto"/>
            </w:tcBorders>
            <w:shd w:val="clear" w:color="auto" w:fill="auto"/>
            <w:vAlign w:val="bottom"/>
          </w:tcPr>
          <w:p w14:paraId="3794D8DC" w14:textId="46A463DE" w:rsidR="00912BE8" w:rsidRPr="00A956B4" w:rsidRDefault="00912BE8" w:rsidP="005A18AE">
            <w:pPr>
              <w:jc w:val="center"/>
              <w:rPr>
                <w:rFonts w:ascii="Arial" w:hAnsi="Arial" w:cs="Arial"/>
              </w:rPr>
            </w:pPr>
            <w:r w:rsidRPr="00A956B4">
              <w:rPr>
                <w:rFonts w:ascii="Arial" w:hAnsi="Arial" w:cs="Arial"/>
              </w:rPr>
              <w:t>Before March 1</w:t>
            </w:r>
          </w:p>
        </w:tc>
        <w:tc>
          <w:tcPr>
            <w:tcW w:w="2199" w:type="dxa"/>
            <w:tcBorders>
              <w:top w:val="single" w:sz="4" w:space="0" w:color="auto"/>
              <w:left w:val="single" w:sz="4" w:space="0" w:color="auto"/>
              <w:right w:val="single" w:sz="4" w:space="0" w:color="auto"/>
            </w:tcBorders>
            <w:shd w:val="clear" w:color="auto" w:fill="FFFFFF" w:themeFill="background1"/>
            <w:vAlign w:val="center"/>
          </w:tcPr>
          <w:p w14:paraId="645051ED" w14:textId="11A5C457" w:rsidR="00912BE8" w:rsidRPr="00A956B4" w:rsidRDefault="00912BE8" w:rsidP="005A18AE">
            <w:pPr>
              <w:jc w:val="center"/>
              <w:rPr>
                <w:rFonts w:ascii="Arial" w:hAnsi="Arial" w:cs="Arial"/>
              </w:rPr>
            </w:pPr>
            <w:r w:rsidRPr="00A956B4">
              <w:rPr>
                <w:rFonts w:ascii="Arial" w:hAnsi="Arial" w:cs="Arial"/>
              </w:rPr>
              <w:t>L &amp; S</w:t>
            </w:r>
            <w:r w:rsidRPr="00A956B4">
              <w:rPr>
                <w:rFonts w:ascii="Arial" w:hAnsi="Arial" w:cs="Arial"/>
              </w:rPr>
              <w:br/>
              <w:t>(at time of entry)</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62AA9" w14:textId="3CF31A9C" w:rsidR="00912BE8" w:rsidRPr="00A956B4" w:rsidRDefault="00912BE8" w:rsidP="004933D1">
            <w:pPr>
              <w:jc w:val="center"/>
              <w:rPr>
                <w:rFonts w:ascii="Arial" w:hAnsi="Arial" w:cs="Arial"/>
              </w:rPr>
            </w:pPr>
            <w:r w:rsidRPr="00A956B4">
              <w:rPr>
                <w:rFonts w:ascii="Arial" w:hAnsi="Arial" w:cs="Arial"/>
              </w:rPr>
              <w:t xml:space="preserve">Oral Composite </w:t>
            </w:r>
            <w:r w:rsidR="0036770E" w:rsidRPr="00A956B4">
              <w:rPr>
                <w:rFonts w:ascii="Arial" w:hAnsi="Arial" w:cs="Arial"/>
              </w:rPr>
              <w:t>&gt;</w:t>
            </w:r>
            <w:r w:rsidRPr="00A956B4">
              <w:rPr>
                <w:rFonts w:ascii="Arial" w:hAnsi="Arial" w:cs="Arial"/>
              </w:rPr>
              <w:t xml:space="preserve">=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6EDD" w14:textId="09EE6DD9" w:rsidR="00912BE8" w:rsidRPr="00A956B4" w:rsidRDefault="00912BE8" w:rsidP="005A18AE">
            <w:pPr>
              <w:jc w:val="center"/>
              <w:rPr>
                <w:rFonts w:ascii="Arial" w:hAnsi="Arial" w:cs="Arial"/>
              </w:rPr>
            </w:pPr>
            <w:r w:rsidRPr="00A956B4">
              <w:rPr>
                <w:rFonts w:ascii="Arial" w:hAnsi="Arial" w:cs="Arial"/>
              </w:rPr>
              <w:t xml:space="preserve">NO (not </w:t>
            </w:r>
            <w:proofErr w:type="gramStart"/>
            <w:r w:rsidRPr="00A956B4">
              <w:rPr>
                <w:rFonts w:ascii="Arial" w:hAnsi="Arial" w:cs="Arial"/>
              </w:rPr>
              <w:t>at this time</w:t>
            </w:r>
            <w:proofErr w:type="gramEnd"/>
            <w:r w:rsidRPr="00A956B4">
              <w:rPr>
                <w:rFonts w:ascii="Arial" w:hAnsi="Arial" w:cs="Arial"/>
              </w:rPr>
              <w:t>)</w:t>
            </w:r>
          </w:p>
        </w:tc>
        <w:tc>
          <w:tcPr>
            <w:tcW w:w="21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CC31E" w14:textId="6FF71A71" w:rsidR="00912BE8" w:rsidRPr="00A956B4" w:rsidRDefault="00912BE8" w:rsidP="005A18AE">
            <w:pPr>
              <w:jc w:val="center"/>
              <w:rPr>
                <w:rFonts w:ascii="Arial" w:hAnsi="Arial" w:cs="Arial"/>
              </w:rPr>
            </w:pPr>
            <w:r w:rsidRPr="00A956B4">
              <w:rPr>
                <w:rFonts w:ascii="Arial" w:hAnsi="Arial" w:cs="Arial"/>
              </w:rPr>
              <w:t>NO</w:t>
            </w:r>
          </w:p>
        </w:tc>
      </w:tr>
      <w:tr w:rsidR="007D52A9" w:rsidRPr="007D52A9" w14:paraId="4620EF3B" w14:textId="77777777" w:rsidTr="0060474B">
        <w:trPr>
          <w:trHeight w:val="771"/>
        </w:trPr>
        <w:tc>
          <w:tcPr>
            <w:tcW w:w="1735" w:type="dxa"/>
            <w:tcBorders>
              <w:left w:val="single" w:sz="4" w:space="0" w:color="auto"/>
              <w:right w:val="single" w:sz="4" w:space="0" w:color="auto"/>
            </w:tcBorders>
            <w:shd w:val="clear" w:color="auto" w:fill="auto"/>
            <w:hideMark/>
          </w:tcPr>
          <w:p w14:paraId="718E28D6" w14:textId="27952F2B" w:rsidR="00912BE8" w:rsidRPr="00A956B4" w:rsidRDefault="00912BE8" w:rsidP="005A18AE">
            <w:pPr>
              <w:rPr>
                <w:rFonts w:ascii="Arial" w:hAnsi="Arial" w:cs="Arial"/>
              </w:rPr>
            </w:pPr>
            <w:r w:rsidRPr="00D91E36">
              <w:rPr>
                <w:rFonts w:ascii="Arial" w:hAnsi="Arial" w:cs="Arial"/>
                <w:color w:val="FFFFFF" w:themeColor="background1"/>
              </w:rPr>
              <w:t>Before March 1</w:t>
            </w:r>
          </w:p>
        </w:tc>
        <w:tc>
          <w:tcPr>
            <w:tcW w:w="2199" w:type="dxa"/>
            <w:tcBorders>
              <w:left w:val="single" w:sz="4" w:space="0" w:color="auto"/>
              <w:right w:val="single" w:sz="4" w:space="0" w:color="auto"/>
            </w:tcBorders>
            <w:shd w:val="clear" w:color="auto" w:fill="auto"/>
            <w:vAlign w:val="bottom"/>
            <w:hideMark/>
          </w:tcPr>
          <w:p w14:paraId="034AA6D7" w14:textId="77777777" w:rsidR="00912BE8" w:rsidRPr="00A956B4" w:rsidRDefault="00912BE8" w:rsidP="005A18AE">
            <w:pPr>
              <w:jc w:val="center"/>
              <w:rPr>
                <w:rFonts w:ascii="Arial" w:hAnsi="Arial" w:cs="Arial"/>
              </w:rPr>
            </w:pPr>
          </w:p>
          <w:p w14:paraId="0812BC44" w14:textId="77777777" w:rsidR="00912BE8" w:rsidRPr="00A956B4" w:rsidRDefault="00912BE8" w:rsidP="003C60A4">
            <w:pPr>
              <w:jc w:val="center"/>
              <w:rPr>
                <w:rFonts w:ascii="Arial" w:hAnsi="Arial" w:cs="Arial"/>
              </w:rPr>
            </w:pPr>
          </w:p>
          <w:p w14:paraId="75C18423" w14:textId="527FFE73" w:rsidR="00912BE8" w:rsidRPr="00A956B4" w:rsidRDefault="00912BE8" w:rsidP="005A18AE">
            <w:pPr>
              <w:jc w:val="center"/>
              <w:rPr>
                <w:rFonts w:ascii="Arial" w:hAnsi="Arial" w:cs="Arial"/>
              </w:rPr>
            </w:pPr>
            <w:r w:rsidRPr="00A956B4">
              <w:rPr>
                <w:rFonts w:ascii="Arial" w:hAnsi="Arial" w:cs="Arial"/>
              </w:rPr>
              <w:t>All domains</w:t>
            </w:r>
            <w:r w:rsidRPr="00A956B4">
              <w:rPr>
                <w:rFonts w:ascii="Arial" w:hAnsi="Arial" w:cs="Arial"/>
              </w:rPr>
              <w:br/>
              <w:t>(given after March 31)</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0231" w14:textId="2F805A20" w:rsidR="00912BE8" w:rsidRPr="00A956B4" w:rsidRDefault="00912BE8" w:rsidP="005A18AE">
            <w:pPr>
              <w:jc w:val="center"/>
              <w:rPr>
                <w:rFonts w:ascii="Arial" w:hAnsi="Arial" w:cs="Arial"/>
              </w:rPr>
            </w:pPr>
            <w:r w:rsidRPr="00A956B4">
              <w:rPr>
                <w:rFonts w:ascii="Arial" w:hAnsi="Arial" w:cs="Arial"/>
              </w:rPr>
              <w:t xml:space="preserve">Overall Composite &lt;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4F4EE" w14:textId="77777777" w:rsidR="00912BE8" w:rsidRPr="00A956B4" w:rsidRDefault="00912BE8" w:rsidP="005A18AE">
            <w:pPr>
              <w:jc w:val="center"/>
              <w:rPr>
                <w:rFonts w:ascii="Arial" w:hAnsi="Arial" w:cs="Arial"/>
              </w:rPr>
            </w:pPr>
            <w:r w:rsidRPr="00A956B4">
              <w:rPr>
                <w:rFonts w:ascii="Arial" w:hAnsi="Arial" w:cs="Arial"/>
              </w:rPr>
              <w:t>YES</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53436" w14:textId="77777777" w:rsidR="00912BE8" w:rsidRPr="00A956B4" w:rsidRDefault="00912BE8" w:rsidP="005A18AE">
            <w:pPr>
              <w:jc w:val="center"/>
              <w:rPr>
                <w:rFonts w:ascii="Arial" w:hAnsi="Arial" w:cs="Arial"/>
              </w:rPr>
            </w:pPr>
            <w:r w:rsidRPr="00A956B4">
              <w:rPr>
                <w:rFonts w:ascii="Arial" w:hAnsi="Arial" w:cs="Arial"/>
              </w:rPr>
              <w:t>NO</w:t>
            </w:r>
            <w:r w:rsidRPr="00A956B4">
              <w:rPr>
                <w:rFonts w:ascii="Arial" w:hAnsi="Arial" w:cs="Arial"/>
              </w:rPr>
              <w:br/>
              <w:t>(wait until next school year)</w:t>
            </w:r>
          </w:p>
        </w:tc>
      </w:tr>
      <w:tr w:rsidR="007D52A9" w:rsidRPr="007D52A9" w14:paraId="22B3C85E" w14:textId="77777777" w:rsidTr="0060474B">
        <w:trPr>
          <w:trHeight w:val="771"/>
        </w:trPr>
        <w:tc>
          <w:tcPr>
            <w:tcW w:w="1735" w:type="dxa"/>
            <w:tcBorders>
              <w:left w:val="single" w:sz="4" w:space="0" w:color="auto"/>
              <w:bottom w:val="single" w:sz="4" w:space="0" w:color="auto"/>
              <w:right w:val="single" w:sz="4" w:space="0" w:color="auto"/>
            </w:tcBorders>
            <w:shd w:val="clear" w:color="auto" w:fill="auto"/>
            <w:hideMark/>
          </w:tcPr>
          <w:p w14:paraId="78868EAF" w14:textId="213F3999" w:rsidR="00912BE8" w:rsidRPr="00A956B4" w:rsidRDefault="00912BE8" w:rsidP="005A18AE">
            <w:pPr>
              <w:rPr>
                <w:rFonts w:ascii="Arial" w:hAnsi="Arial" w:cs="Arial"/>
              </w:rPr>
            </w:pPr>
            <w:r w:rsidRPr="00D91E36">
              <w:rPr>
                <w:rFonts w:ascii="Arial" w:hAnsi="Arial" w:cs="Arial"/>
                <w:color w:val="FFFFFF" w:themeColor="background1"/>
              </w:rPr>
              <w:t>Before March 1</w:t>
            </w:r>
          </w:p>
        </w:tc>
        <w:tc>
          <w:tcPr>
            <w:tcW w:w="2199" w:type="dxa"/>
            <w:tcBorders>
              <w:left w:val="single" w:sz="4" w:space="0" w:color="auto"/>
              <w:bottom w:val="single" w:sz="4" w:space="0" w:color="auto"/>
              <w:right w:val="single" w:sz="4" w:space="0" w:color="auto"/>
            </w:tcBorders>
            <w:shd w:val="clear" w:color="auto" w:fill="auto"/>
            <w:hideMark/>
          </w:tcPr>
          <w:p w14:paraId="5D1CD120" w14:textId="06B4E67D" w:rsidR="00912BE8" w:rsidRPr="00A956B4" w:rsidRDefault="0060474B" w:rsidP="00A956B4">
            <w:pPr>
              <w:jc w:val="center"/>
              <w:rPr>
                <w:rFonts w:ascii="Arial" w:hAnsi="Arial" w:cs="Arial"/>
              </w:rPr>
            </w:pPr>
            <w:r w:rsidRPr="00D91E36">
              <w:rPr>
                <w:rFonts w:ascii="Arial" w:hAnsi="Arial" w:cs="Arial"/>
                <w:color w:val="FFFFFF" w:themeColor="background1"/>
              </w:rPr>
              <w:t>All domains</w:t>
            </w:r>
            <w:r w:rsidRPr="00D91E36">
              <w:rPr>
                <w:rFonts w:ascii="Arial" w:hAnsi="Arial" w:cs="Arial"/>
                <w:color w:val="FFFFFF" w:themeColor="background1"/>
              </w:rPr>
              <w:br/>
              <w:t>(given after March 31)</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9D006" w14:textId="4A92C83C" w:rsidR="00912BE8" w:rsidRPr="00A956B4" w:rsidRDefault="00912BE8" w:rsidP="007727D8">
            <w:pPr>
              <w:jc w:val="center"/>
              <w:rPr>
                <w:rFonts w:ascii="Arial" w:hAnsi="Arial" w:cs="Arial"/>
              </w:rPr>
            </w:pPr>
            <w:r w:rsidRPr="00A956B4">
              <w:rPr>
                <w:rFonts w:ascii="Arial" w:hAnsi="Arial" w:cs="Arial"/>
              </w:rPr>
              <w:t xml:space="preserve">Overall Composite </w:t>
            </w:r>
            <w:r w:rsidR="0036770E" w:rsidRPr="00A956B4">
              <w:rPr>
                <w:rFonts w:ascii="Arial" w:hAnsi="Arial" w:cs="Arial"/>
              </w:rPr>
              <w:t>&gt;</w:t>
            </w:r>
            <w:r w:rsidRPr="00A956B4">
              <w:rPr>
                <w:rFonts w:ascii="Arial" w:hAnsi="Arial" w:cs="Arial"/>
              </w:rPr>
              <w:t xml:space="preserve">=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E7602" w14:textId="77777777" w:rsidR="00912BE8" w:rsidRPr="00A956B4" w:rsidRDefault="00912BE8" w:rsidP="005A18AE">
            <w:pPr>
              <w:jc w:val="center"/>
              <w:rPr>
                <w:rFonts w:ascii="Arial" w:hAnsi="Arial" w:cs="Arial"/>
              </w:rPr>
            </w:pPr>
            <w:r w:rsidRPr="00A956B4">
              <w:rPr>
                <w:rFonts w:ascii="Arial" w:hAnsi="Arial" w:cs="Arial"/>
              </w:rPr>
              <w:t>NO</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1FFEC" w14:textId="77777777" w:rsidR="00912BE8" w:rsidRPr="00A956B4" w:rsidRDefault="00912BE8" w:rsidP="005A18AE">
            <w:pPr>
              <w:jc w:val="center"/>
              <w:rPr>
                <w:rFonts w:ascii="Arial" w:hAnsi="Arial" w:cs="Arial"/>
              </w:rPr>
            </w:pPr>
            <w:r w:rsidRPr="00A956B4">
              <w:rPr>
                <w:rFonts w:ascii="Arial" w:hAnsi="Arial" w:cs="Arial"/>
              </w:rPr>
              <w:t>NO</w:t>
            </w:r>
          </w:p>
        </w:tc>
      </w:tr>
      <w:tr w:rsidR="007D52A9" w:rsidRPr="007D52A9" w14:paraId="19C68BE5" w14:textId="77777777" w:rsidTr="00315722">
        <w:trPr>
          <w:trHeight w:val="771"/>
        </w:trPr>
        <w:tc>
          <w:tcPr>
            <w:tcW w:w="1735" w:type="dxa"/>
            <w:tcBorders>
              <w:top w:val="single" w:sz="4" w:space="0" w:color="auto"/>
              <w:left w:val="single" w:sz="4" w:space="0" w:color="auto"/>
              <w:right w:val="single" w:sz="4" w:space="0" w:color="auto"/>
            </w:tcBorders>
            <w:shd w:val="clear" w:color="auto" w:fill="auto"/>
            <w:vAlign w:val="bottom"/>
            <w:hideMark/>
          </w:tcPr>
          <w:p w14:paraId="661A8A80" w14:textId="599B75D9" w:rsidR="00912BE8" w:rsidRPr="00A956B4" w:rsidRDefault="00912BE8" w:rsidP="00D91E36">
            <w:pPr>
              <w:jc w:val="center"/>
              <w:rPr>
                <w:rFonts w:ascii="Arial" w:hAnsi="Arial" w:cs="Arial"/>
              </w:rPr>
            </w:pPr>
            <w:r w:rsidRPr="00A956B4">
              <w:rPr>
                <w:rFonts w:ascii="Arial" w:hAnsi="Arial" w:cs="Arial"/>
              </w:rPr>
              <w:t>March 1 or after</w:t>
            </w:r>
          </w:p>
        </w:tc>
        <w:tc>
          <w:tcPr>
            <w:tcW w:w="2199" w:type="dxa"/>
            <w:tcBorders>
              <w:top w:val="single" w:sz="4" w:space="0" w:color="auto"/>
              <w:left w:val="single" w:sz="4" w:space="0" w:color="auto"/>
              <w:right w:val="single" w:sz="4" w:space="0" w:color="auto"/>
            </w:tcBorders>
            <w:shd w:val="clear" w:color="auto" w:fill="auto"/>
            <w:vAlign w:val="bottom"/>
            <w:hideMark/>
          </w:tcPr>
          <w:p w14:paraId="23402DDD" w14:textId="77777777" w:rsidR="00912BE8" w:rsidRPr="00A956B4" w:rsidRDefault="00912BE8" w:rsidP="001367AF">
            <w:pPr>
              <w:jc w:val="center"/>
              <w:rPr>
                <w:rFonts w:ascii="Arial" w:hAnsi="Arial" w:cs="Arial"/>
              </w:rPr>
            </w:pPr>
            <w:r w:rsidRPr="00A956B4">
              <w:rPr>
                <w:rFonts w:ascii="Arial" w:hAnsi="Arial" w:cs="Arial"/>
              </w:rPr>
              <w:t>All domains</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9C0D4" w14:textId="63E164C0" w:rsidR="00912BE8" w:rsidRPr="00A956B4" w:rsidRDefault="00912BE8" w:rsidP="001367AF">
            <w:pPr>
              <w:jc w:val="center"/>
              <w:rPr>
                <w:rFonts w:ascii="Arial" w:hAnsi="Arial" w:cs="Arial"/>
              </w:rPr>
            </w:pPr>
            <w:r w:rsidRPr="00A956B4">
              <w:rPr>
                <w:rFonts w:ascii="Arial" w:hAnsi="Arial" w:cs="Arial"/>
              </w:rPr>
              <w:t xml:space="preserve">Overall Composite &lt;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6B25" w14:textId="77777777" w:rsidR="00912BE8" w:rsidRPr="00A956B4" w:rsidRDefault="00912BE8" w:rsidP="001367AF">
            <w:pPr>
              <w:jc w:val="center"/>
              <w:rPr>
                <w:rFonts w:ascii="Arial" w:hAnsi="Arial" w:cs="Arial"/>
              </w:rPr>
            </w:pPr>
            <w:r w:rsidRPr="00A956B4">
              <w:rPr>
                <w:rFonts w:ascii="Arial" w:hAnsi="Arial" w:cs="Arial"/>
              </w:rPr>
              <w:t>YES</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3405" w14:textId="77777777" w:rsidR="00912BE8" w:rsidRPr="00A956B4" w:rsidRDefault="00912BE8" w:rsidP="001367AF">
            <w:pPr>
              <w:jc w:val="center"/>
              <w:rPr>
                <w:rFonts w:ascii="Arial" w:hAnsi="Arial" w:cs="Arial"/>
              </w:rPr>
            </w:pPr>
            <w:r w:rsidRPr="00A956B4">
              <w:rPr>
                <w:rFonts w:ascii="Arial" w:hAnsi="Arial" w:cs="Arial"/>
              </w:rPr>
              <w:t>NO</w:t>
            </w:r>
            <w:r w:rsidRPr="00A956B4">
              <w:rPr>
                <w:rFonts w:ascii="Arial" w:hAnsi="Arial" w:cs="Arial"/>
              </w:rPr>
              <w:br/>
              <w:t>(wait until next school year)</w:t>
            </w:r>
          </w:p>
        </w:tc>
      </w:tr>
      <w:tr w:rsidR="007D52A9" w:rsidRPr="007D52A9" w14:paraId="094732F2" w14:textId="77777777" w:rsidTr="00315722">
        <w:trPr>
          <w:trHeight w:val="771"/>
        </w:trPr>
        <w:tc>
          <w:tcPr>
            <w:tcW w:w="1735" w:type="dxa"/>
            <w:tcBorders>
              <w:left w:val="single" w:sz="4" w:space="0" w:color="auto"/>
              <w:bottom w:val="single" w:sz="4" w:space="0" w:color="auto"/>
              <w:right w:val="single" w:sz="4" w:space="0" w:color="auto"/>
            </w:tcBorders>
            <w:shd w:val="clear" w:color="auto" w:fill="auto"/>
            <w:hideMark/>
          </w:tcPr>
          <w:p w14:paraId="70F18F21" w14:textId="3565ECB9" w:rsidR="00912BE8" w:rsidRPr="00A956B4" w:rsidRDefault="00912BE8" w:rsidP="00364C8F">
            <w:pPr>
              <w:rPr>
                <w:rFonts w:ascii="Arial" w:hAnsi="Arial" w:cs="Arial"/>
              </w:rPr>
            </w:pPr>
            <w:r w:rsidRPr="00D91E36">
              <w:rPr>
                <w:rFonts w:ascii="Arial" w:hAnsi="Arial" w:cs="Arial"/>
                <w:color w:val="FFFFFF" w:themeColor="background1"/>
              </w:rPr>
              <w:t>March 1 or after</w:t>
            </w:r>
          </w:p>
        </w:tc>
        <w:tc>
          <w:tcPr>
            <w:tcW w:w="2199" w:type="dxa"/>
            <w:tcBorders>
              <w:left w:val="single" w:sz="4" w:space="0" w:color="auto"/>
              <w:bottom w:val="single" w:sz="4" w:space="0" w:color="auto"/>
              <w:right w:val="single" w:sz="4" w:space="0" w:color="auto"/>
            </w:tcBorders>
            <w:shd w:val="clear" w:color="auto" w:fill="auto"/>
            <w:hideMark/>
          </w:tcPr>
          <w:p w14:paraId="7E0CD501" w14:textId="6273FB6A" w:rsidR="00912BE8" w:rsidRPr="00A956B4" w:rsidRDefault="00912BE8" w:rsidP="00A956B4">
            <w:pPr>
              <w:jc w:val="center"/>
              <w:rPr>
                <w:rFonts w:ascii="Arial" w:hAnsi="Arial" w:cs="Arial"/>
              </w:rPr>
            </w:pPr>
            <w:r w:rsidRPr="00D91E36">
              <w:rPr>
                <w:rFonts w:ascii="Arial" w:hAnsi="Arial" w:cs="Arial"/>
                <w:color w:val="FFFFFF" w:themeColor="background1"/>
              </w:rPr>
              <w:t>All domains</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9B86" w14:textId="7DD387BA" w:rsidR="00912BE8" w:rsidRPr="00A956B4" w:rsidRDefault="00912BE8" w:rsidP="007727D8">
            <w:pPr>
              <w:jc w:val="center"/>
              <w:rPr>
                <w:rFonts w:ascii="Arial" w:hAnsi="Arial" w:cs="Arial"/>
              </w:rPr>
            </w:pPr>
            <w:r w:rsidRPr="00A956B4">
              <w:rPr>
                <w:rFonts w:ascii="Arial" w:hAnsi="Arial" w:cs="Arial"/>
              </w:rPr>
              <w:t xml:space="preserve">Overall Composite </w:t>
            </w:r>
            <w:r w:rsidR="0036770E" w:rsidRPr="00A956B4">
              <w:rPr>
                <w:rFonts w:ascii="Arial" w:hAnsi="Arial" w:cs="Arial"/>
              </w:rPr>
              <w:t>&gt;</w:t>
            </w:r>
            <w:r w:rsidRPr="00A956B4">
              <w:rPr>
                <w:rFonts w:ascii="Arial" w:hAnsi="Arial" w:cs="Arial"/>
              </w:rPr>
              <w:t xml:space="preserve">= </w:t>
            </w:r>
            <w:r w:rsidR="0036770E" w:rsidRPr="00A956B4">
              <w:rPr>
                <w:rFonts w:ascii="Arial" w:hAnsi="Arial" w:cs="Arial"/>
              </w:rPr>
              <w:t>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F2517" w14:textId="77777777" w:rsidR="00912BE8" w:rsidRPr="00A956B4" w:rsidRDefault="00912BE8" w:rsidP="001367AF">
            <w:pPr>
              <w:jc w:val="center"/>
              <w:rPr>
                <w:rFonts w:ascii="Arial" w:hAnsi="Arial" w:cs="Arial"/>
              </w:rPr>
            </w:pPr>
            <w:r w:rsidRPr="00A956B4">
              <w:rPr>
                <w:rFonts w:ascii="Arial" w:hAnsi="Arial" w:cs="Arial"/>
              </w:rPr>
              <w:t>NO</w:t>
            </w:r>
          </w:p>
        </w:tc>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ED326" w14:textId="77777777" w:rsidR="00912BE8" w:rsidRPr="00A956B4" w:rsidRDefault="00912BE8" w:rsidP="001367AF">
            <w:pPr>
              <w:jc w:val="center"/>
              <w:rPr>
                <w:rFonts w:ascii="Arial" w:hAnsi="Arial" w:cs="Arial"/>
              </w:rPr>
            </w:pPr>
            <w:r w:rsidRPr="00A956B4">
              <w:rPr>
                <w:rFonts w:ascii="Arial" w:hAnsi="Arial" w:cs="Arial"/>
              </w:rPr>
              <w:t>NO</w:t>
            </w:r>
          </w:p>
        </w:tc>
      </w:tr>
    </w:tbl>
    <w:p w14:paraId="3036838F" w14:textId="50EDC577" w:rsidR="00EC193A" w:rsidRDefault="00EC193A" w:rsidP="004345EA">
      <w:pPr>
        <w:pStyle w:val="Heading2"/>
      </w:pPr>
    </w:p>
    <w:p w14:paraId="46592999" w14:textId="2B50CBF6" w:rsidR="004345EA" w:rsidRPr="00FF21EA" w:rsidRDefault="004345EA" w:rsidP="004345EA">
      <w:pPr>
        <w:pStyle w:val="Heading2"/>
        <w:rPr>
          <w:rFonts w:ascii="Times New Roman" w:hAnsi="Times New Roman" w:cs="Times New Roman"/>
        </w:rPr>
      </w:pPr>
      <w:bookmarkStart w:id="42" w:name="_Toc172799795"/>
      <w:r>
        <w:t>Identification – Grades 1-12</w:t>
      </w:r>
      <w:bookmarkEnd w:id="42"/>
    </w:p>
    <w:p w14:paraId="659D9B7C" w14:textId="1F256B9E" w:rsidR="004345EA" w:rsidRDefault="004345EA" w:rsidP="00AB360E">
      <w:pPr>
        <w:pStyle w:val="Heading3"/>
        <w:ind w:right="-1080"/>
      </w:pPr>
      <w:bookmarkStart w:id="43" w:name="_Toc36116032"/>
      <w:bookmarkStart w:id="44" w:name="_Toc75347713"/>
      <w:bookmarkStart w:id="45" w:name="_Toc106796541"/>
      <w:bookmarkStart w:id="46" w:name="_Toc107302546"/>
      <w:bookmarkStart w:id="47" w:name="_Toc138250096"/>
      <w:bookmarkStart w:id="48" w:name="_Toc138309905"/>
      <w:bookmarkStart w:id="49" w:name="_Toc169612255"/>
      <w:bookmarkStart w:id="50" w:name="_Toc169617255"/>
      <w:r w:rsidRPr="00BF14E2">
        <w:t xml:space="preserve">For EL identification of entering students in </w:t>
      </w:r>
      <w:r w:rsidRPr="00BF14E2">
        <w:rPr>
          <w:i/>
        </w:rPr>
        <w:t>grades 1-12</w:t>
      </w:r>
      <w:r w:rsidRPr="00BF14E2">
        <w:t>:</w:t>
      </w:r>
      <w:bookmarkEnd w:id="43"/>
      <w:bookmarkEnd w:id="44"/>
      <w:bookmarkEnd w:id="45"/>
      <w:bookmarkEnd w:id="46"/>
      <w:bookmarkEnd w:id="47"/>
      <w:bookmarkEnd w:id="48"/>
      <w:bookmarkEnd w:id="49"/>
      <w:bookmarkEnd w:id="50"/>
    </w:p>
    <w:p w14:paraId="6A62DA22" w14:textId="77777777" w:rsidR="004345EA" w:rsidRDefault="004345EA" w:rsidP="004345EA">
      <w:pPr>
        <w:spacing w:after="0"/>
        <w:rPr>
          <w:rFonts w:ascii="Arial" w:hAnsi="Arial" w:cs="Arial"/>
          <w:sz w:val="20"/>
          <w:szCs w:val="20"/>
        </w:rPr>
      </w:pPr>
    </w:p>
    <w:p w14:paraId="6D572E61" w14:textId="77777777" w:rsidR="004345EA" w:rsidRDefault="004345EA" w:rsidP="00AB360E">
      <w:pPr>
        <w:spacing w:after="0"/>
        <w:ind w:right="-360" w:firstLine="360"/>
        <w:rPr>
          <w:rFonts w:ascii="Arial" w:hAnsi="Arial" w:cs="Arial"/>
          <w:sz w:val="20"/>
          <w:szCs w:val="20"/>
        </w:rPr>
      </w:pPr>
      <w:r w:rsidRPr="33FC2B37">
        <w:rPr>
          <w:rFonts w:ascii="Arial" w:hAnsi="Arial" w:cs="Arial"/>
          <w:sz w:val="20"/>
          <w:szCs w:val="20"/>
        </w:rPr>
        <w:t>*L = Listening, S = Speaking, R = Reading, W = Writing</w:t>
      </w:r>
    </w:p>
    <w:tbl>
      <w:tblPr>
        <w:tblStyle w:val="TableGrid"/>
        <w:tblW w:w="9714" w:type="dxa"/>
        <w:tblInd w:w="265" w:type="dxa"/>
        <w:tblBorders>
          <w:insideH w:val="none" w:sz="0" w:space="0" w:color="auto"/>
          <w:insideV w:val="none" w:sz="0" w:space="0" w:color="auto"/>
        </w:tblBorders>
        <w:tblLayout w:type="fixed"/>
        <w:tblLook w:val="04A0" w:firstRow="1" w:lastRow="0" w:firstColumn="1" w:lastColumn="0" w:noHBand="0" w:noVBand="1"/>
        <w:tblDescription w:val="EL identification of entering students grades 1-12"/>
      </w:tblPr>
      <w:tblGrid>
        <w:gridCol w:w="1417"/>
        <w:gridCol w:w="1315"/>
        <w:gridCol w:w="1518"/>
        <w:gridCol w:w="1667"/>
        <w:gridCol w:w="1350"/>
        <w:gridCol w:w="2447"/>
      </w:tblGrid>
      <w:tr w:rsidR="004345EA" w:rsidRPr="00FF1507" w14:paraId="273AC455" w14:textId="77777777" w:rsidTr="00A956B4">
        <w:trPr>
          <w:trHeight w:val="886"/>
          <w:tblHeader/>
        </w:trPr>
        <w:tc>
          <w:tcPr>
            <w:tcW w:w="1417" w:type="dxa"/>
            <w:tcBorders>
              <w:top w:val="single" w:sz="4" w:space="0" w:color="auto"/>
              <w:bottom w:val="single" w:sz="4" w:space="0" w:color="auto"/>
              <w:right w:val="single" w:sz="4" w:space="0" w:color="auto"/>
            </w:tcBorders>
            <w:shd w:val="clear" w:color="auto" w:fill="DBE5F1" w:themeFill="accent1" w:themeFillTint="33"/>
            <w:vAlign w:val="center"/>
          </w:tcPr>
          <w:p w14:paraId="449B2BE2" w14:textId="77777777" w:rsidR="004345EA" w:rsidRPr="000F4799" w:rsidRDefault="004345EA" w:rsidP="00F11D34">
            <w:pPr>
              <w:jc w:val="center"/>
              <w:rPr>
                <w:rFonts w:ascii="Arial" w:hAnsi="Arial" w:cs="Arial"/>
                <w:b/>
                <w:sz w:val="22"/>
                <w:szCs w:val="22"/>
              </w:rPr>
            </w:pPr>
            <w:r w:rsidRPr="000F4799">
              <w:rPr>
                <w:rFonts w:ascii="Arial" w:hAnsi="Arial" w:cs="Arial"/>
                <w:b/>
              </w:rPr>
              <w:t>Time of Entry in School Year</w:t>
            </w:r>
          </w:p>
        </w:tc>
        <w:tc>
          <w:tcPr>
            <w:tcW w:w="13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EF65A1" w14:textId="77777777" w:rsidR="004345EA" w:rsidRPr="000F4799" w:rsidRDefault="004345EA" w:rsidP="00F11D34">
            <w:pPr>
              <w:jc w:val="center"/>
              <w:rPr>
                <w:rFonts w:ascii="Arial" w:hAnsi="Arial" w:cs="Arial"/>
                <w:b/>
                <w:sz w:val="22"/>
                <w:szCs w:val="22"/>
              </w:rPr>
            </w:pPr>
            <w:r w:rsidRPr="000F4799">
              <w:rPr>
                <w:rFonts w:ascii="Arial" w:hAnsi="Arial" w:cs="Arial"/>
                <w:b/>
              </w:rPr>
              <w:t>Screener</w:t>
            </w:r>
          </w:p>
        </w:tc>
        <w:tc>
          <w:tcPr>
            <w:tcW w:w="15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1A93DF" w14:textId="77777777" w:rsidR="004345EA" w:rsidRPr="000F4799" w:rsidRDefault="004345EA" w:rsidP="00F11D34">
            <w:pPr>
              <w:ind w:right="-18"/>
              <w:jc w:val="center"/>
              <w:rPr>
                <w:rFonts w:ascii="Arial" w:hAnsi="Arial" w:cs="Arial"/>
                <w:b/>
                <w:sz w:val="22"/>
                <w:szCs w:val="22"/>
              </w:rPr>
            </w:pPr>
            <w:r w:rsidRPr="000F4799">
              <w:rPr>
                <w:rFonts w:ascii="Arial" w:hAnsi="Arial" w:cs="Arial"/>
                <w:b/>
              </w:rPr>
              <w:t>Domains Given*</w:t>
            </w:r>
          </w:p>
          <w:p w14:paraId="0CA7CFAC" w14:textId="77777777" w:rsidR="004345EA" w:rsidRPr="000F4799" w:rsidRDefault="004345EA" w:rsidP="00F11D34">
            <w:pPr>
              <w:ind w:right="-18"/>
              <w:jc w:val="center"/>
              <w:rPr>
                <w:rFonts w:ascii="Arial" w:hAnsi="Arial" w:cs="Arial"/>
                <w:b/>
                <w:sz w:val="22"/>
                <w:szCs w:val="22"/>
              </w:rPr>
            </w:pPr>
            <w:r w:rsidRPr="000F4799">
              <w:rPr>
                <w:rFonts w:ascii="Arial" w:hAnsi="Arial" w:cs="Arial"/>
                <w:b/>
              </w:rPr>
              <w:t>(L, S, R, W)</w:t>
            </w:r>
          </w:p>
        </w:tc>
        <w:tc>
          <w:tcPr>
            <w:tcW w:w="16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69E20" w14:textId="77777777" w:rsidR="004345EA" w:rsidRPr="000F4799" w:rsidRDefault="004345EA" w:rsidP="00F11D34">
            <w:pPr>
              <w:ind w:left="72"/>
              <w:jc w:val="center"/>
              <w:rPr>
                <w:rFonts w:ascii="Arial" w:hAnsi="Arial" w:cs="Arial"/>
                <w:b/>
                <w:sz w:val="22"/>
                <w:szCs w:val="22"/>
              </w:rPr>
            </w:pPr>
            <w:r w:rsidRPr="000F4799">
              <w:rPr>
                <w:rFonts w:ascii="Arial" w:hAnsi="Arial" w:cs="Arial"/>
                <w:b/>
              </w:rPr>
              <w:t>Score</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D04A5" w14:textId="77777777" w:rsidR="004345EA" w:rsidRPr="000F4799" w:rsidRDefault="004345EA" w:rsidP="00F11D34">
            <w:pPr>
              <w:ind w:left="72"/>
              <w:jc w:val="center"/>
              <w:rPr>
                <w:rFonts w:ascii="Arial" w:eastAsiaTheme="minorHAnsi" w:hAnsi="Arial" w:cs="Arial"/>
                <w:b/>
                <w:sz w:val="22"/>
                <w:szCs w:val="22"/>
              </w:rPr>
            </w:pPr>
            <w:r w:rsidRPr="000F4799">
              <w:rPr>
                <w:rFonts w:ascii="Arial" w:hAnsi="Arial" w:cs="Arial"/>
                <w:b/>
              </w:rPr>
              <w:t>Identified as EL?</w:t>
            </w:r>
          </w:p>
        </w:tc>
        <w:tc>
          <w:tcPr>
            <w:tcW w:w="2447" w:type="dxa"/>
            <w:tcBorders>
              <w:top w:val="single" w:sz="4" w:space="0" w:color="auto"/>
              <w:left w:val="single" w:sz="4" w:space="0" w:color="auto"/>
              <w:bottom w:val="single" w:sz="4" w:space="0" w:color="auto"/>
            </w:tcBorders>
            <w:shd w:val="clear" w:color="auto" w:fill="DBE5F1" w:themeFill="accent1" w:themeFillTint="33"/>
            <w:vAlign w:val="center"/>
          </w:tcPr>
          <w:p w14:paraId="072811AD" w14:textId="77777777" w:rsidR="004345EA" w:rsidRPr="000F4799" w:rsidRDefault="004345EA" w:rsidP="00F11D34">
            <w:pPr>
              <w:ind w:left="-18"/>
              <w:jc w:val="center"/>
              <w:rPr>
                <w:rFonts w:ascii="Arial" w:eastAsiaTheme="minorHAnsi" w:hAnsi="Arial" w:cs="Arial"/>
                <w:b/>
                <w:sz w:val="22"/>
                <w:szCs w:val="22"/>
              </w:rPr>
            </w:pPr>
            <w:r w:rsidRPr="000F4799">
              <w:rPr>
                <w:rFonts w:ascii="Arial" w:hAnsi="Arial" w:cs="Arial"/>
                <w:b/>
              </w:rPr>
              <w:t>Administer ACCESS for ELLs in current school year?</w:t>
            </w:r>
          </w:p>
        </w:tc>
      </w:tr>
      <w:tr w:rsidR="0021142E" w:rsidRPr="00FF1507" w14:paraId="7C469370" w14:textId="77777777" w:rsidTr="00A956B4">
        <w:trPr>
          <w:trHeight w:val="690"/>
        </w:trPr>
        <w:tc>
          <w:tcPr>
            <w:tcW w:w="1417" w:type="dxa"/>
            <w:tcBorders>
              <w:top w:val="single" w:sz="4" w:space="0" w:color="auto"/>
              <w:bottom w:val="nil"/>
              <w:right w:val="single" w:sz="4" w:space="0" w:color="auto"/>
            </w:tcBorders>
            <w:vAlign w:val="bottom"/>
          </w:tcPr>
          <w:p w14:paraId="148ACA59" w14:textId="296C5843" w:rsidR="0021142E" w:rsidRPr="000F4799" w:rsidRDefault="006A3744" w:rsidP="0021142E">
            <w:pPr>
              <w:ind w:left="72"/>
              <w:jc w:val="center"/>
              <w:rPr>
                <w:rFonts w:ascii="Arial" w:hAnsi="Arial" w:cs="Arial"/>
                <w:sz w:val="22"/>
                <w:szCs w:val="22"/>
              </w:rPr>
            </w:pPr>
            <w:r>
              <w:rPr>
                <w:rFonts w:ascii="Arial" w:hAnsi="Arial" w:cs="Arial"/>
              </w:rPr>
              <w:t>Before March 1</w:t>
            </w:r>
          </w:p>
        </w:tc>
        <w:tc>
          <w:tcPr>
            <w:tcW w:w="1315" w:type="dxa"/>
            <w:tcBorders>
              <w:top w:val="single" w:sz="4" w:space="0" w:color="auto"/>
              <w:left w:val="single" w:sz="4" w:space="0" w:color="auto"/>
              <w:bottom w:val="nil"/>
              <w:right w:val="single" w:sz="4" w:space="0" w:color="auto"/>
            </w:tcBorders>
            <w:vAlign w:val="bottom"/>
          </w:tcPr>
          <w:p w14:paraId="2B81672A" w14:textId="77777777" w:rsidR="0021142E" w:rsidRPr="000F4799" w:rsidRDefault="0021142E" w:rsidP="0021142E">
            <w:pPr>
              <w:ind w:left="72"/>
              <w:jc w:val="center"/>
              <w:rPr>
                <w:rFonts w:ascii="Arial" w:hAnsi="Arial" w:cs="Arial"/>
                <w:sz w:val="22"/>
                <w:szCs w:val="22"/>
              </w:rPr>
            </w:pPr>
            <w:r w:rsidRPr="000F4799">
              <w:rPr>
                <w:rFonts w:ascii="Arial" w:hAnsi="Arial" w:cs="Arial"/>
              </w:rPr>
              <w:t>WIDA Screener, or MODEL</w:t>
            </w:r>
          </w:p>
        </w:tc>
        <w:tc>
          <w:tcPr>
            <w:tcW w:w="1518" w:type="dxa"/>
            <w:tcBorders>
              <w:top w:val="single" w:sz="4" w:space="0" w:color="auto"/>
              <w:left w:val="single" w:sz="4" w:space="0" w:color="auto"/>
              <w:bottom w:val="nil"/>
              <w:right w:val="single" w:sz="4" w:space="0" w:color="auto"/>
            </w:tcBorders>
            <w:vAlign w:val="bottom"/>
          </w:tcPr>
          <w:p w14:paraId="1E5F7DE4" w14:textId="77777777" w:rsidR="0021142E" w:rsidRPr="000F4799" w:rsidRDefault="0021142E" w:rsidP="0021142E">
            <w:pPr>
              <w:ind w:right="-18"/>
              <w:jc w:val="center"/>
              <w:rPr>
                <w:rFonts w:ascii="Arial" w:eastAsiaTheme="minorHAnsi" w:hAnsi="Arial" w:cs="Arial"/>
                <w:sz w:val="22"/>
                <w:szCs w:val="22"/>
              </w:rPr>
            </w:pPr>
            <w:r w:rsidRPr="000F4799">
              <w:rPr>
                <w:rFonts w:ascii="Arial" w:hAnsi="Arial" w:cs="Arial"/>
              </w:rPr>
              <w:t>All domains</w:t>
            </w:r>
          </w:p>
        </w:tc>
        <w:tc>
          <w:tcPr>
            <w:tcW w:w="1667" w:type="dxa"/>
            <w:tcBorders>
              <w:top w:val="single" w:sz="4" w:space="0" w:color="auto"/>
              <w:left w:val="single" w:sz="4" w:space="0" w:color="auto"/>
              <w:bottom w:val="single" w:sz="4" w:space="0" w:color="auto"/>
              <w:right w:val="single" w:sz="4" w:space="0" w:color="auto"/>
            </w:tcBorders>
            <w:vAlign w:val="center"/>
          </w:tcPr>
          <w:p w14:paraId="506D602E" w14:textId="0BA5E67C" w:rsidR="0021142E" w:rsidRPr="000F4799" w:rsidRDefault="0021142E" w:rsidP="0021142E">
            <w:pPr>
              <w:ind w:left="72"/>
              <w:jc w:val="center"/>
              <w:rPr>
                <w:rFonts w:ascii="Arial" w:hAnsi="Arial" w:cs="Arial"/>
                <w:sz w:val="22"/>
                <w:szCs w:val="22"/>
              </w:rPr>
            </w:pPr>
            <w:r w:rsidRPr="000F4799">
              <w:rPr>
                <w:rFonts w:ascii="Arial" w:hAnsi="Arial" w:cs="Arial"/>
              </w:rPr>
              <w:t>Overall Composite &lt; 5</w:t>
            </w:r>
          </w:p>
        </w:tc>
        <w:tc>
          <w:tcPr>
            <w:tcW w:w="1350" w:type="dxa"/>
            <w:tcBorders>
              <w:top w:val="single" w:sz="4" w:space="0" w:color="auto"/>
              <w:left w:val="single" w:sz="4" w:space="0" w:color="auto"/>
              <w:bottom w:val="single" w:sz="4" w:space="0" w:color="auto"/>
              <w:right w:val="single" w:sz="4" w:space="0" w:color="auto"/>
            </w:tcBorders>
            <w:vAlign w:val="center"/>
          </w:tcPr>
          <w:p w14:paraId="0F0FA213" w14:textId="7687D612"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YES</w:t>
            </w:r>
          </w:p>
        </w:tc>
        <w:tc>
          <w:tcPr>
            <w:tcW w:w="2447" w:type="dxa"/>
            <w:tcBorders>
              <w:top w:val="single" w:sz="4" w:space="0" w:color="auto"/>
              <w:left w:val="single" w:sz="4" w:space="0" w:color="auto"/>
              <w:bottom w:val="single" w:sz="4" w:space="0" w:color="auto"/>
            </w:tcBorders>
            <w:vAlign w:val="center"/>
          </w:tcPr>
          <w:p w14:paraId="65C972D0" w14:textId="542C6520"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YES</w:t>
            </w:r>
          </w:p>
        </w:tc>
      </w:tr>
      <w:tr w:rsidR="0021142E" w:rsidRPr="00FF1507" w14:paraId="4B7244C6" w14:textId="77777777" w:rsidTr="00A956B4">
        <w:trPr>
          <w:trHeight w:val="690"/>
        </w:trPr>
        <w:tc>
          <w:tcPr>
            <w:tcW w:w="1417" w:type="dxa"/>
            <w:tcBorders>
              <w:top w:val="nil"/>
              <w:bottom w:val="single" w:sz="4" w:space="0" w:color="auto"/>
              <w:right w:val="single" w:sz="4" w:space="0" w:color="auto"/>
            </w:tcBorders>
            <w:vAlign w:val="bottom"/>
          </w:tcPr>
          <w:p w14:paraId="3A9335E2" w14:textId="3C82D67C" w:rsidR="0021142E" w:rsidRPr="000F4799" w:rsidRDefault="006A3744" w:rsidP="0021142E">
            <w:pPr>
              <w:ind w:left="72"/>
              <w:jc w:val="center"/>
              <w:rPr>
                <w:rFonts w:ascii="Arial" w:hAnsi="Arial" w:cs="Arial"/>
                <w:color w:val="FFFFFF" w:themeColor="background1"/>
                <w:sz w:val="22"/>
                <w:szCs w:val="22"/>
              </w:rPr>
            </w:pPr>
            <w:r w:rsidRPr="00315722">
              <w:rPr>
                <w:rFonts w:ascii="Arial" w:hAnsi="Arial" w:cs="Arial"/>
                <w:color w:val="FFFFFF" w:themeColor="background1"/>
              </w:rPr>
              <w:t>Before March 1</w:t>
            </w:r>
          </w:p>
        </w:tc>
        <w:tc>
          <w:tcPr>
            <w:tcW w:w="1315" w:type="dxa"/>
            <w:tcBorders>
              <w:top w:val="nil"/>
              <w:left w:val="single" w:sz="4" w:space="0" w:color="auto"/>
              <w:bottom w:val="single" w:sz="4" w:space="0" w:color="auto"/>
              <w:right w:val="single" w:sz="4" w:space="0" w:color="auto"/>
            </w:tcBorders>
            <w:vAlign w:val="bottom"/>
          </w:tcPr>
          <w:p w14:paraId="3C87053B" w14:textId="77777777" w:rsidR="0021142E" w:rsidRPr="000F4799" w:rsidRDefault="0021142E" w:rsidP="0021142E">
            <w:pPr>
              <w:ind w:left="72"/>
              <w:jc w:val="center"/>
              <w:rPr>
                <w:rFonts w:ascii="Arial" w:hAnsi="Arial" w:cs="Arial"/>
                <w:color w:val="FFFFFF" w:themeColor="background1"/>
                <w:sz w:val="22"/>
                <w:szCs w:val="22"/>
              </w:rPr>
            </w:pPr>
            <w:r w:rsidRPr="000F4799">
              <w:rPr>
                <w:rFonts w:ascii="Arial" w:hAnsi="Arial" w:cs="Arial"/>
                <w:color w:val="FFFFFF" w:themeColor="background1"/>
              </w:rPr>
              <w:t>WIDA Screener, or MODEL</w:t>
            </w:r>
          </w:p>
        </w:tc>
        <w:tc>
          <w:tcPr>
            <w:tcW w:w="1518" w:type="dxa"/>
            <w:tcBorders>
              <w:top w:val="nil"/>
              <w:left w:val="single" w:sz="4" w:space="0" w:color="auto"/>
              <w:bottom w:val="single" w:sz="4" w:space="0" w:color="auto"/>
              <w:right w:val="single" w:sz="4" w:space="0" w:color="auto"/>
            </w:tcBorders>
            <w:vAlign w:val="bottom"/>
          </w:tcPr>
          <w:p w14:paraId="22E07204" w14:textId="77777777" w:rsidR="0021142E" w:rsidRPr="000F4799" w:rsidRDefault="0021142E" w:rsidP="0021142E">
            <w:pPr>
              <w:ind w:left="72" w:right="-18"/>
              <w:jc w:val="center"/>
              <w:rPr>
                <w:rFonts w:ascii="Arial" w:hAnsi="Arial" w:cs="Arial"/>
                <w:color w:val="FFFFFF" w:themeColor="background1"/>
                <w:sz w:val="22"/>
                <w:szCs w:val="22"/>
              </w:rPr>
            </w:pPr>
            <w:r w:rsidRPr="000F4799">
              <w:rPr>
                <w:rFonts w:ascii="Arial" w:hAnsi="Arial" w:cs="Arial"/>
                <w:color w:val="FFFFFF" w:themeColor="background1"/>
              </w:rPr>
              <w:t>All domains</w:t>
            </w:r>
          </w:p>
        </w:tc>
        <w:tc>
          <w:tcPr>
            <w:tcW w:w="1667" w:type="dxa"/>
            <w:tcBorders>
              <w:top w:val="single" w:sz="4" w:space="0" w:color="auto"/>
              <w:left w:val="single" w:sz="4" w:space="0" w:color="auto"/>
              <w:bottom w:val="single" w:sz="4" w:space="0" w:color="auto"/>
              <w:right w:val="single" w:sz="4" w:space="0" w:color="auto"/>
            </w:tcBorders>
            <w:vAlign w:val="center"/>
          </w:tcPr>
          <w:p w14:paraId="1782C52B" w14:textId="46306EBE" w:rsidR="0021142E" w:rsidRPr="000F4799" w:rsidRDefault="0021142E" w:rsidP="0021142E">
            <w:pPr>
              <w:ind w:left="72"/>
              <w:jc w:val="center"/>
              <w:rPr>
                <w:rFonts w:ascii="Arial" w:hAnsi="Arial" w:cs="Arial"/>
                <w:sz w:val="22"/>
                <w:szCs w:val="22"/>
              </w:rPr>
            </w:pPr>
            <w:r w:rsidRPr="000F4799">
              <w:rPr>
                <w:rFonts w:ascii="Arial" w:hAnsi="Arial" w:cs="Arial"/>
              </w:rPr>
              <w:t>Overall Composite ≥ 5</w:t>
            </w:r>
          </w:p>
        </w:tc>
        <w:tc>
          <w:tcPr>
            <w:tcW w:w="1350" w:type="dxa"/>
            <w:tcBorders>
              <w:top w:val="single" w:sz="4" w:space="0" w:color="auto"/>
              <w:left w:val="single" w:sz="4" w:space="0" w:color="auto"/>
              <w:bottom w:val="single" w:sz="4" w:space="0" w:color="auto"/>
              <w:right w:val="single" w:sz="4" w:space="0" w:color="auto"/>
            </w:tcBorders>
            <w:vAlign w:val="center"/>
          </w:tcPr>
          <w:p w14:paraId="0ED2C190" w14:textId="4B153B00"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NO</w:t>
            </w:r>
          </w:p>
        </w:tc>
        <w:tc>
          <w:tcPr>
            <w:tcW w:w="2447" w:type="dxa"/>
            <w:tcBorders>
              <w:top w:val="single" w:sz="4" w:space="0" w:color="auto"/>
              <w:left w:val="single" w:sz="4" w:space="0" w:color="auto"/>
              <w:bottom w:val="single" w:sz="4" w:space="0" w:color="auto"/>
            </w:tcBorders>
            <w:vAlign w:val="center"/>
          </w:tcPr>
          <w:p w14:paraId="46587AF8" w14:textId="08854FE3"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NO</w:t>
            </w:r>
          </w:p>
        </w:tc>
      </w:tr>
      <w:tr w:rsidR="0021142E" w:rsidRPr="00FF1507" w14:paraId="6C504B9F" w14:textId="77777777" w:rsidTr="00A956B4">
        <w:trPr>
          <w:trHeight w:val="690"/>
        </w:trPr>
        <w:tc>
          <w:tcPr>
            <w:tcW w:w="1417" w:type="dxa"/>
            <w:tcBorders>
              <w:top w:val="single" w:sz="4" w:space="0" w:color="auto"/>
              <w:right w:val="single" w:sz="4" w:space="0" w:color="auto"/>
            </w:tcBorders>
            <w:vAlign w:val="bottom"/>
          </w:tcPr>
          <w:p w14:paraId="79C5411C" w14:textId="77777777" w:rsidR="0021142E" w:rsidRPr="000F4799" w:rsidRDefault="0021142E" w:rsidP="0021142E">
            <w:pPr>
              <w:jc w:val="center"/>
              <w:rPr>
                <w:rFonts w:ascii="Arial" w:hAnsi="Arial" w:cs="Arial"/>
                <w:sz w:val="22"/>
                <w:szCs w:val="22"/>
              </w:rPr>
            </w:pPr>
            <w:r w:rsidRPr="000F4799">
              <w:rPr>
                <w:rFonts w:ascii="Arial" w:hAnsi="Arial" w:cs="Arial"/>
              </w:rPr>
              <w:t>March 1 or after</w:t>
            </w:r>
          </w:p>
        </w:tc>
        <w:tc>
          <w:tcPr>
            <w:tcW w:w="1315" w:type="dxa"/>
            <w:tcBorders>
              <w:top w:val="single" w:sz="4" w:space="0" w:color="auto"/>
              <w:left w:val="single" w:sz="4" w:space="0" w:color="auto"/>
              <w:bottom w:val="nil"/>
              <w:right w:val="single" w:sz="4" w:space="0" w:color="auto"/>
            </w:tcBorders>
            <w:vAlign w:val="bottom"/>
          </w:tcPr>
          <w:p w14:paraId="1F5FBF91" w14:textId="77777777" w:rsidR="0021142E" w:rsidRPr="000F4799" w:rsidRDefault="0021142E" w:rsidP="0021142E">
            <w:pPr>
              <w:jc w:val="center"/>
              <w:rPr>
                <w:rFonts w:ascii="Arial" w:hAnsi="Arial" w:cs="Arial"/>
                <w:sz w:val="22"/>
                <w:szCs w:val="22"/>
              </w:rPr>
            </w:pPr>
            <w:r w:rsidRPr="000F4799">
              <w:rPr>
                <w:rFonts w:ascii="Arial" w:hAnsi="Arial" w:cs="Arial"/>
              </w:rPr>
              <w:t>WIDA Screener, or MODEL</w:t>
            </w:r>
          </w:p>
        </w:tc>
        <w:tc>
          <w:tcPr>
            <w:tcW w:w="1518" w:type="dxa"/>
            <w:tcBorders>
              <w:top w:val="single" w:sz="4" w:space="0" w:color="auto"/>
              <w:left w:val="single" w:sz="4" w:space="0" w:color="auto"/>
              <w:right w:val="single" w:sz="4" w:space="0" w:color="auto"/>
            </w:tcBorders>
            <w:vAlign w:val="bottom"/>
          </w:tcPr>
          <w:p w14:paraId="3744E2D6" w14:textId="77777777" w:rsidR="0021142E" w:rsidRPr="000F4799" w:rsidRDefault="0021142E" w:rsidP="0021142E">
            <w:pPr>
              <w:ind w:right="-18"/>
              <w:jc w:val="center"/>
              <w:rPr>
                <w:rFonts w:ascii="Arial" w:hAnsi="Arial" w:cs="Arial"/>
                <w:sz w:val="22"/>
                <w:szCs w:val="22"/>
              </w:rPr>
            </w:pPr>
            <w:r w:rsidRPr="000F4799">
              <w:rPr>
                <w:rFonts w:ascii="Arial" w:hAnsi="Arial" w:cs="Arial"/>
              </w:rPr>
              <w:t>All domains</w:t>
            </w:r>
          </w:p>
        </w:tc>
        <w:tc>
          <w:tcPr>
            <w:tcW w:w="1667" w:type="dxa"/>
            <w:tcBorders>
              <w:top w:val="single" w:sz="4" w:space="0" w:color="auto"/>
              <w:left w:val="single" w:sz="4" w:space="0" w:color="auto"/>
              <w:bottom w:val="single" w:sz="4" w:space="0" w:color="auto"/>
              <w:right w:val="single" w:sz="4" w:space="0" w:color="auto"/>
            </w:tcBorders>
            <w:vAlign w:val="center"/>
          </w:tcPr>
          <w:p w14:paraId="68BEF851" w14:textId="218FD058" w:rsidR="0021142E" w:rsidRPr="000F4799" w:rsidRDefault="0021142E" w:rsidP="0021142E">
            <w:pPr>
              <w:ind w:left="72"/>
              <w:jc w:val="center"/>
              <w:rPr>
                <w:rFonts w:ascii="Arial" w:hAnsi="Arial" w:cs="Arial"/>
                <w:sz w:val="22"/>
                <w:szCs w:val="22"/>
              </w:rPr>
            </w:pPr>
            <w:r w:rsidRPr="000F4799">
              <w:rPr>
                <w:rFonts w:ascii="Arial" w:hAnsi="Arial" w:cs="Arial"/>
              </w:rPr>
              <w:t>Overall Composite &lt; 5</w:t>
            </w:r>
          </w:p>
        </w:tc>
        <w:tc>
          <w:tcPr>
            <w:tcW w:w="1350" w:type="dxa"/>
            <w:tcBorders>
              <w:top w:val="single" w:sz="4" w:space="0" w:color="auto"/>
              <w:left w:val="single" w:sz="4" w:space="0" w:color="auto"/>
              <w:bottom w:val="single" w:sz="4" w:space="0" w:color="auto"/>
              <w:right w:val="single" w:sz="4" w:space="0" w:color="auto"/>
            </w:tcBorders>
            <w:vAlign w:val="center"/>
          </w:tcPr>
          <w:p w14:paraId="01492DB2" w14:textId="253896E3"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YES</w:t>
            </w:r>
          </w:p>
        </w:tc>
        <w:tc>
          <w:tcPr>
            <w:tcW w:w="2447" w:type="dxa"/>
            <w:tcBorders>
              <w:top w:val="single" w:sz="4" w:space="0" w:color="auto"/>
              <w:left w:val="single" w:sz="4" w:space="0" w:color="auto"/>
              <w:bottom w:val="single" w:sz="4" w:space="0" w:color="auto"/>
            </w:tcBorders>
            <w:vAlign w:val="center"/>
          </w:tcPr>
          <w:p w14:paraId="2A78208F" w14:textId="77777777" w:rsidR="006A3744" w:rsidRDefault="0021142E" w:rsidP="0021142E">
            <w:pPr>
              <w:ind w:left="72"/>
              <w:jc w:val="center"/>
              <w:rPr>
                <w:rFonts w:ascii="Arial" w:hAnsi="Arial" w:cs="Arial"/>
              </w:rPr>
            </w:pPr>
            <w:r w:rsidRPr="000F4799">
              <w:rPr>
                <w:rFonts w:ascii="Arial" w:hAnsi="Arial" w:cs="Arial"/>
              </w:rPr>
              <w:t xml:space="preserve">NO </w:t>
            </w:r>
          </w:p>
          <w:p w14:paraId="6F6AB936" w14:textId="2EB32AA7"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w:t>
            </w:r>
            <w:proofErr w:type="gramStart"/>
            <w:r w:rsidRPr="000F4799">
              <w:rPr>
                <w:rFonts w:ascii="Arial" w:hAnsi="Arial" w:cs="Arial"/>
              </w:rPr>
              <w:t>wait</w:t>
            </w:r>
            <w:proofErr w:type="gramEnd"/>
            <w:r w:rsidRPr="000F4799">
              <w:rPr>
                <w:rFonts w:ascii="Arial" w:hAnsi="Arial" w:cs="Arial"/>
              </w:rPr>
              <w:t xml:space="preserve"> until next school year)</w:t>
            </w:r>
          </w:p>
        </w:tc>
      </w:tr>
      <w:tr w:rsidR="0021142E" w:rsidRPr="00FF1507" w14:paraId="2C3714B6" w14:textId="77777777" w:rsidTr="00A956B4">
        <w:trPr>
          <w:trHeight w:val="690"/>
        </w:trPr>
        <w:tc>
          <w:tcPr>
            <w:tcW w:w="1417" w:type="dxa"/>
            <w:tcBorders>
              <w:right w:val="single" w:sz="4" w:space="0" w:color="auto"/>
            </w:tcBorders>
            <w:vAlign w:val="bottom"/>
          </w:tcPr>
          <w:p w14:paraId="5F71F3A4" w14:textId="77777777" w:rsidR="0021142E" w:rsidRPr="000F4799" w:rsidRDefault="0021142E" w:rsidP="0021142E">
            <w:pPr>
              <w:jc w:val="center"/>
              <w:rPr>
                <w:rFonts w:ascii="Arial" w:hAnsi="Arial" w:cs="Arial"/>
                <w:color w:val="FFFFFF" w:themeColor="background1"/>
                <w:sz w:val="22"/>
                <w:szCs w:val="22"/>
              </w:rPr>
            </w:pPr>
            <w:r w:rsidRPr="000F4799">
              <w:rPr>
                <w:rFonts w:ascii="Arial" w:hAnsi="Arial" w:cs="Arial"/>
                <w:color w:val="FFFFFF" w:themeColor="background1"/>
              </w:rPr>
              <w:t>March 1 or after</w:t>
            </w:r>
          </w:p>
        </w:tc>
        <w:tc>
          <w:tcPr>
            <w:tcW w:w="1315" w:type="dxa"/>
            <w:tcBorders>
              <w:top w:val="nil"/>
              <w:left w:val="single" w:sz="4" w:space="0" w:color="auto"/>
              <w:bottom w:val="single" w:sz="4" w:space="0" w:color="auto"/>
              <w:right w:val="single" w:sz="4" w:space="0" w:color="auto"/>
            </w:tcBorders>
            <w:vAlign w:val="bottom"/>
          </w:tcPr>
          <w:p w14:paraId="319CD589" w14:textId="77777777" w:rsidR="0021142E" w:rsidRPr="000F4799" w:rsidRDefault="0021142E" w:rsidP="0021142E">
            <w:pPr>
              <w:jc w:val="center"/>
              <w:rPr>
                <w:rFonts w:ascii="Arial" w:hAnsi="Arial" w:cs="Arial"/>
                <w:color w:val="FFFFFF" w:themeColor="background1"/>
                <w:sz w:val="22"/>
                <w:szCs w:val="22"/>
              </w:rPr>
            </w:pPr>
            <w:r w:rsidRPr="000F4799">
              <w:rPr>
                <w:rFonts w:ascii="Arial" w:hAnsi="Arial" w:cs="Arial"/>
                <w:color w:val="FFFFFF" w:themeColor="background1"/>
              </w:rPr>
              <w:t>WIDA Screener, or MODEL</w:t>
            </w:r>
          </w:p>
        </w:tc>
        <w:tc>
          <w:tcPr>
            <w:tcW w:w="1518" w:type="dxa"/>
            <w:tcBorders>
              <w:left w:val="single" w:sz="4" w:space="0" w:color="auto"/>
              <w:right w:val="single" w:sz="4" w:space="0" w:color="auto"/>
            </w:tcBorders>
            <w:vAlign w:val="bottom"/>
          </w:tcPr>
          <w:p w14:paraId="68B8C561" w14:textId="77777777" w:rsidR="0021142E" w:rsidRPr="000F4799" w:rsidRDefault="0021142E" w:rsidP="0021142E">
            <w:pPr>
              <w:ind w:right="-18"/>
              <w:jc w:val="center"/>
              <w:rPr>
                <w:rFonts w:ascii="Arial" w:hAnsi="Arial" w:cs="Arial"/>
                <w:color w:val="FFFFFF" w:themeColor="background1"/>
                <w:sz w:val="22"/>
                <w:szCs w:val="22"/>
              </w:rPr>
            </w:pPr>
            <w:r w:rsidRPr="000F4799">
              <w:rPr>
                <w:rFonts w:ascii="Arial" w:hAnsi="Arial" w:cs="Arial"/>
                <w:color w:val="FFFFFF" w:themeColor="background1"/>
              </w:rPr>
              <w:t>All domains</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13790790" w14:textId="75D42C4A"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Overall Composite ≥ 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23D351" w14:textId="67B3F76F"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NO</w:t>
            </w:r>
          </w:p>
        </w:tc>
        <w:tc>
          <w:tcPr>
            <w:tcW w:w="2447" w:type="dxa"/>
            <w:tcBorders>
              <w:top w:val="single" w:sz="4" w:space="0" w:color="auto"/>
              <w:left w:val="single" w:sz="4" w:space="0" w:color="auto"/>
              <w:bottom w:val="single" w:sz="4" w:space="0" w:color="auto"/>
            </w:tcBorders>
            <w:shd w:val="clear" w:color="auto" w:fill="auto"/>
            <w:vAlign w:val="center"/>
          </w:tcPr>
          <w:p w14:paraId="6A6E8026" w14:textId="6C3FE53B" w:rsidR="0021142E" w:rsidRPr="000F4799" w:rsidRDefault="0021142E" w:rsidP="0021142E">
            <w:pPr>
              <w:ind w:left="72"/>
              <w:jc w:val="center"/>
              <w:rPr>
                <w:rFonts w:ascii="Arial" w:eastAsiaTheme="minorHAnsi" w:hAnsi="Arial" w:cs="Arial"/>
                <w:sz w:val="22"/>
                <w:szCs w:val="22"/>
              </w:rPr>
            </w:pPr>
            <w:r w:rsidRPr="000F4799">
              <w:rPr>
                <w:rFonts w:ascii="Arial" w:hAnsi="Arial" w:cs="Arial"/>
              </w:rPr>
              <w:t>NO</w:t>
            </w:r>
          </w:p>
        </w:tc>
      </w:tr>
    </w:tbl>
    <w:p w14:paraId="58225AF7" w14:textId="15AF2D9A" w:rsidR="003660A6" w:rsidRDefault="003660A6" w:rsidP="004345EA">
      <w:pPr>
        <w:pStyle w:val="Heading2"/>
      </w:pPr>
    </w:p>
    <w:p w14:paraId="7C753300" w14:textId="77777777" w:rsidR="003660A6" w:rsidRDefault="003660A6">
      <w:pPr>
        <w:rPr>
          <w:b/>
          <w:smallCaps/>
          <w:color w:val="0070C0"/>
          <w:sz w:val="24"/>
        </w:rPr>
      </w:pPr>
      <w:r>
        <w:br w:type="page"/>
      </w:r>
    </w:p>
    <w:p w14:paraId="0D7E5238" w14:textId="77777777" w:rsidR="00DE0F4E" w:rsidRDefault="00584B1F" w:rsidP="00584B1F">
      <w:pPr>
        <w:pStyle w:val="Heading2"/>
        <w:sectPr w:rsidR="00DE0F4E" w:rsidSect="004F3752">
          <w:type w:val="continuous"/>
          <w:pgSz w:w="12240" w:h="15840" w:code="1"/>
          <w:pgMar w:top="1080" w:right="1080" w:bottom="446" w:left="1080" w:header="720" w:footer="317" w:gutter="0"/>
          <w:cols w:num="2" w:space="180"/>
          <w:docGrid w:linePitch="360"/>
        </w:sectPr>
      </w:pPr>
      <w:bookmarkStart w:id="51" w:name="_Parental_Notification"/>
      <w:bookmarkStart w:id="52" w:name="_Toc172799796"/>
      <w:bookmarkEnd w:id="51"/>
      <w:r>
        <w:lastRenderedPageBreak/>
        <w:t>Parental Notification</w:t>
      </w:r>
      <w:bookmarkEnd w:id="52"/>
    </w:p>
    <w:p w14:paraId="19E3D8C9" w14:textId="77777777" w:rsidR="00DE0F4E" w:rsidRPr="00A350F9" w:rsidRDefault="00DE0F4E" w:rsidP="002A3A02">
      <w:pPr>
        <w:spacing w:after="0"/>
        <w:ind w:left="270"/>
        <w:contextualSpacing/>
        <w:rPr>
          <w:rFonts w:ascii="Arial" w:eastAsia="Calibri" w:hAnsi="Arial" w:cs="Arial"/>
          <w:sz w:val="20"/>
          <w:szCs w:val="20"/>
        </w:rPr>
      </w:pPr>
      <w:proofErr w:type="gramStart"/>
      <w:r w:rsidRPr="00A350F9">
        <w:rPr>
          <w:rFonts w:ascii="Arial" w:eastAsia="Calibri" w:hAnsi="Arial" w:cs="Arial"/>
          <w:sz w:val="20"/>
          <w:szCs w:val="20"/>
        </w:rPr>
        <w:t>Title</w:t>
      </w:r>
      <w:proofErr w:type="gramEnd"/>
      <w:r w:rsidRPr="00A350F9">
        <w:rPr>
          <w:rFonts w:ascii="Arial" w:eastAsia="Calibri" w:hAnsi="Arial" w:cs="Arial"/>
          <w:sz w:val="20"/>
          <w:szCs w:val="20"/>
        </w:rPr>
        <w:t xml:space="preserve"> I</w:t>
      </w:r>
      <w:r w:rsidRPr="00A350F9">
        <w:rPr>
          <w:rFonts w:ascii="Arial" w:eastAsia="Calibri" w:hAnsi="Arial" w:cs="Arial"/>
          <w:sz w:val="20"/>
          <w:szCs w:val="20"/>
          <w:vertAlign w:val="superscript"/>
        </w:rPr>
        <w:t xml:space="preserve"> </w:t>
      </w:r>
      <w:r w:rsidRPr="00A350F9">
        <w:rPr>
          <w:rFonts w:ascii="Arial" w:eastAsia="Calibri" w:hAnsi="Arial" w:cs="Arial"/>
          <w:sz w:val="20"/>
          <w:szCs w:val="20"/>
        </w:rPr>
        <w:t xml:space="preserve">requires that every </w:t>
      </w:r>
      <w:r>
        <w:rPr>
          <w:rFonts w:ascii="Arial" w:eastAsia="Calibri" w:hAnsi="Arial" w:cs="Arial"/>
          <w:sz w:val="20"/>
          <w:szCs w:val="20"/>
        </w:rPr>
        <w:t>district</w:t>
      </w:r>
      <w:r w:rsidRPr="00A350F9">
        <w:rPr>
          <w:rFonts w:ascii="Arial" w:eastAsia="Calibri" w:hAnsi="Arial" w:cs="Arial"/>
          <w:sz w:val="20"/>
          <w:szCs w:val="20"/>
        </w:rPr>
        <w:t xml:space="preserve"> that uses funds under either Title I or Title III for services to ELs must provide a parent with notification that outlines their child’s identification as an EL and placement in a Language Instruction Educational Program (LIEP). </w:t>
      </w:r>
    </w:p>
    <w:p w14:paraId="550059B4" w14:textId="77777777" w:rsidR="00DE0F4E" w:rsidRPr="005B2AAF" w:rsidRDefault="00DE0F4E" w:rsidP="00DE0F4E">
      <w:pPr>
        <w:pStyle w:val="ListParagraph"/>
        <w:pBdr>
          <w:top w:val="single" w:sz="8" w:space="1" w:color="24588A"/>
          <w:left w:val="single" w:sz="8" w:space="4" w:color="24588A"/>
          <w:bottom w:val="single" w:sz="8" w:space="1" w:color="24588A"/>
          <w:right w:val="single" w:sz="8" w:space="4" w:color="24588A"/>
        </w:pBdr>
        <w:spacing w:after="0"/>
        <w:ind w:left="288"/>
        <w:rPr>
          <w:rFonts w:ascii="Arial" w:hAnsi="Arial" w:cs="Arial"/>
          <w:b/>
          <w:bCs/>
          <w:sz w:val="20"/>
          <w:szCs w:val="20"/>
        </w:rPr>
      </w:pPr>
      <w:r w:rsidRPr="005B2AAF">
        <w:rPr>
          <w:rFonts w:ascii="Arial" w:hAnsi="Arial" w:cs="Arial"/>
          <w:b/>
          <w:bCs/>
          <w:sz w:val="20"/>
          <w:szCs w:val="20"/>
        </w:rPr>
        <w:t>Templates:</w:t>
      </w:r>
    </w:p>
    <w:p w14:paraId="097E418F" w14:textId="77777777" w:rsidR="00DE0F4E" w:rsidRDefault="00CE06ED" w:rsidP="00DE0F4E">
      <w:pPr>
        <w:pStyle w:val="ListParagraph"/>
        <w:pBdr>
          <w:top w:val="single" w:sz="8" w:space="1" w:color="24588A"/>
          <w:left w:val="single" w:sz="8" w:space="4" w:color="24588A"/>
          <w:bottom w:val="single" w:sz="8" w:space="1" w:color="24588A"/>
          <w:right w:val="single" w:sz="8" w:space="4" w:color="24588A"/>
        </w:pBdr>
        <w:spacing w:after="0"/>
        <w:ind w:left="288"/>
        <w:rPr>
          <w:rFonts w:ascii="Arial" w:hAnsi="Arial" w:cs="Arial"/>
          <w:sz w:val="20"/>
          <w:szCs w:val="20"/>
        </w:rPr>
      </w:pPr>
      <w:hyperlink r:id="rId33" w:history="1">
        <w:r w:rsidR="00DE0F4E" w:rsidRPr="0069478B">
          <w:rPr>
            <w:rStyle w:val="Hyperlink"/>
            <w:rFonts w:ascii="Arial" w:hAnsi="Arial" w:cs="Arial"/>
            <w:sz w:val="20"/>
            <w:szCs w:val="20"/>
          </w:rPr>
          <w:t>Initial Parent Notification Template</w:t>
        </w:r>
      </w:hyperlink>
      <w:r w:rsidR="00DE0F4E">
        <w:rPr>
          <w:rStyle w:val="FootnoteReference"/>
          <w:rFonts w:ascii="Arial" w:hAnsi="Arial" w:cs="Arial"/>
          <w:sz w:val="20"/>
          <w:szCs w:val="20"/>
        </w:rPr>
        <w:footnoteReference w:id="15"/>
      </w:r>
    </w:p>
    <w:p w14:paraId="4BA5C565" w14:textId="77777777" w:rsidR="00DE0F4E" w:rsidRPr="00C350A6" w:rsidRDefault="00CE06ED" w:rsidP="00DE0F4E">
      <w:pPr>
        <w:pStyle w:val="ListParagraph"/>
        <w:pBdr>
          <w:top w:val="single" w:sz="8" w:space="1" w:color="24588A"/>
          <w:left w:val="single" w:sz="8" w:space="4" w:color="24588A"/>
          <w:bottom w:val="single" w:sz="8" w:space="1" w:color="24588A"/>
          <w:right w:val="single" w:sz="8" w:space="4" w:color="24588A"/>
        </w:pBdr>
        <w:spacing w:after="240"/>
        <w:ind w:left="288"/>
        <w:rPr>
          <w:rFonts w:ascii="Arial" w:hAnsi="Arial" w:cs="Arial"/>
          <w:color w:val="0000FF"/>
          <w:sz w:val="20"/>
          <w:szCs w:val="20"/>
          <w:u w:val="single"/>
        </w:rPr>
      </w:pPr>
      <w:hyperlink r:id="rId34" w:history="1">
        <w:r w:rsidR="00DE0F4E" w:rsidRPr="0069478B">
          <w:rPr>
            <w:rStyle w:val="Hyperlink"/>
            <w:rFonts w:ascii="Arial" w:hAnsi="Arial" w:cs="Arial"/>
            <w:sz w:val="20"/>
            <w:szCs w:val="20"/>
          </w:rPr>
          <w:t>Continuing Parent Notification Template</w:t>
        </w:r>
      </w:hyperlink>
      <w:r w:rsidR="00DE0F4E">
        <w:rPr>
          <w:rStyle w:val="FootnoteReference"/>
          <w:rFonts w:ascii="Arial" w:hAnsi="Arial" w:cs="Arial"/>
          <w:sz w:val="20"/>
          <w:szCs w:val="20"/>
        </w:rPr>
        <w:footnoteReference w:id="16"/>
      </w:r>
    </w:p>
    <w:p w14:paraId="3192813E" w14:textId="77777777" w:rsidR="00DE0F4E" w:rsidRDefault="00DE0F4E" w:rsidP="00DE0F4E">
      <w:pPr>
        <w:pStyle w:val="ListParagraph"/>
        <w:spacing w:after="0"/>
        <w:ind w:left="270"/>
        <w:rPr>
          <w:rFonts w:ascii="Arial" w:hAnsi="Arial" w:cs="Arial"/>
          <w:sz w:val="20"/>
          <w:szCs w:val="20"/>
        </w:rPr>
        <w:sectPr w:rsidR="00DE0F4E" w:rsidSect="004F3752">
          <w:type w:val="continuous"/>
          <w:pgSz w:w="12240" w:h="15840" w:code="1"/>
          <w:pgMar w:top="1080" w:right="1080" w:bottom="446" w:left="1080" w:header="720" w:footer="317" w:gutter="0"/>
          <w:cols w:num="2" w:space="720"/>
          <w:docGrid w:linePitch="360"/>
        </w:sectPr>
      </w:pPr>
    </w:p>
    <w:p w14:paraId="0FBF3E97" w14:textId="77777777" w:rsidR="00DE0F4E" w:rsidRDefault="00DE0F4E" w:rsidP="00DE0F4E">
      <w:pPr>
        <w:pStyle w:val="ListParagraph"/>
        <w:spacing w:after="0"/>
        <w:ind w:left="270"/>
        <w:rPr>
          <w:rFonts w:ascii="Arial" w:hAnsi="Arial" w:cs="Arial"/>
          <w:sz w:val="20"/>
          <w:szCs w:val="20"/>
        </w:rPr>
        <w:sectPr w:rsidR="00DE0F4E" w:rsidSect="004F3752">
          <w:type w:val="continuous"/>
          <w:pgSz w:w="12240" w:h="15840" w:code="1"/>
          <w:pgMar w:top="1080" w:right="1080" w:bottom="446" w:left="1080" w:header="720" w:footer="317" w:gutter="0"/>
          <w:cols w:space="720"/>
          <w:docGrid w:linePitch="360"/>
        </w:sectPr>
      </w:pPr>
    </w:p>
    <w:p w14:paraId="5EC3D136" w14:textId="1E43953B" w:rsidR="005B2AAF" w:rsidRPr="00A350F9" w:rsidRDefault="005B2AAF" w:rsidP="00DE0F4E">
      <w:pPr>
        <w:spacing w:after="160"/>
        <w:ind w:left="270"/>
        <w:contextualSpacing/>
        <w:rPr>
          <w:rFonts w:ascii="Arial" w:eastAsia="Calibri" w:hAnsi="Arial" w:cs="Arial"/>
          <w:sz w:val="20"/>
          <w:szCs w:val="20"/>
        </w:rPr>
      </w:pPr>
      <w:r>
        <w:rPr>
          <w:rFonts w:ascii="Arial" w:eastAsia="Calibri" w:hAnsi="Arial" w:cs="Arial"/>
          <w:sz w:val="20"/>
          <w:szCs w:val="20"/>
        </w:rPr>
        <w:t xml:space="preserve">Templates are available, but districts may create their own letters so long as they meet </w:t>
      </w:r>
      <w:proofErr w:type="gramStart"/>
      <w:r>
        <w:rPr>
          <w:rFonts w:ascii="Arial" w:eastAsia="Calibri" w:hAnsi="Arial" w:cs="Arial"/>
          <w:sz w:val="20"/>
          <w:szCs w:val="20"/>
        </w:rPr>
        <w:t xml:space="preserve">all </w:t>
      </w:r>
      <w:r w:rsidR="006A3744">
        <w:rPr>
          <w:rFonts w:ascii="Arial" w:eastAsia="Calibri" w:hAnsi="Arial" w:cs="Arial"/>
          <w:sz w:val="20"/>
          <w:szCs w:val="20"/>
        </w:rPr>
        <w:t>of</w:t>
      </w:r>
      <w:proofErr w:type="gramEnd"/>
      <w:r w:rsidR="006A3744">
        <w:rPr>
          <w:rFonts w:ascii="Arial" w:eastAsia="Calibri" w:hAnsi="Arial" w:cs="Arial"/>
          <w:sz w:val="20"/>
          <w:szCs w:val="20"/>
        </w:rPr>
        <w:t xml:space="preserve"> the </w:t>
      </w:r>
      <w:r>
        <w:rPr>
          <w:rFonts w:ascii="Arial" w:eastAsia="Calibri" w:hAnsi="Arial" w:cs="Arial"/>
          <w:sz w:val="20"/>
          <w:szCs w:val="20"/>
        </w:rPr>
        <w:t>requirements</w:t>
      </w:r>
      <w:r w:rsidR="006A3744">
        <w:rPr>
          <w:rFonts w:ascii="Arial" w:eastAsia="Calibri" w:hAnsi="Arial" w:cs="Arial"/>
          <w:sz w:val="20"/>
          <w:szCs w:val="20"/>
        </w:rPr>
        <w:t xml:space="preserve"> detailed below</w:t>
      </w:r>
      <w:r>
        <w:rPr>
          <w:rFonts w:ascii="Arial" w:eastAsia="Calibri" w:hAnsi="Arial" w:cs="Arial"/>
          <w:sz w:val="20"/>
          <w:szCs w:val="20"/>
        </w:rPr>
        <w:t>.</w:t>
      </w:r>
    </w:p>
    <w:p w14:paraId="2BDF1298" w14:textId="4779BF8A" w:rsidR="00584B1F" w:rsidRPr="00A350F9" w:rsidRDefault="00584B1F" w:rsidP="00A33360">
      <w:pPr>
        <w:pStyle w:val="ListParagraph"/>
        <w:spacing w:after="0"/>
        <w:ind w:left="288"/>
        <w:rPr>
          <w:rFonts w:ascii="Arial" w:hAnsi="Arial" w:cs="Arial"/>
          <w:b/>
          <w:sz w:val="20"/>
          <w:szCs w:val="20"/>
        </w:rPr>
      </w:pPr>
      <w:r w:rsidRPr="00A350F9">
        <w:rPr>
          <w:rFonts w:ascii="Arial" w:hAnsi="Arial" w:cs="Arial"/>
          <w:sz w:val="20"/>
          <w:szCs w:val="20"/>
        </w:rPr>
        <w:t>Districts are required to provide the following notifications to parents of ELs</w:t>
      </w:r>
      <w:r w:rsidRPr="00A350F9">
        <w:rPr>
          <w:rStyle w:val="FootnoteReference"/>
          <w:rFonts w:ascii="Arial" w:hAnsi="Arial" w:cs="Arial"/>
          <w:sz w:val="20"/>
          <w:szCs w:val="20"/>
        </w:rPr>
        <w:footnoteReference w:id="17"/>
      </w:r>
      <w:r w:rsidRPr="00A350F9">
        <w:rPr>
          <w:rFonts w:ascii="Arial" w:hAnsi="Arial" w:cs="Arial"/>
          <w:i/>
          <w:sz w:val="20"/>
          <w:szCs w:val="20"/>
        </w:rPr>
        <w:t xml:space="preserve">. </w:t>
      </w:r>
      <w:r w:rsidRPr="00A350F9">
        <w:rPr>
          <w:rFonts w:ascii="Arial" w:hAnsi="Arial" w:cs="Arial"/>
          <w:sz w:val="20"/>
          <w:szCs w:val="20"/>
        </w:rPr>
        <w:t xml:space="preserve">Parents must be </w:t>
      </w:r>
      <w:r w:rsidRPr="00A350F9">
        <w:rPr>
          <w:rFonts w:ascii="Arial" w:hAnsi="Arial" w:cs="Arial"/>
          <w:i/>
          <w:sz w:val="20"/>
          <w:szCs w:val="20"/>
        </w:rPr>
        <w:t>annually</w:t>
      </w:r>
      <w:r w:rsidRPr="00A350F9">
        <w:rPr>
          <w:rFonts w:ascii="Arial" w:hAnsi="Arial" w:cs="Arial"/>
          <w:sz w:val="20"/>
          <w:szCs w:val="20"/>
        </w:rPr>
        <w:t xml:space="preserve"> notified within 30 days of the start of the school year that their student has been identified as an EL. If a student enroll</w:t>
      </w:r>
      <w:r w:rsidR="00D87BA1">
        <w:rPr>
          <w:rFonts w:ascii="Arial" w:hAnsi="Arial" w:cs="Arial"/>
          <w:sz w:val="20"/>
          <w:szCs w:val="20"/>
        </w:rPr>
        <w:t>s</w:t>
      </w:r>
      <w:r w:rsidRPr="00A350F9">
        <w:rPr>
          <w:rFonts w:ascii="Arial" w:hAnsi="Arial" w:cs="Arial"/>
          <w:sz w:val="20"/>
          <w:szCs w:val="20"/>
        </w:rPr>
        <w:t xml:space="preserve"> after the start of the school year, the notification must be within two weeks after placement in an EL program. The notification must include:</w:t>
      </w:r>
    </w:p>
    <w:p w14:paraId="27D91974" w14:textId="77777777" w:rsidR="00584B1F" w:rsidRPr="00A350F9" w:rsidRDefault="00584B1F" w:rsidP="00EE6227">
      <w:pPr>
        <w:pStyle w:val="ListParagraph"/>
        <w:numPr>
          <w:ilvl w:val="0"/>
          <w:numId w:val="6"/>
        </w:numPr>
        <w:spacing w:after="0"/>
        <w:rPr>
          <w:rFonts w:ascii="Arial" w:hAnsi="Arial" w:cs="Arial"/>
          <w:sz w:val="20"/>
          <w:szCs w:val="20"/>
        </w:rPr>
      </w:pPr>
      <w:r w:rsidRPr="00A350F9">
        <w:rPr>
          <w:rFonts w:ascii="Arial" w:hAnsi="Arial" w:cs="Arial"/>
          <w:sz w:val="20"/>
          <w:szCs w:val="20"/>
        </w:rPr>
        <w:t xml:space="preserve">the reasons for </w:t>
      </w:r>
      <w:proofErr w:type="gramStart"/>
      <w:r w:rsidRPr="00A350F9">
        <w:rPr>
          <w:rFonts w:ascii="Arial" w:hAnsi="Arial" w:cs="Arial"/>
          <w:sz w:val="20"/>
          <w:szCs w:val="20"/>
        </w:rPr>
        <w:t>identification;</w:t>
      </w:r>
      <w:proofErr w:type="gramEnd"/>
      <w:r w:rsidRPr="00A350F9">
        <w:rPr>
          <w:rFonts w:ascii="Arial" w:hAnsi="Arial" w:cs="Arial"/>
          <w:sz w:val="20"/>
          <w:szCs w:val="20"/>
        </w:rPr>
        <w:t xml:space="preserve"> </w:t>
      </w:r>
    </w:p>
    <w:p w14:paraId="4EB22E83" w14:textId="77777777" w:rsidR="00584B1F" w:rsidRPr="00A350F9"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the level of English proficiency, how it was assessed, and the status of the child’s academic </w:t>
      </w:r>
      <w:proofErr w:type="gramStart"/>
      <w:r w:rsidRPr="00A350F9">
        <w:rPr>
          <w:rFonts w:ascii="Arial" w:hAnsi="Arial" w:cs="Arial"/>
          <w:sz w:val="20"/>
          <w:szCs w:val="20"/>
        </w:rPr>
        <w:t>achievement;</w:t>
      </w:r>
      <w:proofErr w:type="gramEnd"/>
    </w:p>
    <w:p w14:paraId="24AF3A59" w14:textId="77777777" w:rsidR="00584B1F" w:rsidRPr="00A350F9"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the methods of instruction to be used in the English language acquisition </w:t>
      </w:r>
      <w:proofErr w:type="gramStart"/>
      <w:r w:rsidRPr="00A350F9">
        <w:rPr>
          <w:rFonts w:ascii="Arial" w:hAnsi="Arial" w:cs="Arial"/>
          <w:sz w:val="20"/>
          <w:szCs w:val="20"/>
        </w:rPr>
        <w:t>program;</w:t>
      </w:r>
      <w:proofErr w:type="gramEnd"/>
      <w:r w:rsidRPr="00A350F9">
        <w:rPr>
          <w:rFonts w:ascii="Arial" w:hAnsi="Arial" w:cs="Arial"/>
          <w:sz w:val="20"/>
          <w:szCs w:val="20"/>
        </w:rPr>
        <w:t xml:space="preserve"> </w:t>
      </w:r>
    </w:p>
    <w:p w14:paraId="715E2B3E" w14:textId="77777777" w:rsidR="00584B1F" w:rsidRPr="00A350F9"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how the program will meet the educational strengths and needs of the </w:t>
      </w:r>
      <w:proofErr w:type="gramStart"/>
      <w:r w:rsidRPr="00A350F9">
        <w:rPr>
          <w:rFonts w:ascii="Arial" w:hAnsi="Arial" w:cs="Arial"/>
          <w:sz w:val="20"/>
          <w:szCs w:val="20"/>
        </w:rPr>
        <w:t>child;</w:t>
      </w:r>
      <w:proofErr w:type="gramEnd"/>
      <w:r w:rsidRPr="00A350F9">
        <w:rPr>
          <w:rFonts w:ascii="Arial" w:hAnsi="Arial" w:cs="Arial"/>
          <w:sz w:val="20"/>
          <w:szCs w:val="20"/>
        </w:rPr>
        <w:t xml:space="preserve"> </w:t>
      </w:r>
    </w:p>
    <w:p w14:paraId="44ADCB3B" w14:textId="77777777" w:rsidR="00584B1F" w:rsidRPr="00A350F9"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how the program will help their child learn English and meet academic achievement standards for grade promotion and </w:t>
      </w:r>
      <w:proofErr w:type="gramStart"/>
      <w:r w:rsidRPr="00A350F9">
        <w:rPr>
          <w:rFonts w:ascii="Arial" w:hAnsi="Arial" w:cs="Arial"/>
          <w:sz w:val="20"/>
          <w:szCs w:val="20"/>
        </w:rPr>
        <w:t>graduation;</w:t>
      </w:r>
      <w:proofErr w:type="gramEnd"/>
      <w:r w:rsidRPr="00A350F9">
        <w:rPr>
          <w:rFonts w:ascii="Arial" w:hAnsi="Arial" w:cs="Arial"/>
          <w:sz w:val="20"/>
          <w:szCs w:val="20"/>
        </w:rPr>
        <w:t xml:space="preserve"> </w:t>
      </w:r>
    </w:p>
    <w:p w14:paraId="5A5A6AE0" w14:textId="3F0A3555" w:rsidR="00584B1F" w:rsidRPr="00A350F9"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the exit requirements for the program, the expected rate of transition from the program into classrooms not tailored for English learners, and the expected rate of graduation from secondary </w:t>
      </w:r>
      <w:proofErr w:type="gramStart"/>
      <w:r w:rsidRPr="00A350F9">
        <w:rPr>
          <w:rFonts w:ascii="Arial" w:hAnsi="Arial" w:cs="Arial"/>
          <w:sz w:val="20"/>
          <w:szCs w:val="20"/>
        </w:rPr>
        <w:t>school;</w:t>
      </w:r>
      <w:proofErr w:type="gramEnd"/>
      <w:r w:rsidRPr="00A350F9">
        <w:rPr>
          <w:rFonts w:ascii="Arial" w:hAnsi="Arial" w:cs="Arial"/>
          <w:sz w:val="20"/>
          <w:szCs w:val="20"/>
        </w:rPr>
        <w:t xml:space="preserve"> </w:t>
      </w:r>
    </w:p>
    <w:p w14:paraId="5A3FCF1F" w14:textId="77777777" w:rsidR="002121B7" w:rsidRDefault="00584B1F" w:rsidP="00EE6227">
      <w:pPr>
        <w:pStyle w:val="ListParagraph"/>
        <w:numPr>
          <w:ilvl w:val="1"/>
          <w:numId w:val="1"/>
        </w:numPr>
        <w:spacing w:after="0"/>
        <w:rPr>
          <w:rFonts w:ascii="Arial" w:hAnsi="Arial" w:cs="Arial"/>
          <w:sz w:val="20"/>
          <w:szCs w:val="20"/>
        </w:rPr>
      </w:pPr>
      <w:r w:rsidRPr="00A350F9">
        <w:rPr>
          <w:rFonts w:ascii="Arial" w:hAnsi="Arial" w:cs="Arial"/>
          <w:sz w:val="20"/>
          <w:szCs w:val="20"/>
        </w:rPr>
        <w:t xml:space="preserve">in the case of a child with a disability, how the program meets the objectives of the IEP of the </w:t>
      </w:r>
      <w:proofErr w:type="gramStart"/>
      <w:r w:rsidRPr="00A350F9">
        <w:rPr>
          <w:rFonts w:ascii="Arial" w:hAnsi="Arial" w:cs="Arial"/>
          <w:sz w:val="20"/>
          <w:szCs w:val="20"/>
        </w:rPr>
        <w:t>child;</w:t>
      </w:r>
      <w:proofErr w:type="gramEnd"/>
      <w:r w:rsidRPr="00A350F9">
        <w:rPr>
          <w:rFonts w:ascii="Arial" w:hAnsi="Arial" w:cs="Arial"/>
          <w:sz w:val="20"/>
          <w:szCs w:val="20"/>
        </w:rPr>
        <w:t xml:space="preserve"> </w:t>
      </w:r>
    </w:p>
    <w:p w14:paraId="47A3737E" w14:textId="2331AE12" w:rsidR="00FA22C2" w:rsidRDefault="00584B1F" w:rsidP="00EE6227">
      <w:pPr>
        <w:pStyle w:val="ListParagraph"/>
        <w:numPr>
          <w:ilvl w:val="1"/>
          <w:numId w:val="1"/>
        </w:numPr>
        <w:spacing w:after="0"/>
        <w:rPr>
          <w:rFonts w:ascii="Arial" w:hAnsi="Arial" w:cs="Arial"/>
          <w:sz w:val="20"/>
          <w:szCs w:val="20"/>
        </w:rPr>
      </w:pPr>
      <w:r w:rsidRPr="002121B7">
        <w:rPr>
          <w:rFonts w:ascii="Arial" w:hAnsi="Arial" w:cs="Arial"/>
          <w:sz w:val="20"/>
          <w:szCs w:val="20"/>
        </w:rPr>
        <w:t xml:space="preserve">information about their parental rights to withdraw their child from the program, to decline to have their child enrolled in the program or to choose another program or method if available, and information to assist parents in selecting among various programs if more than one is available. </w:t>
      </w:r>
    </w:p>
    <w:p w14:paraId="10A9EA8F" w14:textId="77777777" w:rsidR="002A3A02" w:rsidRPr="002A3A02" w:rsidRDefault="002A3A02" w:rsidP="002A3A02">
      <w:pPr>
        <w:spacing w:after="0"/>
        <w:rPr>
          <w:rFonts w:ascii="Arial" w:hAnsi="Arial" w:cs="Arial"/>
          <w:sz w:val="20"/>
          <w:szCs w:val="20"/>
        </w:rPr>
      </w:pPr>
    </w:p>
    <w:p w14:paraId="63B74A1D" w14:textId="654CE5C2" w:rsidR="0069478B" w:rsidRPr="00FA22C2" w:rsidRDefault="002A3A02" w:rsidP="00FA22C2">
      <w:pPr>
        <w:rPr>
          <w:rFonts w:ascii="Arial" w:hAnsi="Arial" w:cs="Arial"/>
          <w:sz w:val="20"/>
          <w:szCs w:val="20"/>
        </w:rPr>
      </w:pPr>
      <w:r>
        <w:rPr>
          <w:rFonts w:ascii="Arial" w:hAnsi="Arial" w:cs="Arial"/>
          <w:sz w:val="20"/>
          <w:szCs w:val="20"/>
        </w:rPr>
        <w:t xml:space="preserve">The U.S. Department of Education has published an </w:t>
      </w:r>
      <w:hyperlink r:id="rId35" w:history="1">
        <w:r w:rsidRPr="00756280">
          <w:rPr>
            <w:rStyle w:val="Hyperlink"/>
            <w:rFonts w:ascii="Arial" w:hAnsi="Arial" w:cs="Arial"/>
            <w:sz w:val="20"/>
            <w:szCs w:val="20"/>
          </w:rPr>
          <w:t>English Learner Family Toolkit</w:t>
        </w:r>
      </w:hyperlink>
      <w:r w:rsidR="00756280">
        <w:rPr>
          <w:rStyle w:val="FootnoteReference"/>
          <w:rFonts w:ascii="Arial" w:hAnsi="Arial" w:cs="Arial"/>
          <w:sz w:val="20"/>
          <w:szCs w:val="20"/>
        </w:rPr>
        <w:footnoteReference w:id="18"/>
      </w:r>
      <w:r>
        <w:rPr>
          <w:rFonts w:ascii="Arial" w:hAnsi="Arial" w:cs="Arial"/>
          <w:sz w:val="20"/>
          <w:szCs w:val="20"/>
        </w:rPr>
        <w:t xml:space="preserve"> </w:t>
      </w:r>
      <w:r w:rsidR="00756280">
        <w:rPr>
          <w:rFonts w:ascii="Arial" w:hAnsi="Arial" w:cs="Arial"/>
          <w:sz w:val="20"/>
          <w:szCs w:val="20"/>
        </w:rPr>
        <w:t>to provide families of ELs information about their rights. This resource may be helpful for EL families in your district, and may also be helpful to district and school staff as well.</w:t>
      </w:r>
      <w:r w:rsidR="00FA22C2">
        <w:rPr>
          <w:rFonts w:ascii="Arial" w:hAnsi="Arial" w:cs="Arial"/>
          <w:sz w:val="20"/>
          <w:szCs w:val="20"/>
        </w:rPr>
        <w:br w:type="page"/>
      </w:r>
    </w:p>
    <w:p w14:paraId="33247B63" w14:textId="77777777" w:rsidR="00A438ED" w:rsidRPr="00A956B4" w:rsidRDefault="00A438ED" w:rsidP="007D52A9">
      <w:pPr>
        <w:pStyle w:val="Heading2"/>
      </w:pPr>
      <w:bookmarkStart w:id="53" w:name="_Toc172799797"/>
      <w:r w:rsidRPr="00A956B4">
        <w:lastRenderedPageBreak/>
        <w:t>Serving Identified ELs</w:t>
      </w:r>
      <w:bookmarkEnd w:id="53"/>
    </w:p>
    <w:p w14:paraId="199E591D" w14:textId="2327E49D" w:rsidR="00A438ED" w:rsidRPr="005132DC" w:rsidRDefault="00A438ED" w:rsidP="00AA7974">
      <w:pPr>
        <w:ind w:left="270"/>
        <w:rPr>
          <w:rFonts w:ascii="Arial" w:hAnsi="Arial" w:cs="Arial"/>
          <w:color w:val="216521"/>
          <w:sz w:val="20"/>
          <w:szCs w:val="20"/>
        </w:rPr>
      </w:pPr>
      <w:r w:rsidRPr="00A956B4">
        <w:rPr>
          <w:rFonts w:ascii="Arial" w:hAnsi="Arial" w:cs="Arial"/>
          <w:sz w:val="20"/>
          <w:szCs w:val="20"/>
        </w:rPr>
        <w:t xml:space="preserve">Districts with identified ELs have a variety of civil rights and legal obligations related to </w:t>
      </w:r>
      <w:r w:rsidR="000D09EC" w:rsidRPr="00A956B4">
        <w:rPr>
          <w:rFonts w:ascii="Arial" w:hAnsi="Arial" w:cs="Arial"/>
          <w:sz w:val="20"/>
          <w:szCs w:val="20"/>
        </w:rPr>
        <w:t xml:space="preserve">ensuring that EL students have meaningful participation in educational programs. The following sections are based on the U.S. Department of Justice and the U.S. Department of Education’s joint </w:t>
      </w:r>
      <w:hyperlink r:id="rId36" w:history="1">
        <w:r w:rsidR="005132DC" w:rsidRPr="005132DC">
          <w:rPr>
            <w:rStyle w:val="Hyperlink"/>
            <w:rFonts w:ascii="Arial" w:hAnsi="Arial" w:cs="Arial"/>
            <w:sz w:val="20"/>
            <w:szCs w:val="20"/>
          </w:rPr>
          <w:t>English Learner Factsheet</w:t>
        </w:r>
      </w:hyperlink>
      <w:r w:rsidR="00DD735B">
        <w:rPr>
          <w:rStyle w:val="FootnoteReference"/>
          <w:rFonts w:ascii="Arial" w:hAnsi="Arial" w:cs="Arial"/>
          <w:color w:val="0000FF"/>
          <w:sz w:val="20"/>
          <w:szCs w:val="20"/>
          <w:u w:val="single"/>
        </w:rPr>
        <w:footnoteReference w:id="19"/>
      </w:r>
      <w:r w:rsidR="000D09EC" w:rsidRPr="00A956B4">
        <w:rPr>
          <w:rFonts w:ascii="Arial" w:hAnsi="Arial" w:cs="Arial"/>
          <w:sz w:val="20"/>
          <w:szCs w:val="20"/>
        </w:rPr>
        <w:t>, which is a summary of their</w:t>
      </w:r>
      <w:r w:rsidR="00AA7974" w:rsidRPr="00A956B4">
        <w:rPr>
          <w:rFonts w:ascii="Arial" w:hAnsi="Arial" w:cs="Arial"/>
          <w:sz w:val="20"/>
          <w:szCs w:val="20"/>
        </w:rPr>
        <w:t xml:space="preserve"> more detailed</w:t>
      </w:r>
      <w:r w:rsidR="000D09EC" w:rsidRPr="00A956B4">
        <w:rPr>
          <w:rFonts w:ascii="Arial" w:hAnsi="Arial" w:cs="Arial"/>
          <w:sz w:val="20"/>
          <w:szCs w:val="20"/>
        </w:rPr>
        <w:t xml:space="preserve"> </w:t>
      </w:r>
      <w:hyperlink r:id="rId37" w:history="1">
        <w:r w:rsidR="005132DC" w:rsidRPr="005132DC">
          <w:rPr>
            <w:rStyle w:val="Hyperlink"/>
            <w:rFonts w:ascii="Arial" w:hAnsi="Arial" w:cs="Arial"/>
            <w:sz w:val="20"/>
            <w:szCs w:val="20"/>
          </w:rPr>
          <w:t>English Learner Dear Colleague Letter</w:t>
        </w:r>
      </w:hyperlink>
      <w:r w:rsidR="00AF4B1F">
        <w:rPr>
          <w:rStyle w:val="FootnoteReference"/>
          <w:rFonts w:ascii="Arial" w:hAnsi="Arial" w:cs="Arial"/>
          <w:color w:val="0000FF"/>
          <w:sz w:val="20"/>
          <w:szCs w:val="20"/>
          <w:u w:val="single"/>
        </w:rPr>
        <w:footnoteReference w:id="20"/>
      </w:r>
      <w:r w:rsidR="000D09EC" w:rsidRPr="00A956B4">
        <w:rPr>
          <w:rFonts w:ascii="Arial" w:hAnsi="Arial" w:cs="Arial"/>
          <w:sz w:val="20"/>
          <w:szCs w:val="20"/>
        </w:rPr>
        <w:t>. For more information, districts and schools</w:t>
      </w:r>
      <w:r w:rsidR="00893AC1" w:rsidRPr="00A956B4">
        <w:rPr>
          <w:rFonts w:ascii="Arial" w:hAnsi="Arial" w:cs="Arial"/>
          <w:sz w:val="20"/>
          <w:szCs w:val="20"/>
        </w:rPr>
        <w:t xml:space="preserve"> are</w:t>
      </w:r>
      <w:r w:rsidR="000D09EC" w:rsidRPr="00A956B4">
        <w:rPr>
          <w:rFonts w:ascii="Arial" w:hAnsi="Arial" w:cs="Arial"/>
          <w:sz w:val="20"/>
          <w:szCs w:val="20"/>
        </w:rPr>
        <w:t xml:space="preserve"> encouraged to consult those sources directly. The U.S. Dept. of Education has also published an </w:t>
      </w:r>
      <w:hyperlink r:id="rId38" w:history="1">
        <w:r w:rsidR="005132DC" w:rsidRPr="005132DC">
          <w:rPr>
            <w:rStyle w:val="Hyperlink"/>
            <w:rFonts w:ascii="Arial" w:hAnsi="Arial" w:cs="Arial"/>
            <w:sz w:val="20"/>
            <w:szCs w:val="20"/>
          </w:rPr>
          <w:t>English Learner Toolkit</w:t>
        </w:r>
      </w:hyperlink>
      <w:r w:rsidR="00AF4B1F">
        <w:rPr>
          <w:rStyle w:val="FootnoteReference"/>
          <w:rFonts w:ascii="Arial" w:hAnsi="Arial" w:cs="Arial"/>
          <w:color w:val="0000FF"/>
          <w:sz w:val="20"/>
          <w:szCs w:val="20"/>
          <w:u w:val="single"/>
        </w:rPr>
        <w:footnoteReference w:id="21"/>
      </w:r>
      <w:r w:rsidR="000D09EC" w:rsidRPr="005132DC">
        <w:rPr>
          <w:rFonts w:ascii="Arial" w:hAnsi="Arial" w:cs="Arial"/>
          <w:color w:val="216521"/>
          <w:sz w:val="20"/>
          <w:szCs w:val="20"/>
        </w:rPr>
        <w:t xml:space="preserve"> </w:t>
      </w:r>
      <w:r w:rsidR="000D09EC" w:rsidRPr="00A956B4">
        <w:rPr>
          <w:rFonts w:ascii="Arial" w:hAnsi="Arial" w:cs="Arial"/>
          <w:sz w:val="20"/>
          <w:szCs w:val="20"/>
        </w:rPr>
        <w:t>that provides a</w:t>
      </w:r>
      <w:r w:rsidR="00893AC1" w:rsidRPr="00A956B4">
        <w:rPr>
          <w:rFonts w:ascii="Arial" w:hAnsi="Arial" w:cs="Arial"/>
          <w:sz w:val="20"/>
          <w:szCs w:val="20"/>
        </w:rPr>
        <w:t>n</w:t>
      </w:r>
      <w:r w:rsidR="000D09EC" w:rsidRPr="00A956B4">
        <w:rPr>
          <w:rFonts w:ascii="Arial" w:hAnsi="Arial" w:cs="Arial"/>
          <w:sz w:val="20"/>
          <w:szCs w:val="20"/>
        </w:rPr>
        <w:t xml:space="preserve"> in-depth look at the various legal requirements around ELs. </w:t>
      </w:r>
    </w:p>
    <w:p w14:paraId="41BB62EF" w14:textId="657B6C73" w:rsidR="00AA7974" w:rsidRPr="00A956B4" w:rsidRDefault="00AA7974" w:rsidP="00AA7974">
      <w:pPr>
        <w:pStyle w:val="Heading3"/>
        <w:ind w:left="270"/>
      </w:pPr>
      <w:bookmarkStart w:id="54" w:name="_Toc138250099"/>
      <w:bookmarkStart w:id="55" w:name="_Toc138309908"/>
      <w:bookmarkStart w:id="56" w:name="_Toc169612258"/>
      <w:bookmarkStart w:id="57" w:name="_Toc169617258"/>
      <w:r w:rsidRPr="00A956B4">
        <w:t>Providing an English Learner Program</w:t>
      </w:r>
      <w:bookmarkEnd w:id="54"/>
      <w:bookmarkEnd w:id="55"/>
      <w:bookmarkEnd w:id="56"/>
      <w:bookmarkEnd w:id="57"/>
    </w:p>
    <w:p w14:paraId="0CF52216" w14:textId="1F7E1860" w:rsidR="00AA7974" w:rsidRPr="005132DC" w:rsidRDefault="00AA7974" w:rsidP="00AA7974">
      <w:pPr>
        <w:ind w:left="270"/>
        <w:rPr>
          <w:rFonts w:ascii="Arial" w:hAnsi="Arial" w:cs="Arial"/>
          <w:color w:val="216521"/>
          <w:sz w:val="20"/>
          <w:szCs w:val="20"/>
        </w:rPr>
      </w:pPr>
      <w:r w:rsidRPr="00A956B4">
        <w:rPr>
          <w:rFonts w:ascii="Arial" w:hAnsi="Arial" w:cs="Arial"/>
          <w:sz w:val="20"/>
          <w:szCs w:val="20"/>
        </w:rPr>
        <w:t xml:space="preserve">Districts are required to provide language assistance services to ELs to help them become proficient in English and to participate meaningfully and equally in the standard instructional program. These </w:t>
      </w:r>
      <w:r w:rsidR="001074AB" w:rsidRPr="00A956B4">
        <w:rPr>
          <w:rFonts w:ascii="Arial" w:hAnsi="Arial" w:cs="Arial"/>
          <w:sz w:val="20"/>
          <w:szCs w:val="20"/>
        </w:rPr>
        <w:t xml:space="preserve">English learner programs </w:t>
      </w:r>
      <w:r w:rsidRPr="00A956B4">
        <w:rPr>
          <w:rFonts w:ascii="Arial" w:hAnsi="Arial" w:cs="Arial"/>
          <w:sz w:val="20"/>
          <w:szCs w:val="20"/>
        </w:rPr>
        <w:t xml:space="preserve">are called Language Instruction Educational Programs (LIEPs). There are </w:t>
      </w:r>
      <w:r w:rsidR="00893AC1" w:rsidRPr="00A956B4">
        <w:rPr>
          <w:rFonts w:ascii="Arial" w:hAnsi="Arial" w:cs="Arial"/>
          <w:sz w:val="20"/>
          <w:szCs w:val="20"/>
        </w:rPr>
        <w:t xml:space="preserve">a </w:t>
      </w:r>
      <w:r w:rsidRPr="00A956B4">
        <w:rPr>
          <w:rFonts w:ascii="Arial" w:hAnsi="Arial" w:cs="Arial"/>
          <w:sz w:val="20"/>
          <w:szCs w:val="20"/>
        </w:rPr>
        <w:t xml:space="preserve">variety of LIEPs that districts </w:t>
      </w:r>
      <w:r w:rsidR="00893AC1" w:rsidRPr="00A956B4">
        <w:rPr>
          <w:rFonts w:ascii="Arial" w:hAnsi="Arial" w:cs="Arial"/>
          <w:sz w:val="20"/>
          <w:szCs w:val="20"/>
        </w:rPr>
        <w:t xml:space="preserve">may </w:t>
      </w:r>
      <w:r w:rsidRPr="00A956B4">
        <w:rPr>
          <w:rFonts w:ascii="Arial" w:hAnsi="Arial" w:cs="Arial"/>
          <w:sz w:val="20"/>
          <w:szCs w:val="20"/>
        </w:rPr>
        <w:t xml:space="preserve">choose from. While DEED does not dictate which program(s)/model(s) a district uses, the LIEP must be educationally sound in theory and effective in practice. Descriptions of acceptable program models can be found in </w:t>
      </w:r>
      <w:hyperlink w:anchor="AppendixB" w:history="1">
        <w:r w:rsidR="00934AAF" w:rsidRPr="00934AAF">
          <w:rPr>
            <w:rStyle w:val="Hyperlink"/>
            <w:rFonts w:ascii="Arial" w:hAnsi="Arial" w:cs="Arial"/>
            <w:sz w:val="20"/>
            <w:szCs w:val="20"/>
          </w:rPr>
          <w:t>Appendix B</w:t>
        </w:r>
      </w:hyperlink>
      <w:r w:rsidRPr="005132DC">
        <w:rPr>
          <w:rFonts w:ascii="Arial" w:hAnsi="Arial" w:cs="Arial"/>
          <w:color w:val="216521"/>
          <w:sz w:val="20"/>
          <w:szCs w:val="20"/>
        </w:rPr>
        <w:t xml:space="preserve">. </w:t>
      </w:r>
    </w:p>
    <w:p w14:paraId="2DD2DC0F" w14:textId="3D4A8538" w:rsidR="00750B60" w:rsidRPr="00A956B4" w:rsidRDefault="00AA7974" w:rsidP="00750B60">
      <w:pPr>
        <w:ind w:left="270"/>
        <w:rPr>
          <w:rFonts w:ascii="Arial" w:hAnsi="Arial" w:cs="Arial"/>
          <w:sz w:val="20"/>
          <w:szCs w:val="20"/>
        </w:rPr>
      </w:pPr>
      <w:r w:rsidRPr="00A956B4">
        <w:rPr>
          <w:rFonts w:ascii="Arial" w:hAnsi="Arial" w:cs="Arial"/>
          <w:sz w:val="20"/>
          <w:szCs w:val="20"/>
        </w:rPr>
        <w:t xml:space="preserve">Part of providing ELs with an effective LIEP is </w:t>
      </w:r>
      <w:r w:rsidR="001074AB" w:rsidRPr="00A956B4">
        <w:rPr>
          <w:rFonts w:ascii="Arial" w:hAnsi="Arial" w:cs="Arial"/>
          <w:sz w:val="20"/>
          <w:szCs w:val="20"/>
        </w:rPr>
        <w:t>ensuring</w:t>
      </w:r>
      <w:r w:rsidRPr="00A956B4">
        <w:rPr>
          <w:rFonts w:ascii="Arial" w:hAnsi="Arial" w:cs="Arial"/>
          <w:sz w:val="20"/>
          <w:szCs w:val="20"/>
        </w:rPr>
        <w:t xml:space="preserve"> </w:t>
      </w:r>
      <w:r w:rsidR="001074AB" w:rsidRPr="00A956B4">
        <w:rPr>
          <w:rFonts w:ascii="Arial" w:hAnsi="Arial" w:cs="Arial"/>
          <w:sz w:val="20"/>
          <w:szCs w:val="20"/>
        </w:rPr>
        <w:t>adequate</w:t>
      </w:r>
      <w:r w:rsidRPr="00A956B4">
        <w:rPr>
          <w:rFonts w:ascii="Arial" w:hAnsi="Arial" w:cs="Arial"/>
          <w:sz w:val="20"/>
          <w:szCs w:val="20"/>
        </w:rPr>
        <w:t xml:space="preserve"> </w:t>
      </w:r>
      <w:r w:rsidR="001074AB" w:rsidRPr="00A956B4">
        <w:rPr>
          <w:rFonts w:ascii="Arial" w:hAnsi="Arial" w:cs="Arial"/>
          <w:sz w:val="20"/>
          <w:szCs w:val="20"/>
        </w:rPr>
        <w:t>resources and personnel</w:t>
      </w:r>
      <w:r w:rsidRPr="00A956B4">
        <w:rPr>
          <w:rFonts w:ascii="Arial" w:hAnsi="Arial" w:cs="Arial"/>
          <w:sz w:val="20"/>
          <w:szCs w:val="20"/>
        </w:rPr>
        <w:t xml:space="preserve"> to implement </w:t>
      </w:r>
      <w:r w:rsidR="001074AB" w:rsidRPr="00A956B4">
        <w:rPr>
          <w:rFonts w:ascii="Arial" w:hAnsi="Arial" w:cs="Arial"/>
          <w:sz w:val="20"/>
          <w:szCs w:val="20"/>
        </w:rPr>
        <w:t xml:space="preserve">that program. Districts are required to provide sufficient resources/materials and qualified staff and administrators to implement their chosen EL program(s). While Alaska does not require specific credentials for teachers of ELs, any staff implementing the district’s EL program(s) must be provided with adequate training to effectively implement that program(s). </w:t>
      </w:r>
      <w:r w:rsidR="00750B60" w:rsidRPr="00A956B4">
        <w:rPr>
          <w:rFonts w:ascii="Arial" w:hAnsi="Arial" w:cs="Arial"/>
          <w:sz w:val="20"/>
          <w:szCs w:val="20"/>
        </w:rPr>
        <w:t>EL</w:t>
      </w:r>
      <w:r w:rsidR="00893AC1" w:rsidRPr="00A956B4">
        <w:rPr>
          <w:rFonts w:ascii="Arial" w:hAnsi="Arial" w:cs="Arial"/>
          <w:sz w:val="20"/>
          <w:szCs w:val="20"/>
        </w:rPr>
        <w:t>s</w:t>
      </w:r>
      <w:r w:rsidR="00750B60" w:rsidRPr="00A956B4">
        <w:rPr>
          <w:rFonts w:ascii="Arial" w:hAnsi="Arial" w:cs="Arial"/>
          <w:sz w:val="20"/>
          <w:szCs w:val="20"/>
        </w:rPr>
        <w:t xml:space="preserve"> are also entitled to an equal opportunity to participate in all district programs, such as preschool, CTE, arts, athletics, clubs, etc.</w:t>
      </w:r>
    </w:p>
    <w:p w14:paraId="7EFE93E9" w14:textId="351B8C36" w:rsidR="001074AB" w:rsidRPr="00A956B4" w:rsidRDefault="001074AB" w:rsidP="00AA7974">
      <w:pPr>
        <w:ind w:left="270"/>
        <w:rPr>
          <w:rFonts w:ascii="Arial" w:hAnsi="Arial" w:cs="Arial"/>
          <w:sz w:val="20"/>
          <w:szCs w:val="20"/>
        </w:rPr>
      </w:pPr>
      <w:r w:rsidRPr="00A956B4">
        <w:rPr>
          <w:rFonts w:ascii="Arial" w:hAnsi="Arial" w:cs="Arial"/>
          <w:sz w:val="20"/>
          <w:szCs w:val="20"/>
        </w:rPr>
        <w:t>When implementing its EL program(s), districts must ensure that EL</w:t>
      </w:r>
      <w:r w:rsidR="00893AC1" w:rsidRPr="00A956B4">
        <w:rPr>
          <w:rFonts w:ascii="Arial" w:hAnsi="Arial" w:cs="Arial"/>
          <w:sz w:val="20"/>
          <w:szCs w:val="20"/>
        </w:rPr>
        <w:t>s</w:t>
      </w:r>
      <w:r w:rsidRPr="00A956B4">
        <w:rPr>
          <w:rFonts w:ascii="Arial" w:hAnsi="Arial" w:cs="Arial"/>
          <w:sz w:val="20"/>
          <w:szCs w:val="20"/>
        </w:rPr>
        <w:t xml:space="preserve"> are not unnecessarily segregated. Even though a selected LIEP may require that </w:t>
      </w:r>
      <w:r w:rsidR="00323081" w:rsidRPr="00A956B4">
        <w:rPr>
          <w:rFonts w:ascii="Arial" w:hAnsi="Arial" w:cs="Arial"/>
          <w:sz w:val="20"/>
          <w:szCs w:val="20"/>
        </w:rPr>
        <w:t xml:space="preserve">ELs receive separate instruction for portions of the school day or school year, districts must carry out their EL program in the least segregative manner possible. </w:t>
      </w:r>
    </w:p>
    <w:p w14:paraId="6D963852" w14:textId="49989AC1" w:rsidR="00323081" w:rsidRPr="00A956B4" w:rsidRDefault="00323081" w:rsidP="00AA7974">
      <w:pPr>
        <w:ind w:left="270"/>
        <w:rPr>
          <w:rFonts w:ascii="Arial" w:hAnsi="Arial" w:cs="Arial"/>
          <w:sz w:val="20"/>
          <w:szCs w:val="20"/>
        </w:rPr>
      </w:pPr>
      <w:r w:rsidRPr="00A956B4">
        <w:rPr>
          <w:rFonts w:ascii="Arial" w:hAnsi="Arial" w:cs="Arial"/>
          <w:sz w:val="20"/>
          <w:szCs w:val="20"/>
        </w:rPr>
        <w:t xml:space="preserve">EL students with disabilities are entitled to both language assistance and disability-/special education-related services. </w:t>
      </w:r>
      <w:r w:rsidR="009F63FC" w:rsidRPr="00A956B4">
        <w:rPr>
          <w:rFonts w:ascii="Arial" w:hAnsi="Arial" w:cs="Arial"/>
          <w:sz w:val="20"/>
          <w:szCs w:val="20"/>
        </w:rPr>
        <w:t>When designing IEPs</w:t>
      </w:r>
      <w:r w:rsidR="00953F85">
        <w:rPr>
          <w:rFonts w:ascii="Arial" w:hAnsi="Arial" w:cs="Arial"/>
          <w:sz w:val="20"/>
          <w:szCs w:val="20"/>
        </w:rPr>
        <w:t>/504 plans</w:t>
      </w:r>
      <w:r w:rsidR="009F63FC" w:rsidRPr="00A956B4">
        <w:rPr>
          <w:rFonts w:ascii="Arial" w:hAnsi="Arial" w:cs="Arial"/>
          <w:sz w:val="20"/>
          <w:szCs w:val="20"/>
        </w:rPr>
        <w:t xml:space="preserve"> for EL students with disabilities, it is important that individuals/staff knowledgeable about their language needs are included. </w:t>
      </w:r>
      <w:r w:rsidRPr="00A956B4">
        <w:rPr>
          <w:rFonts w:ascii="Arial" w:hAnsi="Arial" w:cs="Arial"/>
          <w:sz w:val="20"/>
          <w:szCs w:val="20"/>
        </w:rPr>
        <w:t>Districts must ensure that steps are taken to prevent ELs from being mistakenly identified as students with disabilities because of their limited English proficiency, such as evaluating EL</w:t>
      </w:r>
      <w:r w:rsidR="00893AC1" w:rsidRPr="00A956B4">
        <w:rPr>
          <w:rFonts w:ascii="Arial" w:hAnsi="Arial" w:cs="Arial"/>
          <w:sz w:val="20"/>
          <w:szCs w:val="20"/>
        </w:rPr>
        <w:t>s</w:t>
      </w:r>
      <w:r w:rsidRPr="00A956B4">
        <w:rPr>
          <w:rFonts w:ascii="Arial" w:hAnsi="Arial" w:cs="Arial"/>
          <w:sz w:val="20"/>
          <w:szCs w:val="20"/>
        </w:rPr>
        <w:t xml:space="preserve"> for special education services</w:t>
      </w:r>
      <w:r w:rsidR="009F63FC" w:rsidRPr="00A956B4">
        <w:rPr>
          <w:rFonts w:ascii="Arial" w:hAnsi="Arial" w:cs="Arial"/>
          <w:sz w:val="20"/>
          <w:szCs w:val="20"/>
        </w:rPr>
        <w:t xml:space="preserve"> based on the student’s needs and language needs</w:t>
      </w:r>
      <w:r w:rsidRPr="00A956B4">
        <w:rPr>
          <w:rFonts w:ascii="Arial" w:hAnsi="Arial" w:cs="Arial"/>
          <w:sz w:val="20"/>
          <w:szCs w:val="20"/>
        </w:rPr>
        <w:t>.</w:t>
      </w:r>
      <w:r w:rsidR="009F63FC" w:rsidRPr="00A956B4">
        <w:rPr>
          <w:rFonts w:ascii="Arial" w:hAnsi="Arial" w:cs="Arial"/>
          <w:sz w:val="20"/>
          <w:szCs w:val="20"/>
        </w:rPr>
        <w:t xml:space="preserve"> </w:t>
      </w:r>
    </w:p>
    <w:p w14:paraId="2A5016E0" w14:textId="6AC42E1D" w:rsidR="00095C66" w:rsidRPr="005132DC" w:rsidRDefault="00750B60" w:rsidP="00AA7974">
      <w:pPr>
        <w:ind w:left="270"/>
        <w:rPr>
          <w:rFonts w:ascii="Arial" w:hAnsi="Arial" w:cs="Arial"/>
          <w:color w:val="216521"/>
          <w:sz w:val="20"/>
          <w:szCs w:val="20"/>
        </w:rPr>
      </w:pPr>
      <w:r w:rsidRPr="00A956B4">
        <w:rPr>
          <w:rFonts w:ascii="Arial" w:hAnsi="Arial" w:cs="Arial"/>
          <w:sz w:val="20"/>
          <w:szCs w:val="20"/>
        </w:rPr>
        <w:t>Since effective parent and family engagement is crucial to students’ education, districts</w:t>
      </w:r>
      <w:r w:rsidR="00095C66" w:rsidRPr="00A956B4">
        <w:rPr>
          <w:rFonts w:ascii="Arial" w:hAnsi="Arial" w:cs="Arial"/>
          <w:sz w:val="20"/>
          <w:szCs w:val="20"/>
        </w:rPr>
        <w:t xml:space="preserve"> must</w:t>
      </w:r>
      <w:r w:rsidRPr="00A956B4">
        <w:rPr>
          <w:rFonts w:ascii="Arial" w:hAnsi="Arial" w:cs="Arial"/>
          <w:sz w:val="20"/>
          <w:szCs w:val="20"/>
        </w:rPr>
        <w:t xml:space="preserve"> also</w:t>
      </w:r>
      <w:r w:rsidR="00095C66" w:rsidRPr="00A956B4">
        <w:rPr>
          <w:rFonts w:ascii="Arial" w:hAnsi="Arial" w:cs="Arial"/>
          <w:sz w:val="20"/>
          <w:szCs w:val="20"/>
        </w:rPr>
        <w:t xml:space="preserve"> ensure that they are providing meaningful communication to parents of ELs and parents with limited English proficiency (LEP). These parents must be provided adequate notice of information about any program, service, or activity provided to non-LEP parents in a language they can understand. This may involve provid</w:t>
      </w:r>
      <w:r w:rsidR="00893AC1" w:rsidRPr="00A956B4">
        <w:rPr>
          <w:rFonts w:ascii="Arial" w:hAnsi="Arial" w:cs="Arial"/>
          <w:sz w:val="20"/>
          <w:szCs w:val="20"/>
        </w:rPr>
        <w:t>ing</w:t>
      </w:r>
      <w:r w:rsidR="00095C66" w:rsidRPr="00A956B4">
        <w:rPr>
          <w:rFonts w:ascii="Arial" w:hAnsi="Arial" w:cs="Arial"/>
          <w:sz w:val="20"/>
          <w:szCs w:val="20"/>
        </w:rPr>
        <w:t xml:space="preserve"> translated materials and/or language interpretation. More information about the rights of LEP parents can be found </w:t>
      </w:r>
      <w:r w:rsidR="002D22D4" w:rsidRPr="00A956B4">
        <w:rPr>
          <w:rFonts w:ascii="Arial" w:hAnsi="Arial" w:cs="Arial"/>
          <w:sz w:val="20"/>
          <w:szCs w:val="20"/>
        </w:rPr>
        <w:t xml:space="preserve">in this </w:t>
      </w:r>
      <w:hyperlink r:id="rId39" w:history="1">
        <w:r w:rsidR="005132DC" w:rsidRPr="005132DC">
          <w:rPr>
            <w:rStyle w:val="Hyperlink"/>
            <w:rFonts w:ascii="Arial" w:hAnsi="Arial" w:cs="Arial"/>
            <w:sz w:val="20"/>
            <w:szCs w:val="20"/>
          </w:rPr>
          <w:t>LEP Parent Factsheet</w:t>
        </w:r>
      </w:hyperlink>
      <w:r w:rsidR="00AF4B1F">
        <w:rPr>
          <w:rStyle w:val="FootnoteReference"/>
          <w:rFonts w:ascii="Arial" w:hAnsi="Arial" w:cs="Arial"/>
          <w:color w:val="0000FF"/>
          <w:sz w:val="20"/>
          <w:szCs w:val="20"/>
          <w:u w:val="single"/>
        </w:rPr>
        <w:footnoteReference w:id="22"/>
      </w:r>
      <w:r w:rsidR="002D22D4" w:rsidRPr="005132DC">
        <w:rPr>
          <w:rFonts w:ascii="Arial" w:hAnsi="Arial" w:cs="Arial"/>
          <w:color w:val="216521"/>
          <w:sz w:val="20"/>
          <w:szCs w:val="20"/>
        </w:rPr>
        <w:t>.</w:t>
      </w:r>
    </w:p>
    <w:p w14:paraId="6B318E89" w14:textId="3B845499" w:rsidR="009F63FC" w:rsidRPr="007D52A9" w:rsidRDefault="009F63FC" w:rsidP="00AA7974">
      <w:pPr>
        <w:ind w:left="270"/>
        <w:rPr>
          <w:rFonts w:ascii="Arial" w:hAnsi="Arial" w:cs="Arial"/>
          <w:sz w:val="20"/>
          <w:szCs w:val="20"/>
        </w:rPr>
      </w:pPr>
      <w:r w:rsidRPr="00A956B4">
        <w:rPr>
          <w:rFonts w:ascii="Arial" w:hAnsi="Arial" w:cs="Arial"/>
          <w:sz w:val="20"/>
          <w:szCs w:val="20"/>
        </w:rPr>
        <w:t>To ensure that a given LIEP is enabling ELs to attain English profi</w:t>
      </w:r>
      <w:r w:rsidR="00095C66" w:rsidRPr="00A956B4">
        <w:rPr>
          <w:rFonts w:ascii="Arial" w:hAnsi="Arial" w:cs="Arial"/>
          <w:sz w:val="20"/>
          <w:szCs w:val="20"/>
        </w:rPr>
        <w:t>ci</w:t>
      </w:r>
      <w:r w:rsidRPr="00A956B4">
        <w:rPr>
          <w:rFonts w:ascii="Arial" w:hAnsi="Arial" w:cs="Arial"/>
          <w:sz w:val="20"/>
          <w:szCs w:val="20"/>
        </w:rPr>
        <w:t xml:space="preserve">ency and meaningful participation in the district’s standard educational program, </w:t>
      </w:r>
      <w:r w:rsidR="00750B60" w:rsidRPr="00A956B4">
        <w:rPr>
          <w:rFonts w:ascii="Arial" w:hAnsi="Arial" w:cs="Arial"/>
          <w:sz w:val="20"/>
          <w:szCs w:val="20"/>
        </w:rPr>
        <w:t>EL</w:t>
      </w:r>
      <w:r w:rsidRPr="00A956B4">
        <w:rPr>
          <w:rFonts w:ascii="Arial" w:hAnsi="Arial" w:cs="Arial"/>
          <w:sz w:val="20"/>
          <w:szCs w:val="20"/>
        </w:rPr>
        <w:t xml:space="preserve"> programs </w:t>
      </w:r>
      <w:r w:rsidR="00095C66" w:rsidRPr="00A956B4">
        <w:rPr>
          <w:rFonts w:ascii="Arial" w:hAnsi="Arial" w:cs="Arial"/>
          <w:sz w:val="20"/>
          <w:szCs w:val="20"/>
        </w:rPr>
        <w:t>need to</w:t>
      </w:r>
      <w:r w:rsidRPr="00A956B4">
        <w:rPr>
          <w:rFonts w:ascii="Arial" w:hAnsi="Arial" w:cs="Arial"/>
          <w:sz w:val="20"/>
          <w:szCs w:val="20"/>
        </w:rPr>
        <w:t xml:space="preserve"> be regularly monitored and evaluated for effectiveness using accurate data in a comprehensive</w:t>
      </w:r>
      <w:r w:rsidR="00750B60" w:rsidRPr="00A956B4">
        <w:rPr>
          <w:rFonts w:ascii="Arial" w:hAnsi="Arial" w:cs="Arial"/>
          <w:sz w:val="20"/>
          <w:szCs w:val="20"/>
        </w:rPr>
        <w:t>,</w:t>
      </w:r>
      <w:r w:rsidRPr="00A956B4">
        <w:rPr>
          <w:rFonts w:ascii="Arial" w:hAnsi="Arial" w:cs="Arial"/>
          <w:sz w:val="20"/>
          <w:szCs w:val="20"/>
        </w:rPr>
        <w:t xml:space="preserve"> reliable way. </w:t>
      </w:r>
      <w:r w:rsidR="00750B60" w:rsidRPr="00A956B4">
        <w:rPr>
          <w:rFonts w:ascii="Arial" w:hAnsi="Arial" w:cs="Arial"/>
          <w:sz w:val="20"/>
          <w:szCs w:val="20"/>
        </w:rPr>
        <w:t>Evaluations</w:t>
      </w:r>
      <w:r w:rsidRPr="00A956B4">
        <w:rPr>
          <w:rFonts w:ascii="Arial" w:hAnsi="Arial" w:cs="Arial"/>
          <w:sz w:val="20"/>
          <w:szCs w:val="20"/>
        </w:rPr>
        <w:t xml:space="preserve"> </w:t>
      </w:r>
      <w:r w:rsidR="00095C66" w:rsidRPr="00A956B4">
        <w:rPr>
          <w:rFonts w:ascii="Arial" w:hAnsi="Arial" w:cs="Arial"/>
          <w:sz w:val="20"/>
          <w:szCs w:val="20"/>
        </w:rPr>
        <w:t xml:space="preserve">must </w:t>
      </w:r>
      <w:r w:rsidRPr="00A956B4">
        <w:rPr>
          <w:rFonts w:ascii="Arial" w:hAnsi="Arial" w:cs="Arial"/>
          <w:sz w:val="20"/>
          <w:szCs w:val="20"/>
        </w:rPr>
        <w:t>compare the academic performance of current and former ELs with their never-EL peers.</w:t>
      </w:r>
      <w:r w:rsidR="00095C66" w:rsidRPr="00A956B4">
        <w:rPr>
          <w:rFonts w:ascii="Arial" w:hAnsi="Arial" w:cs="Arial"/>
          <w:sz w:val="20"/>
          <w:szCs w:val="20"/>
        </w:rPr>
        <w:t xml:space="preserve"> If the evaluation of an EL program reveals that it is not meeting the needs of EL students, that program must be modified in a timely manner.</w:t>
      </w:r>
    </w:p>
    <w:p w14:paraId="5209E574" w14:textId="77777777" w:rsidR="003660A6" w:rsidRDefault="003660A6">
      <w:pPr>
        <w:rPr>
          <w:b/>
          <w:smallCaps/>
          <w:color w:val="0070C0"/>
          <w:sz w:val="24"/>
        </w:rPr>
      </w:pPr>
      <w:r>
        <w:br w:type="page"/>
      </w:r>
    </w:p>
    <w:p w14:paraId="25D98F48" w14:textId="3FB9B2B7" w:rsidR="00584B1F" w:rsidRDefault="00584B1F" w:rsidP="00584B1F">
      <w:pPr>
        <w:pStyle w:val="Heading2"/>
      </w:pPr>
      <w:bookmarkStart w:id="58" w:name="_Toc172799798"/>
      <w:r w:rsidRPr="005E4FF1">
        <w:lastRenderedPageBreak/>
        <w:t>Parent</w:t>
      </w:r>
      <w:r>
        <w:t>al Refusal of EL Services</w:t>
      </w:r>
      <w:bookmarkEnd w:id="58"/>
    </w:p>
    <w:p w14:paraId="6B76063F" w14:textId="615CC3F0" w:rsidR="006A3744" w:rsidRDefault="00E94804" w:rsidP="00A33360">
      <w:pPr>
        <w:spacing w:after="160"/>
        <w:ind w:left="288"/>
        <w:rPr>
          <w:rFonts w:ascii="Arial" w:eastAsia="Calibri" w:hAnsi="Arial" w:cs="Arial"/>
          <w:sz w:val="20"/>
          <w:szCs w:val="20"/>
        </w:rPr>
      </w:pPr>
      <w:r>
        <w:rPr>
          <w:rFonts w:ascii="Arial" w:eastAsia="Calibri" w:hAnsi="Arial" w:cs="Arial"/>
          <w:sz w:val="20"/>
          <w:szCs w:val="20"/>
        </w:rPr>
        <w:t xml:space="preserve">Although parents have the right </w:t>
      </w:r>
      <w:r w:rsidR="008F6912">
        <w:rPr>
          <w:rFonts w:ascii="Arial" w:eastAsia="Calibri" w:hAnsi="Arial" w:cs="Arial"/>
          <w:sz w:val="20"/>
          <w:szCs w:val="20"/>
        </w:rPr>
        <w:t>t</w:t>
      </w:r>
      <w:r>
        <w:rPr>
          <w:rFonts w:ascii="Arial" w:eastAsia="Calibri" w:hAnsi="Arial" w:cs="Arial"/>
          <w:sz w:val="20"/>
          <w:szCs w:val="20"/>
        </w:rPr>
        <w:t xml:space="preserve">o remove their child from </w:t>
      </w:r>
      <w:r w:rsidR="008F6912">
        <w:rPr>
          <w:rFonts w:ascii="Arial" w:eastAsia="Calibri" w:hAnsi="Arial" w:cs="Arial"/>
          <w:sz w:val="20"/>
          <w:szCs w:val="20"/>
        </w:rPr>
        <w:t>all</w:t>
      </w:r>
      <w:r>
        <w:rPr>
          <w:rFonts w:ascii="Arial" w:eastAsia="Calibri" w:hAnsi="Arial" w:cs="Arial"/>
          <w:sz w:val="20"/>
          <w:szCs w:val="20"/>
        </w:rPr>
        <w:t xml:space="preserve"> </w:t>
      </w:r>
      <w:r w:rsidR="00953F85">
        <w:rPr>
          <w:rFonts w:ascii="Arial" w:eastAsia="Calibri" w:hAnsi="Arial" w:cs="Arial"/>
          <w:sz w:val="20"/>
          <w:szCs w:val="20"/>
        </w:rPr>
        <w:t>(</w:t>
      </w:r>
      <w:r>
        <w:rPr>
          <w:rFonts w:ascii="Arial" w:eastAsia="Calibri" w:hAnsi="Arial" w:cs="Arial"/>
          <w:sz w:val="20"/>
          <w:szCs w:val="20"/>
        </w:rPr>
        <w:t>or specific</w:t>
      </w:r>
      <w:r w:rsidR="00953F85">
        <w:rPr>
          <w:rFonts w:ascii="Arial" w:eastAsia="Calibri" w:hAnsi="Arial" w:cs="Arial"/>
          <w:sz w:val="20"/>
          <w:szCs w:val="20"/>
        </w:rPr>
        <w:t>)</w:t>
      </w:r>
      <w:r w:rsidR="008F6912">
        <w:rPr>
          <w:rFonts w:ascii="Arial" w:eastAsia="Calibri" w:hAnsi="Arial" w:cs="Arial"/>
          <w:sz w:val="20"/>
          <w:szCs w:val="20"/>
        </w:rPr>
        <w:t xml:space="preserve"> EL</w:t>
      </w:r>
      <w:r>
        <w:rPr>
          <w:rFonts w:ascii="Arial" w:eastAsia="Calibri" w:hAnsi="Arial" w:cs="Arial"/>
          <w:sz w:val="20"/>
          <w:szCs w:val="20"/>
        </w:rPr>
        <w:t xml:space="preserve"> </w:t>
      </w:r>
      <w:r w:rsidR="00953F85">
        <w:rPr>
          <w:rFonts w:ascii="Arial" w:eastAsia="Calibri" w:hAnsi="Arial" w:cs="Arial"/>
          <w:sz w:val="20"/>
          <w:szCs w:val="20"/>
        </w:rPr>
        <w:t>services</w:t>
      </w:r>
      <w:r>
        <w:rPr>
          <w:rFonts w:ascii="Arial" w:eastAsia="Calibri" w:hAnsi="Arial" w:cs="Arial"/>
          <w:sz w:val="20"/>
          <w:szCs w:val="20"/>
        </w:rPr>
        <w:t>, u</w:t>
      </w:r>
      <w:r w:rsidR="00584B1F">
        <w:rPr>
          <w:rFonts w:ascii="Arial" w:eastAsia="Calibri" w:hAnsi="Arial" w:cs="Arial"/>
          <w:sz w:val="20"/>
          <w:szCs w:val="20"/>
        </w:rPr>
        <w:t>nder Title VI and the Equal Educational Opportunities Act (EEOA)</w:t>
      </w:r>
      <w:r w:rsidR="00584B1F" w:rsidRPr="00A350F9">
        <w:rPr>
          <w:rFonts w:ascii="Arial" w:eastAsia="Calibri" w:hAnsi="Arial" w:cs="Arial"/>
          <w:sz w:val="20"/>
          <w:szCs w:val="20"/>
        </w:rPr>
        <w:t>, a parent’s decision to opt out of a program for ELs must be knowing and voluntary, and an LEA may not recommend that parents decline all or some services within a program for ELs for any reason</w:t>
      </w:r>
      <w:r w:rsidR="00584B1F" w:rsidRPr="00A350F9">
        <w:rPr>
          <w:rFonts w:ascii="Arial" w:eastAsia="Calibri" w:hAnsi="Arial" w:cs="Arial"/>
          <w:sz w:val="20"/>
          <w:szCs w:val="20"/>
          <w:vertAlign w:val="superscript"/>
        </w:rPr>
        <w:footnoteReference w:id="23"/>
      </w:r>
      <w:r w:rsidR="00584B1F" w:rsidRPr="00A350F9">
        <w:rPr>
          <w:rFonts w:ascii="Arial" w:eastAsia="Calibri" w:hAnsi="Arial" w:cs="Arial"/>
          <w:sz w:val="20"/>
          <w:szCs w:val="20"/>
        </w:rPr>
        <w:t>.</w:t>
      </w:r>
    </w:p>
    <w:p w14:paraId="0FEFC9B9" w14:textId="6801A917" w:rsidR="006A3744" w:rsidRPr="00A350F9" w:rsidRDefault="00584B1F" w:rsidP="00A33360">
      <w:pPr>
        <w:spacing w:after="160"/>
        <w:ind w:left="288"/>
        <w:rPr>
          <w:rFonts w:ascii="Arial" w:eastAsia="Calibri" w:hAnsi="Arial" w:cs="Arial"/>
          <w:sz w:val="20"/>
          <w:szCs w:val="20"/>
        </w:rPr>
      </w:pPr>
      <w:r w:rsidRPr="00A350F9">
        <w:rPr>
          <w:rFonts w:ascii="Arial" w:eastAsia="Calibri" w:hAnsi="Arial" w:cs="Arial"/>
          <w:sz w:val="20"/>
          <w:szCs w:val="20"/>
        </w:rPr>
        <w:t>Note, however, that if an EL is not participating in the LIEP, the LEA still has the obligation under Title VI and EEOA to take “affirmative steps” and “appropriate action” to provide the student with access to its educational programs. The English language and other academic needs of such an English learner must still be met.</w:t>
      </w:r>
    </w:p>
    <w:p w14:paraId="00B84BA8" w14:textId="3AE2169E" w:rsidR="000D47C4" w:rsidRDefault="00584B1F" w:rsidP="004B7E22">
      <w:pPr>
        <w:spacing w:after="160"/>
        <w:ind w:left="288"/>
        <w:rPr>
          <w:rFonts w:ascii="Arial" w:eastAsia="Calibri" w:hAnsi="Arial" w:cs="Arial"/>
          <w:sz w:val="20"/>
          <w:szCs w:val="20"/>
        </w:rPr>
      </w:pPr>
      <w:r w:rsidRPr="00A350F9">
        <w:rPr>
          <w:rFonts w:ascii="Arial" w:eastAsia="Calibri" w:hAnsi="Arial" w:cs="Arial"/>
          <w:sz w:val="20"/>
          <w:szCs w:val="20"/>
        </w:rPr>
        <w:t xml:space="preserve">In addition, </w:t>
      </w:r>
      <w:r w:rsidR="00E94804">
        <w:rPr>
          <w:rFonts w:ascii="Arial" w:eastAsia="Calibri" w:hAnsi="Arial" w:cs="Arial"/>
          <w:sz w:val="20"/>
          <w:szCs w:val="20"/>
        </w:rPr>
        <w:t xml:space="preserve">the </w:t>
      </w:r>
      <w:r w:rsidRPr="00A350F9">
        <w:rPr>
          <w:rFonts w:ascii="Arial" w:eastAsia="Calibri" w:hAnsi="Arial" w:cs="Arial"/>
          <w:sz w:val="20"/>
          <w:szCs w:val="20"/>
        </w:rPr>
        <w:t>ESEA requires that the LEA still must assess all identified ELs using the annual English language proficiency</w:t>
      </w:r>
      <w:r w:rsidR="00A956B4">
        <w:rPr>
          <w:rFonts w:ascii="Arial" w:eastAsia="Calibri" w:hAnsi="Arial" w:cs="Arial"/>
          <w:sz w:val="20"/>
          <w:szCs w:val="20"/>
        </w:rPr>
        <w:t xml:space="preserve"> </w:t>
      </w:r>
      <w:r w:rsidR="00953F85">
        <w:rPr>
          <w:rFonts w:ascii="Arial" w:eastAsia="Calibri" w:hAnsi="Arial" w:cs="Arial"/>
          <w:sz w:val="20"/>
          <w:szCs w:val="20"/>
        </w:rPr>
        <w:t>(ELP)</w:t>
      </w:r>
      <w:r w:rsidRPr="00A350F9">
        <w:rPr>
          <w:rFonts w:ascii="Arial" w:eastAsia="Calibri" w:hAnsi="Arial" w:cs="Arial"/>
          <w:sz w:val="20"/>
          <w:szCs w:val="20"/>
        </w:rPr>
        <w:t xml:space="preserve"> assessment, including those students whose parents have declined to enroll them in, or had them removed from, LIEPs. All ELs enrolled in schools served by the State must be assessed annually using the State’s English language proficiency assessment (ESEA Secti</w:t>
      </w:r>
      <w:r>
        <w:rPr>
          <w:rFonts w:ascii="Arial" w:eastAsia="Calibri" w:hAnsi="Arial" w:cs="Arial"/>
          <w:sz w:val="20"/>
          <w:szCs w:val="20"/>
        </w:rPr>
        <w:t>on 1111(b)(2)(G)</w:t>
      </w:r>
      <w:r w:rsidRPr="00A350F9">
        <w:rPr>
          <w:rFonts w:ascii="Arial" w:eastAsia="Calibri" w:hAnsi="Arial" w:cs="Arial"/>
          <w:sz w:val="20"/>
          <w:szCs w:val="20"/>
        </w:rPr>
        <w:t>). State or district assessment policies, if they include a right to opt a child out of assessments, do not override or diminish the LEA’s obligation to assess 100 percent of ELs using the annual English language proficiency assessment.</w:t>
      </w:r>
      <w:r w:rsidR="008F6912">
        <w:rPr>
          <w:rFonts w:ascii="Arial" w:eastAsia="Calibri" w:hAnsi="Arial" w:cs="Arial"/>
          <w:sz w:val="20"/>
          <w:szCs w:val="20"/>
        </w:rPr>
        <w:t xml:space="preserve"> Parental refusal of annual ELP assessment must be documented on the </w:t>
      </w:r>
      <w:proofErr w:type="gramStart"/>
      <w:r w:rsidR="008F6912">
        <w:rPr>
          <w:rFonts w:ascii="Arial" w:eastAsia="Calibri" w:hAnsi="Arial" w:cs="Arial"/>
          <w:sz w:val="20"/>
          <w:szCs w:val="20"/>
        </w:rPr>
        <w:t>Summer</w:t>
      </w:r>
      <w:proofErr w:type="gramEnd"/>
      <w:r w:rsidR="008F6912">
        <w:rPr>
          <w:rFonts w:ascii="Arial" w:eastAsia="Calibri" w:hAnsi="Arial" w:cs="Arial"/>
          <w:sz w:val="20"/>
          <w:szCs w:val="20"/>
        </w:rPr>
        <w:t xml:space="preserve"> OASIS data collection and </w:t>
      </w:r>
      <w:r w:rsidRPr="00315722">
        <w:rPr>
          <w:rFonts w:ascii="Arial" w:eastAsia="Calibri" w:hAnsi="Arial" w:cs="Arial"/>
          <w:b/>
          <w:bCs/>
          <w:i/>
          <w:iCs/>
          <w:sz w:val="20"/>
          <w:szCs w:val="20"/>
        </w:rPr>
        <w:t>does not</w:t>
      </w:r>
      <w:r w:rsidRPr="00A350F9">
        <w:rPr>
          <w:rFonts w:ascii="Arial" w:eastAsia="Calibri" w:hAnsi="Arial" w:cs="Arial"/>
          <w:sz w:val="20"/>
          <w:szCs w:val="20"/>
        </w:rPr>
        <w:t xml:space="preserve"> absolve a district of the res</w:t>
      </w:r>
      <w:r>
        <w:rPr>
          <w:rFonts w:ascii="Arial" w:eastAsia="Calibri" w:hAnsi="Arial" w:cs="Arial"/>
          <w:sz w:val="20"/>
          <w:szCs w:val="20"/>
        </w:rPr>
        <w:t>ponsibility to test an English l</w:t>
      </w:r>
      <w:r w:rsidRPr="00A350F9">
        <w:rPr>
          <w:rFonts w:ascii="Arial" w:eastAsia="Calibri" w:hAnsi="Arial" w:cs="Arial"/>
          <w:sz w:val="20"/>
          <w:szCs w:val="20"/>
        </w:rPr>
        <w:t>earner.</w:t>
      </w:r>
      <w:r w:rsidR="00953F85">
        <w:rPr>
          <w:rFonts w:ascii="Arial" w:eastAsia="Calibri" w:hAnsi="Arial" w:cs="Arial"/>
          <w:sz w:val="20"/>
          <w:szCs w:val="20"/>
        </w:rPr>
        <w:t xml:space="preserve"> Alaska’s approved ELP assessment is WIDA’s ACCESS for ELLs.</w:t>
      </w:r>
    </w:p>
    <w:p w14:paraId="5900B8F0" w14:textId="5F0E0487" w:rsidR="003B48F6" w:rsidRPr="00A956B4" w:rsidRDefault="00C0174E" w:rsidP="007D52A9">
      <w:pPr>
        <w:pStyle w:val="Heading2"/>
      </w:pPr>
      <w:bookmarkStart w:id="59" w:name="_Toc172799799"/>
      <w:r w:rsidRPr="00A956B4">
        <w:t xml:space="preserve">ELD </w:t>
      </w:r>
      <w:r w:rsidR="003B48F6" w:rsidRPr="00A956B4">
        <w:t>Standards</w:t>
      </w:r>
      <w:bookmarkEnd w:id="59"/>
    </w:p>
    <w:p w14:paraId="6240506E" w14:textId="483AD049" w:rsidR="0073791E" w:rsidRPr="007D52A9" w:rsidRDefault="00AB3D87" w:rsidP="003C60A4">
      <w:pPr>
        <w:pStyle w:val="ListParagraph"/>
        <w:spacing w:after="0"/>
        <w:ind w:left="288"/>
        <w:rPr>
          <w:rFonts w:ascii="Arial" w:hAnsi="Arial" w:cs="Arial"/>
          <w:sz w:val="20"/>
          <w:szCs w:val="20"/>
        </w:rPr>
      </w:pPr>
      <w:r w:rsidRPr="00A956B4">
        <w:rPr>
          <w:rFonts w:ascii="Arial" w:hAnsi="Arial" w:cs="Arial"/>
          <w:sz w:val="20"/>
          <w:szCs w:val="20"/>
        </w:rPr>
        <w:t xml:space="preserve">Alaska has adopted the </w:t>
      </w:r>
      <w:hyperlink r:id="rId40" w:history="1">
        <w:r w:rsidR="003C60A4" w:rsidRPr="0073791E">
          <w:rPr>
            <w:rStyle w:val="Hyperlink"/>
            <w:rFonts w:ascii="Arial" w:hAnsi="Arial" w:cs="Arial"/>
            <w:sz w:val="20"/>
            <w:szCs w:val="20"/>
          </w:rPr>
          <w:t xml:space="preserve">2020 Edition of the </w:t>
        </w:r>
        <w:r w:rsidR="00C0174E" w:rsidRPr="0073791E">
          <w:rPr>
            <w:rStyle w:val="Hyperlink"/>
            <w:rFonts w:ascii="Arial" w:hAnsi="Arial" w:cs="Arial"/>
            <w:sz w:val="20"/>
            <w:szCs w:val="20"/>
          </w:rPr>
          <w:t>WIDA E</w:t>
        </w:r>
        <w:r w:rsidR="0073791E" w:rsidRPr="0073791E">
          <w:rPr>
            <w:rStyle w:val="Hyperlink"/>
            <w:rFonts w:ascii="Arial" w:hAnsi="Arial" w:cs="Arial"/>
            <w:sz w:val="20"/>
            <w:szCs w:val="20"/>
          </w:rPr>
          <w:t xml:space="preserve">nglish </w:t>
        </w:r>
        <w:r w:rsidR="00C0174E" w:rsidRPr="0073791E">
          <w:rPr>
            <w:rStyle w:val="Hyperlink"/>
            <w:rFonts w:ascii="Arial" w:hAnsi="Arial" w:cs="Arial"/>
            <w:sz w:val="20"/>
            <w:szCs w:val="20"/>
          </w:rPr>
          <w:t>L</w:t>
        </w:r>
        <w:r w:rsidR="0073791E" w:rsidRPr="0073791E">
          <w:rPr>
            <w:rStyle w:val="Hyperlink"/>
            <w:rFonts w:ascii="Arial" w:hAnsi="Arial" w:cs="Arial"/>
            <w:sz w:val="20"/>
            <w:szCs w:val="20"/>
          </w:rPr>
          <w:t xml:space="preserve">anguage </w:t>
        </w:r>
        <w:r w:rsidR="00C0174E" w:rsidRPr="0073791E">
          <w:rPr>
            <w:rStyle w:val="Hyperlink"/>
            <w:rFonts w:ascii="Arial" w:hAnsi="Arial" w:cs="Arial"/>
            <w:sz w:val="20"/>
            <w:szCs w:val="20"/>
          </w:rPr>
          <w:t>D</w:t>
        </w:r>
        <w:r w:rsidR="0073791E" w:rsidRPr="0073791E">
          <w:rPr>
            <w:rStyle w:val="Hyperlink"/>
            <w:rFonts w:ascii="Arial" w:hAnsi="Arial" w:cs="Arial"/>
            <w:sz w:val="20"/>
            <w:szCs w:val="20"/>
          </w:rPr>
          <w:t>evelopment (ELD)</w:t>
        </w:r>
        <w:r w:rsidR="00C0174E" w:rsidRPr="0073791E">
          <w:rPr>
            <w:rStyle w:val="Hyperlink"/>
            <w:rFonts w:ascii="Arial" w:hAnsi="Arial" w:cs="Arial"/>
            <w:sz w:val="20"/>
            <w:szCs w:val="20"/>
          </w:rPr>
          <w:t xml:space="preserve"> Standards</w:t>
        </w:r>
      </w:hyperlink>
      <w:r w:rsidR="008371D3">
        <w:rPr>
          <w:rStyle w:val="FootnoteReference"/>
          <w:rFonts w:ascii="Arial" w:hAnsi="Arial" w:cs="Arial"/>
          <w:color w:val="0000FF"/>
          <w:sz w:val="20"/>
          <w:szCs w:val="20"/>
          <w:u w:val="single"/>
        </w:rPr>
        <w:footnoteReference w:id="24"/>
      </w:r>
      <w:r w:rsidR="003C60A4" w:rsidRPr="007D52A9">
        <w:rPr>
          <w:rStyle w:val="Hyperlink"/>
          <w:rFonts w:ascii="Arial" w:hAnsi="Arial" w:cs="Arial"/>
          <w:color w:val="auto"/>
          <w:sz w:val="20"/>
          <w:szCs w:val="20"/>
          <w:u w:val="none"/>
        </w:rPr>
        <w:t>,</w:t>
      </w:r>
      <w:r w:rsidR="00EE1171" w:rsidRPr="007D52A9">
        <w:rPr>
          <w:rFonts w:ascii="Arial" w:hAnsi="Arial" w:cs="Arial"/>
          <w:sz w:val="20"/>
          <w:szCs w:val="20"/>
        </w:rPr>
        <w:t xml:space="preserve"> </w:t>
      </w:r>
      <w:r w:rsidRPr="00A956B4">
        <w:rPr>
          <w:rFonts w:ascii="Arial" w:hAnsi="Arial" w:cs="Arial"/>
          <w:sz w:val="20"/>
          <w:szCs w:val="20"/>
        </w:rPr>
        <w:t xml:space="preserve">whose purpose is to guide teachers in instruction that will assist </w:t>
      </w:r>
      <w:r w:rsidR="000A27FA" w:rsidRPr="00A956B4">
        <w:rPr>
          <w:rFonts w:ascii="Arial" w:hAnsi="Arial" w:cs="Arial"/>
          <w:sz w:val="20"/>
          <w:szCs w:val="20"/>
        </w:rPr>
        <w:t>EL</w:t>
      </w:r>
      <w:r w:rsidR="009E55E4" w:rsidRPr="00A956B4">
        <w:rPr>
          <w:rFonts w:ascii="Arial" w:hAnsi="Arial" w:cs="Arial"/>
          <w:sz w:val="20"/>
          <w:szCs w:val="20"/>
        </w:rPr>
        <w:t>s</w:t>
      </w:r>
      <w:r w:rsidRPr="00A956B4">
        <w:rPr>
          <w:rFonts w:ascii="Arial" w:hAnsi="Arial" w:cs="Arial"/>
          <w:sz w:val="20"/>
          <w:szCs w:val="20"/>
        </w:rPr>
        <w:t xml:space="preserve"> in gaining proficiency in English. </w:t>
      </w:r>
      <w:r w:rsidR="0073791E" w:rsidRPr="00A956B4">
        <w:rPr>
          <w:rFonts w:ascii="Arial" w:hAnsi="Arial" w:cs="Arial"/>
          <w:sz w:val="20"/>
          <w:szCs w:val="20"/>
        </w:rPr>
        <w:t>As districts implement their EL programs and provide services to their EL students, they should do so with a focus on ensuring alignment to these standards. Educators should be aligning their lessons to target these standards during instruction, so that EL students can attain high level</w:t>
      </w:r>
      <w:r w:rsidR="00893AC1" w:rsidRPr="00A956B4">
        <w:rPr>
          <w:rFonts w:ascii="Arial" w:hAnsi="Arial" w:cs="Arial"/>
          <w:sz w:val="20"/>
          <w:szCs w:val="20"/>
        </w:rPr>
        <w:t>s</w:t>
      </w:r>
      <w:r w:rsidR="0073791E" w:rsidRPr="00A956B4">
        <w:rPr>
          <w:rFonts w:ascii="Arial" w:hAnsi="Arial" w:cs="Arial"/>
          <w:sz w:val="20"/>
          <w:szCs w:val="20"/>
        </w:rPr>
        <w:t xml:space="preserve"> of English proficiency and academic achievement</w:t>
      </w:r>
      <w:r w:rsidR="0073791E" w:rsidRPr="007D52A9">
        <w:rPr>
          <w:rFonts w:ascii="Arial" w:hAnsi="Arial" w:cs="Arial"/>
          <w:sz w:val="20"/>
          <w:szCs w:val="20"/>
        </w:rPr>
        <w:t>.</w:t>
      </w:r>
    </w:p>
    <w:p w14:paraId="73E863C9" w14:textId="77777777" w:rsidR="0073791E" w:rsidRPr="00C43EC3" w:rsidRDefault="0073791E" w:rsidP="003C60A4">
      <w:pPr>
        <w:pStyle w:val="ListParagraph"/>
        <w:spacing w:after="0"/>
        <w:ind w:left="288"/>
        <w:rPr>
          <w:rFonts w:ascii="Arial" w:hAnsi="Arial" w:cs="Arial"/>
          <w:sz w:val="14"/>
          <w:szCs w:val="14"/>
        </w:rPr>
      </w:pPr>
    </w:p>
    <w:p w14:paraId="5058689C" w14:textId="62E9F1FF" w:rsidR="0073791E" w:rsidRPr="00A956B4" w:rsidRDefault="0073791E" w:rsidP="003C60A4">
      <w:pPr>
        <w:pStyle w:val="ListParagraph"/>
        <w:spacing w:after="0"/>
        <w:ind w:left="288"/>
        <w:rPr>
          <w:rFonts w:ascii="Arial" w:hAnsi="Arial" w:cs="Arial"/>
          <w:sz w:val="20"/>
          <w:szCs w:val="20"/>
        </w:rPr>
      </w:pPr>
      <w:r w:rsidRPr="00A956B4">
        <w:rPr>
          <w:rFonts w:ascii="Arial" w:hAnsi="Arial" w:cs="Arial"/>
          <w:sz w:val="20"/>
          <w:szCs w:val="20"/>
        </w:rPr>
        <w:t>The following resources can help districts, schools, and educators implement these ELD standards:</w:t>
      </w:r>
    </w:p>
    <w:p w14:paraId="27681631" w14:textId="6BC6BC81" w:rsidR="00146C24" w:rsidRPr="00E4393F" w:rsidRDefault="00CE06ED" w:rsidP="00E4393F">
      <w:pPr>
        <w:pStyle w:val="ListParagraph"/>
        <w:numPr>
          <w:ilvl w:val="1"/>
          <w:numId w:val="1"/>
        </w:numPr>
        <w:spacing w:after="0" w:line="240" w:lineRule="auto"/>
        <w:rPr>
          <w:rFonts w:ascii="Arial" w:hAnsi="Arial" w:cs="Arial"/>
          <w:sz w:val="18"/>
          <w:szCs w:val="18"/>
        </w:rPr>
      </w:pPr>
      <w:hyperlink r:id="rId41" w:history="1">
        <w:r w:rsidR="00146C24" w:rsidRPr="00E4393F">
          <w:rPr>
            <w:rStyle w:val="Hyperlink"/>
            <w:rFonts w:ascii="Arial" w:hAnsi="Arial" w:cs="Arial"/>
            <w:sz w:val="18"/>
            <w:szCs w:val="18"/>
          </w:rPr>
          <w:t>WIDA’s ELD Standards Framework Implementation Guide</w:t>
        </w:r>
      </w:hyperlink>
      <w:r w:rsidR="00146C24" w:rsidRPr="00E4393F">
        <w:rPr>
          <w:rFonts w:ascii="Arial" w:hAnsi="Arial" w:cs="Arial"/>
          <w:color w:val="216521"/>
          <w:sz w:val="18"/>
          <w:szCs w:val="18"/>
        </w:rPr>
        <w:t xml:space="preserve"> -</w:t>
      </w:r>
      <w:r w:rsidR="00146C24" w:rsidRPr="00E4393F">
        <w:rPr>
          <w:rFonts w:ascii="Arial" w:hAnsi="Arial" w:cs="Arial"/>
          <w:sz w:val="18"/>
          <w:szCs w:val="18"/>
        </w:rPr>
        <w:t>wida.wisc.edu/sites/default/files/resource/Implementation-Guide-WIDA-ELD-Standards-Framework.pdf</w:t>
      </w:r>
    </w:p>
    <w:p w14:paraId="111E6DC5" w14:textId="67477C29" w:rsidR="00146C24" w:rsidRPr="00E4393F" w:rsidRDefault="00146C24" w:rsidP="00E4393F">
      <w:pPr>
        <w:pStyle w:val="ListParagraph"/>
        <w:numPr>
          <w:ilvl w:val="2"/>
          <w:numId w:val="1"/>
        </w:numPr>
        <w:spacing w:after="0" w:line="240" w:lineRule="auto"/>
        <w:rPr>
          <w:rFonts w:ascii="Arial" w:hAnsi="Arial" w:cs="Arial"/>
          <w:sz w:val="18"/>
          <w:szCs w:val="18"/>
        </w:rPr>
      </w:pPr>
      <w:r w:rsidRPr="00E4393F">
        <w:rPr>
          <w:rFonts w:ascii="Arial" w:hAnsi="Arial" w:cs="Arial"/>
          <w:sz w:val="18"/>
          <w:szCs w:val="18"/>
        </w:rPr>
        <w:t>This guide was designed specifically for classroom teachers, instructional leaders, and others working with ELs to support them in implementing WIDA’s ELD standards.</w:t>
      </w:r>
    </w:p>
    <w:p w14:paraId="3632429D" w14:textId="35164B84" w:rsidR="00146C24" w:rsidRPr="00E4393F" w:rsidRDefault="00146C24" w:rsidP="00E4393F">
      <w:pPr>
        <w:pStyle w:val="ListParagraph"/>
        <w:numPr>
          <w:ilvl w:val="2"/>
          <w:numId w:val="1"/>
        </w:numPr>
        <w:spacing w:after="0" w:line="240" w:lineRule="auto"/>
        <w:rPr>
          <w:rFonts w:ascii="Arial" w:hAnsi="Arial" w:cs="Arial"/>
          <w:sz w:val="18"/>
          <w:szCs w:val="18"/>
        </w:rPr>
      </w:pPr>
      <w:r w:rsidRPr="00E4393F">
        <w:rPr>
          <w:rFonts w:ascii="Arial" w:hAnsi="Arial" w:cs="Arial"/>
          <w:sz w:val="18"/>
          <w:szCs w:val="18"/>
        </w:rPr>
        <w:t>WIDA has also developed an accompanying</w:t>
      </w:r>
      <w:r w:rsidRPr="00E4393F">
        <w:rPr>
          <w:rFonts w:ascii="Arial" w:hAnsi="Arial" w:cs="Arial"/>
          <w:color w:val="216521"/>
          <w:sz w:val="18"/>
          <w:szCs w:val="18"/>
        </w:rPr>
        <w:t xml:space="preserve"> </w:t>
      </w:r>
      <w:hyperlink r:id="rId42" w:history="1">
        <w:r w:rsidRPr="00E4393F">
          <w:rPr>
            <w:rStyle w:val="Hyperlink"/>
            <w:rFonts w:ascii="Arial" w:hAnsi="Arial" w:cs="Arial"/>
            <w:sz w:val="18"/>
            <w:szCs w:val="18"/>
          </w:rPr>
          <w:t>Administrator Supplement</w:t>
        </w:r>
      </w:hyperlink>
      <w:r w:rsidR="008371D3" w:rsidRPr="00E4393F">
        <w:rPr>
          <w:rStyle w:val="FootnoteReference"/>
          <w:rFonts w:ascii="Arial" w:hAnsi="Arial" w:cs="Arial"/>
          <w:color w:val="0000FF"/>
          <w:sz w:val="18"/>
          <w:szCs w:val="18"/>
          <w:u w:val="single"/>
        </w:rPr>
        <w:footnoteReference w:id="25"/>
      </w:r>
      <w:r w:rsidRPr="00E4393F">
        <w:rPr>
          <w:rFonts w:ascii="Arial" w:hAnsi="Arial" w:cs="Arial"/>
          <w:color w:val="216521"/>
          <w:sz w:val="18"/>
          <w:szCs w:val="18"/>
        </w:rPr>
        <w:t xml:space="preserve"> </w:t>
      </w:r>
      <w:r w:rsidRPr="00E4393F">
        <w:rPr>
          <w:rFonts w:ascii="Arial" w:hAnsi="Arial" w:cs="Arial"/>
          <w:sz w:val="18"/>
          <w:szCs w:val="18"/>
        </w:rPr>
        <w:t>designed to support school/district administrators.</w:t>
      </w:r>
    </w:p>
    <w:p w14:paraId="52E0E5C5" w14:textId="5541C169" w:rsidR="00146C24" w:rsidRPr="00E4393F" w:rsidRDefault="00146C24" w:rsidP="00E4393F">
      <w:pPr>
        <w:pStyle w:val="ListParagraph"/>
        <w:numPr>
          <w:ilvl w:val="2"/>
          <w:numId w:val="1"/>
        </w:numPr>
        <w:spacing w:after="0" w:line="240" w:lineRule="auto"/>
        <w:rPr>
          <w:rFonts w:ascii="Arial" w:hAnsi="Arial" w:cs="Arial"/>
          <w:color w:val="216521"/>
          <w:sz w:val="18"/>
          <w:szCs w:val="18"/>
        </w:rPr>
      </w:pPr>
      <w:r w:rsidRPr="00E4393F">
        <w:rPr>
          <w:rFonts w:ascii="Arial" w:hAnsi="Arial" w:cs="Arial"/>
          <w:sz w:val="18"/>
          <w:szCs w:val="18"/>
        </w:rPr>
        <w:t xml:space="preserve">Accessing these resources may require a WIDA Secure Portal account. Accounts are available for free to </w:t>
      </w:r>
      <w:r w:rsidRPr="00E4393F">
        <w:rPr>
          <w:rFonts w:ascii="Arial" w:hAnsi="Arial" w:cs="Arial"/>
          <w:b/>
          <w:bCs/>
          <w:sz w:val="18"/>
          <w:szCs w:val="18"/>
        </w:rPr>
        <w:t>all</w:t>
      </w:r>
      <w:r w:rsidRPr="00E4393F">
        <w:rPr>
          <w:rFonts w:ascii="Arial" w:hAnsi="Arial" w:cs="Arial"/>
          <w:sz w:val="18"/>
          <w:szCs w:val="18"/>
        </w:rPr>
        <w:t xml:space="preserve"> Alaska’s </w:t>
      </w:r>
      <w:r w:rsidR="00953F85" w:rsidRPr="00E4393F">
        <w:rPr>
          <w:rFonts w:ascii="Arial" w:hAnsi="Arial" w:cs="Arial"/>
          <w:sz w:val="18"/>
          <w:szCs w:val="18"/>
        </w:rPr>
        <w:t xml:space="preserve">public-school </w:t>
      </w:r>
      <w:r w:rsidRPr="00E4393F">
        <w:rPr>
          <w:rFonts w:ascii="Arial" w:hAnsi="Arial" w:cs="Arial"/>
          <w:sz w:val="18"/>
          <w:szCs w:val="18"/>
        </w:rPr>
        <w:t xml:space="preserve">educators (teachers, paraprofessionals, administrators, etc.). Contact </w:t>
      </w:r>
      <w:hyperlink r:id="rId43" w:history="1">
        <w:r w:rsidRPr="00E4393F">
          <w:rPr>
            <w:rStyle w:val="Hyperlink"/>
            <w:rFonts w:ascii="Arial" w:hAnsi="Arial" w:cs="Arial"/>
            <w:sz w:val="18"/>
            <w:szCs w:val="18"/>
          </w:rPr>
          <w:t>help@wida.us</w:t>
        </w:r>
      </w:hyperlink>
      <w:r w:rsidRPr="00E4393F">
        <w:rPr>
          <w:rFonts w:ascii="Arial" w:hAnsi="Arial" w:cs="Arial"/>
          <w:sz w:val="18"/>
          <w:szCs w:val="18"/>
        </w:rPr>
        <w:t xml:space="preserve"> to set up an account.</w:t>
      </w:r>
    </w:p>
    <w:p w14:paraId="7DBC92E1" w14:textId="53C4290F" w:rsidR="0073791E" w:rsidRPr="00E4393F" w:rsidRDefault="00CE06ED" w:rsidP="00E4393F">
      <w:pPr>
        <w:pStyle w:val="ListParagraph"/>
        <w:numPr>
          <w:ilvl w:val="1"/>
          <w:numId w:val="1"/>
        </w:numPr>
        <w:spacing w:after="0" w:line="240" w:lineRule="auto"/>
        <w:rPr>
          <w:rFonts w:ascii="Arial" w:hAnsi="Arial" w:cs="Arial"/>
          <w:color w:val="216521"/>
          <w:sz w:val="18"/>
          <w:szCs w:val="18"/>
        </w:rPr>
      </w:pPr>
      <w:hyperlink r:id="rId44" w:history="1">
        <w:r w:rsidR="0073791E" w:rsidRPr="00E4393F">
          <w:rPr>
            <w:rStyle w:val="Hyperlink"/>
            <w:rFonts w:ascii="Arial" w:hAnsi="Arial" w:cs="Arial"/>
            <w:sz w:val="18"/>
            <w:szCs w:val="18"/>
          </w:rPr>
          <w:t>WIDA’s Standards in Action webpage</w:t>
        </w:r>
      </w:hyperlink>
      <w:r w:rsidR="0073791E" w:rsidRPr="00E4393F">
        <w:rPr>
          <w:rFonts w:ascii="Arial" w:hAnsi="Arial" w:cs="Arial"/>
          <w:sz w:val="18"/>
          <w:szCs w:val="18"/>
        </w:rPr>
        <w:t xml:space="preserve"> - wida.wisc.edu/teach/standards/in-</w:t>
      </w:r>
      <w:proofErr w:type="gramStart"/>
      <w:r w:rsidR="0073791E" w:rsidRPr="00E4393F">
        <w:rPr>
          <w:rFonts w:ascii="Arial" w:hAnsi="Arial" w:cs="Arial"/>
          <w:sz w:val="18"/>
          <w:szCs w:val="18"/>
        </w:rPr>
        <w:t>action</w:t>
      </w:r>
      <w:proofErr w:type="gramEnd"/>
    </w:p>
    <w:p w14:paraId="391B99F7" w14:textId="61369012" w:rsidR="0073791E" w:rsidRPr="00E4393F" w:rsidRDefault="00CE06ED" w:rsidP="00E4393F">
      <w:pPr>
        <w:pStyle w:val="ListParagraph"/>
        <w:numPr>
          <w:ilvl w:val="1"/>
          <w:numId w:val="1"/>
        </w:numPr>
        <w:spacing w:after="0" w:line="240" w:lineRule="auto"/>
        <w:rPr>
          <w:rFonts w:ascii="Arial" w:hAnsi="Arial" w:cs="Arial"/>
          <w:sz w:val="18"/>
          <w:szCs w:val="18"/>
        </w:rPr>
      </w:pPr>
      <w:hyperlink r:id="rId45" w:history="1">
        <w:r w:rsidR="0073791E" w:rsidRPr="00E4393F">
          <w:rPr>
            <w:rStyle w:val="Hyperlink"/>
            <w:rFonts w:ascii="Arial" w:hAnsi="Arial" w:cs="Arial"/>
            <w:sz w:val="18"/>
            <w:szCs w:val="18"/>
          </w:rPr>
          <w:t>WIDA’s ELD Standards Framework webpage</w:t>
        </w:r>
      </w:hyperlink>
      <w:r w:rsidR="0073791E" w:rsidRPr="00E4393F">
        <w:rPr>
          <w:rFonts w:ascii="Arial" w:hAnsi="Arial" w:cs="Arial"/>
          <w:sz w:val="18"/>
          <w:szCs w:val="18"/>
        </w:rPr>
        <w:t xml:space="preserve"> - wida.wisc.edu/teach/standards/</w:t>
      </w:r>
      <w:proofErr w:type="gramStart"/>
      <w:r w:rsidR="0073791E" w:rsidRPr="00E4393F">
        <w:rPr>
          <w:rFonts w:ascii="Arial" w:hAnsi="Arial" w:cs="Arial"/>
          <w:sz w:val="18"/>
          <w:szCs w:val="18"/>
        </w:rPr>
        <w:t>eld</w:t>
      </w:r>
      <w:proofErr w:type="gramEnd"/>
    </w:p>
    <w:p w14:paraId="082C33E7" w14:textId="70C9876F" w:rsidR="0073791E" w:rsidRPr="00E4393F" w:rsidRDefault="00CE06ED" w:rsidP="00E4393F">
      <w:pPr>
        <w:pStyle w:val="ListParagraph"/>
        <w:numPr>
          <w:ilvl w:val="1"/>
          <w:numId w:val="1"/>
        </w:numPr>
        <w:spacing w:after="0" w:line="240" w:lineRule="auto"/>
        <w:rPr>
          <w:rFonts w:ascii="Arial" w:hAnsi="Arial" w:cs="Arial"/>
          <w:sz w:val="18"/>
          <w:szCs w:val="18"/>
        </w:rPr>
      </w:pPr>
      <w:hyperlink r:id="rId46" w:history="1">
        <w:r w:rsidR="0073791E" w:rsidRPr="00E4393F">
          <w:rPr>
            <w:rStyle w:val="Hyperlink"/>
            <w:rFonts w:ascii="Arial" w:hAnsi="Arial" w:cs="Arial"/>
            <w:sz w:val="18"/>
            <w:szCs w:val="18"/>
          </w:rPr>
          <w:t xml:space="preserve">WIDA’s </w:t>
        </w:r>
        <w:r w:rsidR="009F6F68" w:rsidRPr="00E4393F">
          <w:rPr>
            <w:rStyle w:val="Hyperlink"/>
            <w:rFonts w:ascii="Arial" w:hAnsi="Arial" w:cs="Arial"/>
            <w:sz w:val="18"/>
            <w:szCs w:val="18"/>
          </w:rPr>
          <w:t>Resource Library</w:t>
        </w:r>
      </w:hyperlink>
      <w:r w:rsidR="009F6F68" w:rsidRPr="00E4393F">
        <w:rPr>
          <w:rFonts w:ascii="Arial" w:hAnsi="Arial" w:cs="Arial"/>
          <w:sz w:val="18"/>
          <w:szCs w:val="18"/>
        </w:rPr>
        <w:t xml:space="preserve"> (select Topic Filter: Standards and Instructional Practices) - wida.wisc.edu/</w:t>
      </w:r>
      <w:proofErr w:type="spellStart"/>
      <w:r w:rsidR="009F6F68" w:rsidRPr="00E4393F">
        <w:rPr>
          <w:rFonts w:ascii="Arial" w:hAnsi="Arial" w:cs="Arial"/>
          <w:sz w:val="18"/>
          <w:szCs w:val="18"/>
        </w:rPr>
        <w:t>resources?keys</w:t>
      </w:r>
      <w:proofErr w:type="spellEnd"/>
      <w:r w:rsidR="009F6F68" w:rsidRPr="00E4393F">
        <w:rPr>
          <w:rFonts w:ascii="Arial" w:hAnsi="Arial" w:cs="Arial"/>
          <w:sz w:val="18"/>
          <w:szCs w:val="18"/>
        </w:rPr>
        <w:t>=&amp;field_category%5B2%5D=2&amp;page=0</w:t>
      </w:r>
    </w:p>
    <w:p w14:paraId="7A51CBF2" w14:textId="46399A5B" w:rsidR="009F6F68" w:rsidRDefault="00CE06ED" w:rsidP="00E4393F">
      <w:pPr>
        <w:pStyle w:val="ListParagraph"/>
        <w:numPr>
          <w:ilvl w:val="1"/>
          <w:numId w:val="1"/>
        </w:numPr>
        <w:spacing w:after="0" w:line="240" w:lineRule="auto"/>
        <w:rPr>
          <w:rFonts w:ascii="Arial" w:hAnsi="Arial" w:cs="Arial"/>
          <w:sz w:val="18"/>
          <w:szCs w:val="18"/>
        </w:rPr>
      </w:pPr>
      <w:hyperlink r:id="rId47" w:history="1">
        <w:r w:rsidR="009F6F68" w:rsidRPr="00E4393F">
          <w:rPr>
            <w:rStyle w:val="Hyperlink"/>
            <w:rFonts w:ascii="Arial" w:hAnsi="Arial" w:cs="Arial"/>
            <w:sz w:val="18"/>
            <w:szCs w:val="18"/>
          </w:rPr>
          <w:t>WIDA’s ELD Standards Framework Professional Development webpage</w:t>
        </w:r>
      </w:hyperlink>
      <w:r w:rsidR="009F6F68" w:rsidRPr="00E4393F">
        <w:rPr>
          <w:rFonts w:ascii="Arial" w:hAnsi="Arial" w:cs="Arial"/>
          <w:sz w:val="18"/>
          <w:szCs w:val="18"/>
        </w:rPr>
        <w:t xml:space="preserve"> - wida.wisc.edu/grow/standards</w:t>
      </w:r>
    </w:p>
    <w:p w14:paraId="047424D4" w14:textId="62CCC6B2" w:rsidR="009F6F68" w:rsidRPr="00E4393F" w:rsidRDefault="009F6F68" w:rsidP="00E4393F">
      <w:pPr>
        <w:pStyle w:val="ListParagraph"/>
        <w:numPr>
          <w:ilvl w:val="2"/>
          <w:numId w:val="1"/>
        </w:numPr>
        <w:spacing w:after="0" w:line="240" w:lineRule="auto"/>
        <w:rPr>
          <w:rFonts w:ascii="Arial" w:hAnsi="Arial" w:cs="Arial"/>
          <w:sz w:val="18"/>
          <w:szCs w:val="18"/>
        </w:rPr>
      </w:pPr>
      <w:r w:rsidRPr="00E4393F">
        <w:rPr>
          <w:rFonts w:ascii="Arial" w:hAnsi="Arial" w:cs="Arial"/>
          <w:sz w:val="18"/>
          <w:szCs w:val="18"/>
        </w:rPr>
        <w:t xml:space="preserve">The </w:t>
      </w:r>
      <w:hyperlink r:id="rId48" w:history="1">
        <w:r w:rsidR="00F566FF">
          <w:rPr>
            <w:rStyle w:val="Hyperlink"/>
            <w:rFonts w:ascii="Arial" w:hAnsi="Arial" w:cs="Arial"/>
            <w:sz w:val="18"/>
            <w:szCs w:val="18"/>
          </w:rPr>
          <w:t>eLearning workshop</w:t>
        </w:r>
      </w:hyperlink>
      <w:r w:rsidR="008371D3" w:rsidRPr="00E4393F">
        <w:rPr>
          <w:rStyle w:val="FootnoteReference"/>
          <w:rFonts w:ascii="Arial" w:hAnsi="Arial" w:cs="Arial"/>
          <w:color w:val="0000FF"/>
          <w:sz w:val="18"/>
          <w:szCs w:val="18"/>
          <w:u w:val="single"/>
        </w:rPr>
        <w:footnoteReference w:id="26"/>
      </w:r>
      <w:r w:rsidRPr="00E4393F">
        <w:rPr>
          <w:rFonts w:ascii="Arial" w:hAnsi="Arial" w:cs="Arial"/>
          <w:sz w:val="18"/>
          <w:szCs w:val="18"/>
        </w:rPr>
        <w:t xml:space="preserve"> and </w:t>
      </w:r>
      <w:hyperlink r:id="rId49" w:history="1">
        <w:r w:rsidRPr="00E4393F">
          <w:rPr>
            <w:rStyle w:val="Hyperlink"/>
            <w:rFonts w:ascii="Arial" w:hAnsi="Arial" w:cs="Arial"/>
            <w:sz w:val="18"/>
            <w:szCs w:val="18"/>
          </w:rPr>
          <w:t>Webinars</w:t>
        </w:r>
      </w:hyperlink>
      <w:r w:rsidR="008371D3" w:rsidRPr="00E4393F">
        <w:rPr>
          <w:rStyle w:val="FootnoteReference"/>
          <w:rFonts w:ascii="Arial" w:hAnsi="Arial" w:cs="Arial"/>
          <w:color w:val="0000FF"/>
          <w:sz w:val="18"/>
          <w:szCs w:val="18"/>
          <w:u w:val="single"/>
        </w:rPr>
        <w:footnoteReference w:id="27"/>
      </w:r>
      <w:r w:rsidRPr="00E4393F">
        <w:rPr>
          <w:rFonts w:ascii="Arial" w:hAnsi="Arial" w:cs="Arial"/>
          <w:sz w:val="18"/>
          <w:szCs w:val="18"/>
        </w:rPr>
        <w:t xml:space="preserve"> here require a WIDA Secure Portal account. Accounts are available for free to </w:t>
      </w:r>
      <w:r w:rsidRPr="00E4393F">
        <w:rPr>
          <w:rFonts w:ascii="Arial" w:hAnsi="Arial" w:cs="Arial"/>
          <w:b/>
          <w:bCs/>
          <w:sz w:val="18"/>
          <w:szCs w:val="18"/>
        </w:rPr>
        <w:t>all</w:t>
      </w:r>
      <w:r w:rsidRPr="00E4393F">
        <w:rPr>
          <w:rFonts w:ascii="Arial" w:hAnsi="Arial" w:cs="Arial"/>
          <w:sz w:val="18"/>
          <w:szCs w:val="18"/>
        </w:rPr>
        <w:t xml:space="preserve"> Alaska’s educators (teachers, paraprofessionals, administrators, etc.). Contact </w:t>
      </w:r>
      <w:r w:rsidR="00953F85" w:rsidRPr="00E4393F">
        <w:rPr>
          <w:rFonts w:ascii="Arial" w:hAnsi="Arial" w:cs="Arial"/>
          <w:sz w:val="18"/>
          <w:szCs w:val="18"/>
        </w:rPr>
        <w:t xml:space="preserve">your </w:t>
      </w:r>
      <w:r w:rsidR="00DA76A3" w:rsidRPr="00E4393F">
        <w:rPr>
          <w:rFonts w:ascii="Arial" w:hAnsi="Arial" w:cs="Arial"/>
          <w:sz w:val="18"/>
          <w:szCs w:val="18"/>
        </w:rPr>
        <w:t>D</w:t>
      </w:r>
      <w:r w:rsidR="00953F85" w:rsidRPr="00E4393F">
        <w:rPr>
          <w:rFonts w:ascii="Arial" w:hAnsi="Arial" w:cs="Arial"/>
          <w:sz w:val="18"/>
          <w:szCs w:val="18"/>
        </w:rPr>
        <w:t xml:space="preserve">istrict </w:t>
      </w:r>
      <w:r w:rsidR="00DA76A3" w:rsidRPr="00E4393F">
        <w:rPr>
          <w:rFonts w:ascii="Arial" w:hAnsi="Arial" w:cs="Arial"/>
          <w:sz w:val="18"/>
          <w:szCs w:val="18"/>
        </w:rPr>
        <w:t>T</w:t>
      </w:r>
      <w:r w:rsidR="00953F85" w:rsidRPr="00E4393F">
        <w:rPr>
          <w:rFonts w:ascii="Arial" w:hAnsi="Arial" w:cs="Arial"/>
          <w:sz w:val="18"/>
          <w:szCs w:val="18"/>
        </w:rPr>
        <w:t xml:space="preserve">est </w:t>
      </w:r>
      <w:r w:rsidR="00DA76A3" w:rsidRPr="00E4393F">
        <w:rPr>
          <w:rFonts w:ascii="Arial" w:hAnsi="Arial" w:cs="Arial"/>
          <w:sz w:val="18"/>
          <w:szCs w:val="18"/>
        </w:rPr>
        <w:t>C</w:t>
      </w:r>
      <w:r w:rsidR="00953F85" w:rsidRPr="00E4393F">
        <w:rPr>
          <w:rFonts w:ascii="Arial" w:hAnsi="Arial" w:cs="Arial"/>
          <w:sz w:val="18"/>
          <w:szCs w:val="18"/>
        </w:rPr>
        <w:t xml:space="preserve">oordinator, or </w:t>
      </w:r>
      <w:hyperlink r:id="rId50" w:history="1"/>
      <w:hyperlink r:id="rId51" w:history="1">
        <w:r w:rsidR="00A956B4" w:rsidRPr="00E4393F">
          <w:rPr>
            <w:rStyle w:val="Hyperlink"/>
            <w:rFonts w:ascii="Arial" w:hAnsi="Arial" w:cs="Arial"/>
            <w:sz w:val="18"/>
            <w:szCs w:val="18"/>
          </w:rPr>
          <w:t>help@wida.us</w:t>
        </w:r>
      </w:hyperlink>
      <w:r w:rsidRPr="00E4393F">
        <w:rPr>
          <w:rFonts w:ascii="Arial" w:hAnsi="Arial" w:cs="Arial"/>
          <w:sz w:val="18"/>
          <w:szCs w:val="18"/>
        </w:rPr>
        <w:t xml:space="preserve"> to set up an account. </w:t>
      </w:r>
    </w:p>
    <w:p w14:paraId="74FD1AE6" w14:textId="32890D64" w:rsidR="009F6F68" w:rsidRPr="00E4393F" w:rsidRDefault="00CE06ED" w:rsidP="00E4393F">
      <w:pPr>
        <w:pStyle w:val="ListParagraph"/>
        <w:numPr>
          <w:ilvl w:val="1"/>
          <w:numId w:val="1"/>
        </w:numPr>
        <w:spacing w:after="0" w:line="240" w:lineRule="auto"/>
        <w:rPr>
          <w:rFonts w:ascii="Arial" w:hAnsi="Arial" w:cs="Arial"/>
          <w:color w:val="216521"/>
          <w:sz w:val="18"/>
          <w:szCs w:val="18"/>
        </w:rPr>
      </w:pPr>
      <w:hyperlink r:id="rId52" w:history="1">
        <w:r w:rsidR="009F6F68" w:rsidRPr="00E4393F">
          <w:rPr>
            <w:rStyle w:val="Hyperlink"/>
            <w:rFonts w:ascii="Arial" w:hAnsi="Arial" w:cs="Arial"/>
            <w:sz w:val="18"/>
            <w:szCs w:val="18"/>
          </w:rPr>
          <w:t>DEED’s English Language Proficiency Standards webpage</w:t>
        </w:r>
      </w:hyperlink>
      <w:r w:rsidR="009F6F68" w:rsidRPr="00E4393F">
        <w:rPr>
          <w:rFonts w:ascii="Arial" w:hAnsi="Arial" w:cs="Arial"/>
          <w:sz w:val="18"/>
          <w:szCs w:val="18"/>
        </w:rPr>
        <w:t xml:space="preserve"> - education.alaska.gov/standards/english-language-proficiency.</w:t>
      </w:r>
    </w:p>
    <w:p w14:paraId="0FDBF0F3" w14:textId="06DD1F42" w:rsidR="00584B1F" w:rsidRDefault="00584B1F" w:rsidP="000F4799">
      <w:pPr>
        <w:pStyle w:val="Heading1"/>
      </w:pPr>
      <w:bookmarkStart w:id="60" w:name="_Toc172799800"/>
      <w:r>
        <w:lastRenderedPageBreak/>
        <w:t>Assessment</w:t>
      </w:r>
      <w:bookmarkEnd w:id="60"/>
    </w:p>
    <w:p w14:paraId="2F721642" w14:textId="77777777" w:rsidR="00E94804" w:rsidRPr="00E73CFE" w:rsidRDefault="00E94804" w:rsidP="00E94804">
      <w:pPr>
        <w:spacing w:after="0"/>
        <w:rPr>
          <w:rFonts w:ascii="Times New Roman" w:hAnsi="Times New Roman"/>
          <w:b/>
          <w:smallCaps/>
          <w:color w:val="0070C0"/>
        </w:rPr>
      </w:pPr>
      <w:r w:rsidRPr="009A0316">
        <w:rPr>
          <w:b/>
          <w:smallCaps/>
          <w:color w:val="0070C0"/>
        </w:rPr>
        <w:t>WIDA</w:t>
      </w:r>
      <w:r w:rsidRPr="00E73CFE">
        <w:rPr>
          <w:rFonts w:ascii="Times New Roman" w:hAnsi="Times New Roman"/>
          <w:b/>
          <w:smallCaps/>
          <w:color w:val="0070C0"/>
        </w:rPr>
        <w:t xml:space="preserve"> </w:t>
      </w:r>
    </w:p>
    <w:p w14:paraId="46CCAD6E" w14:textId="1DFB8D20" w:rsidR="00E94804" w:rsidRPr="00FC2A99" w:rsidRDefault="00E94804" w:rsidP="00A33360">
      <w:pPr>
        <w:autoSpaceDE w:val="0"/>
        <w:autoSpaceDN w:val="0"/>
        <w:adjustRightInd w:val="0"/>
        <w:ind w:left="288"/>
        <w:rPr>
          <w:rFonts w:ascii="Arial" w:hAnsi="Arial" w:cs="Arial"/>
          <w:noProof/>
          <w:sz w:val="20"/>
          <w:szCs w:val="20"/>
        </w:rPr>
      </w:pPr>
      <w:r w:rsidRPr="00FC2A99">
        <w:rPr>
          <w:rFonts w:ascii="Arial" w:hAnsi="Arial" w:cs="Arial"/>
          <w:color w:val="231F20"/>
          <w:sz w:val="20"/>
          <w:szCs w:val="20"/>
        </w:rPr>
        <w:t>Alaska is a member of the WIDA Consortium.</w:t>
      </w:r>
      <w:r w:rsidR="004D11F1">
        <w:rPr>
          <w:rFonts w:ascii="Arial" w:hAnsi="Arial" w:cs="Arial"/>
          <w:color w:val="231F20"/>
          <w:sz w:val="20"/>
          <w:szCs w:val="20"/>
        </w:rPr>
        <w:t xml:space="preserve"> </w:t>
      </w:r>
      <w:r w:rsidRPr="00FC2A99">
        <w:rPr>
          <w:rFonts w:ascii="Arial" w:hAnsi="Arial" w:cs="Arial"/>
          <w:color w:val="231F20"/>
          <w:sz w:val="20"/>
          <w:szCs w:val="20"/>
        </w:rPr>
        <w:t xml:space="preserve">The WIDA Consortium is a non-profit cooperative group whose purpose is to develop standards and assessments that meet and exceed the goals of </w:t>
      </w:r>
      <w:proofErr w:type="gramStart"/>
      <w:r w:rsidR="00D55E24">
        <w:rPr>
          <w:rFonts w:ascii="Arial" w:hAnsi="Arial" w:cs="Arial"/>
          <w:color w:val="231F20"/>
          <w:sz w:val="20"/>
          <w:szCs w:val="20"/>
        </w:rPr>
        <w:t>the</w:t>
      </w:r>
      <w:r w:rsidR="00D55E24" w:rsidRPr="00FC2A99">
        <w:rPr>
          <w:rFonts w:ascii="Arial" w:hAnsi="Arial" w:cs="Arial"/>
          <w:color w:val="231F20"/>
          <w:sz w:val="20"/>
          <w:szCs w:val="20"/>
        </w:rPr>
        <w:t xml:space="preserve"> Every</w:t>
      </w:r>
      <w:proofErr w:type="gramEnd"/>
      <w:r w:rsidRPr="00FC2A99">
        <w:rPr>
          <w:rFonts w:ascii="Arial" w:hAnsi="Arial" w:cs="Arial"/>
          <w:color w:val="231F20"/>
          <w:sz w:val="20"/>
          <w:szCs w:val="20"/>
        </w:rPr>
        <w:t xml:space="preserve"> Student Succeeds Act (ESSA) and promote educational equity for </w:t>
      </w:r>
      <w:r w:rsidR="00D55E24">
        <w:rPr>
          <w:rFonts w:ascii="Arial" w:hAnsi="Arial" w:cs="Arial"/>
          <w:color w:val="231F20"/>
          <w:sz w:val="20"/>
          <w:szCs w:val="20"/>
        </w:rPr>
        <w:t>multilingual learners</w:t>
      </w:r>
      <w:r w:rsidRPr="00FC2A99">
        <w:rPr>
          <w:rFonts w:ascii="Arial" w:hAnsi="Arial" w:cs="Arial"/>
          <w:color w:val="231F20"/>
          <w:sz w:val="20"/>
          <w:szCs w:val="20"/>
        </w:rPr>
        <w:t>.</w:t>
      </w:r>
      <w:r w:rsidR="004D11F1">
        <w:rPr>
          <w:rFonts w:ascii="Arial" w:hAnsi="Arial" w:cs="Arial"/>
          <w:color w:val="231F20"/>
          <w:sz w:val="20"/>
          <w:szCs w:val="20"/>
        </w:rPr>
        <w:t xml:space="preserve"> </w:t>
      </w:r>
      <w:r w:rsidRPr="00FC2A99">
        <w:rPr>
          <w:rFonts w:ascii="Arial" w:hAnsi="Arial" w:cs="Arial"/>
          <w:noProof/>
          <w:sz w:val="20"/>
          <w:szCs w:val="20"/>
        </w:rPr>
        <w:t xml:space="preserve">WIDA Client Services can be reached by phone at (866)-276-7735, or by email at </w:t>
      </w:r>
      <w:hyperlink r:id="rId53">
        <w:r w:rsidRPr="317E1105">
          <w:rPr>
            <w:rStyle w:val="Hyperlink"/>
            <w:rFonts w:ascii="Arial" w:hAnsi="Arial" w:cs="Arial"/>
            <w:noProof/>
            <w:sz w:val="20"/>
            <w:szCs w:val="20"/>
          </w:rPr>
          <w:t>help@wida.us</w:t>
        </w:r>
      </w:hyperlink>
      <w:r w:rsidRPr="317E1105">
        <w:rPr>
          <w:rFonts w:ascii="Arial" w:hAnsi="Arial" w:cs="Arial"/>
          <w:noProof/>
          <w:sz w:val="20"/>
          <w:szCs w:val="20"/>
        </w:rPr>
        <w:t xml:space="preserve">. </w:t>
      </w:r>
    </w:p>
    <w:p w14:paraId="5783FF1D" w14:textId="45C73FD2" w:rsidR="007A706B" w:rsidRPr="007A706B" w:rsidRDefault="007A706B" w:rsidP="00F83328">
      <w:pPr>
        <w:pStyle w:val="Heading2"/>
        <w:rPr>
          <w:rFonts w:ascii="Times New Roman" w:hAnsi="Times New Roman" w:cs="Times New Roman"/>
        </w:rPr>
      </w:pPr>
      <w:bookmarkStart w:id="61" w:name="_Toc172799801"/>
      <w:r>
        <w:t>ACCESS for ELLs</w:t>
      </w:r>
      <w:r w:rsidR="00E94804" w:rsidRPr="00A350F9">
        <w:rPr>
          <w:rFonts w:ascii="Arial" w:hAnsi="Arial" w:cs="Arial"/>
          <w:spacing w:val="-4"/>
          <w:sz w:val="20"/>
          <w:szCs w:val="20"/>
        </w:rPr>
        <w:t>®</w:t>
      </w:r>
      <w:bookmarkEnd w:id="61"/>
      <w:r>
        <w:t xml:space="preserve"> </w:t>
      </w:r>
    </w:p>
    <w:p w14:paraId="3C0F70AE" w14:textId="38565508" w:rsidR="00BA5FD6" w:rsidRDefault="00DD3489" w:rsidP="00A33360">
      <w:pPr>
        <w:pStyle w:val="ListParagraph"/>
        <w:spacing w:after="0"/>
        <w:ind w:left="288"/>
        <w:rPr>
          <w:rFonts w:ascii="Arial" w:hAnsi="Arial" w:cs="Arial"/>
          <w:spacing w:val="-4"/>
          <w:sz w:val="20"/>
          <w:szCs w:val="20"/>
        </w:rPr>
      </w:pPr>
      <w:r w:rsidRPr="00A350F9">
        <w:rPr>
          <w:rFonts w:ascii="Arial" w:hAnsi="Arial" w:cs="Arial"/>
          <w:spacing w:val="-4"/>
          <w:sz w:val="20"/>
          <w:szCs w:val="20"/>
        </w:rPr>
        <w:t>Once</w:t>
      </w:r>
      <w:r w:rsidR="00366D07" w:rsidRPr="00A350F9">
        <w:rPr>
          <w:rFonts w:ascii="Arial" w:hAnsi="Arial" w:cs="Arial"/>
          <w:spacing w:val="-4"/>
          <w:sz w:val="20"/>
          <w:szCs w:val="20"/>
        </w:rPr>
        <w:t xml:space="preserve"> a student is identified as an </w:t>
      </w:r>
      <w:r w:rsidR="000A27FA" w:rsidRPr="00A350F9">
        <w:rPr>
          <w:rFonts w:ascii="Arial" w:hAnsi="Arial" w:cs="Arial"/>
          <w:spacing w:val="-4"/>
          <w:sz w:val="20"/>
          <w:szCs w:val="20"/>
        </w:rPr>
        <w:t>EL</w:t>
      </w:r>
      <w:r w:rsidR="00366D07" w:rsidRPr="00A350F9">
        <w:rPr>
          <w:rFonts w:ascii="Arial" w:hAnsi="Arial" w:cs="Arial"/>
          <w:spacing w:val="-4"/>
          <w:sz w:val="20"/>
          <w:szCs w:val="20"/>
        </w:rPr>
        <w:t>, that student is required to be assessed on the ELP assessment</w:t>
      </w:r>
      <w:r w:rsidR="00E94804">
        <w:rPr>
          <w:rFonts w:ascii="Arial" w:hAnsi="Arial" w:cs="Arial"/>
          <w:spacing w:val="-4"/>
          <w:sz w:val="20"/>
          <w:szCs w:val="20"/>
        </w:rPr>
        <w:t xml:space="preserve">, ACCESS for ELLs, </w:t>
      </w:r>
      <w:r w:rsidR="00E94804" w:rsidRPr="00A350F9">
        <w:rPr>
          <w:rFonts w:ascii="Arial" w:hAnsi="Arial" w:cs="Arial"/>
          <w:spacing w:val="-4"/>
          <w:sz w:val="20"/>
          <w:szCs w:val="20"/>
        </w:rPr>
        <w:t xml:space="preserve">in </w:t>
      </w:r>
      <w:r w:rsidR="00E94804">
        <w:rPr>
          <w:rFonts w:ascii="Arial" w:hAnsi="Arial" w:cs="Arial"/>
          <w:spacing w:val="-4"/>
          <w:sz w:val="20"/>
          <w:szCs w:val="20"/>
        </w:rPr>
        <w:t xml:space="preserve">all </w:t>
      </w:r>
      <w:r w:rsidR="00E94804" w:rsidRPr="00A350F9">
        <w:rPr>
          <w:rFonts w:ascii="Arial" w:hAnsi="Arial" w:cs="Arial"/>
          <w:spacing w:val="-4"/>
          <w:sz w:val="20"/>
          <w:szCs w:val="20"/>
        </w:rPr>
        <w:t>four domains</w:t>
      </w:r>
      <w:r w:rsidR="00E94804">
        <w:rPr>
          <w:rFonts w:ascii="Arial" w:hAnsi="Arial" w:cs="Arial"/>
          <w:spacing w:val="-4"/>
          <w:sz w:val="20"/>
          <w:szCs w:val="20"/>
        </w:rPr>
        <w:t xml:space="preserve"> of</w:t>
      </w:r>
      <w:r w:rsidR="00E94804" w:rsidRPr="00A350F9">
        <w:rPr>
          <w:rFonts w:ascii="Arial" w:hAnsi="Arial" w:cs="Arial"/>
          <w:spacing w:val="-4"/>
          <w:sz w:val="20"/>
          <w:szCs w:val="20"/>
        </w:rPr>
        <w:t xml:space="preserve"> listening, speaking, reading, and writing</w:t>
      </w:r>
      <w:r w:rsidR="00E94804">
        <w:rPr>
          <w:rFonts w:ascii="Arial" w:hAnsi="Arial" w:cs="Arial"/>
          <w:spacing w:val="-4"/>
          <w:sz w:val="20"/>
          <w:szCs w:val="20"/>
        </w:rPr>
        <w:t>,</w:t>
      </w:r>
      <w:r w:rsidR="00E94804" w:rsidRPr="00A350F9">
        <w:rPr>
          <w:rFonts w:ascii="Arial" w:hAnsi="Arial" w:cs="Arial"/>
          <w:spacing w:val="-4"/>
          <w:sz w:val="20"/>
          <w:szCs w:val="20"/>
        </w:rPr>
        <w:t xml:space="preserve"> </w:t>
      </w:r>
      <w:r w:rsidR="00366D07" w:rsidRPr="00A350F9">
        <w:rPr>
          <w:rFonts w:ascii="Arial" w:hAnsi="Arial" w:cs="Arial"/>
          <w:spacing w:val="-4"/>
          <w:sz w:val="20"/>
          <w:szCs w:val="20"/>
        </w:rPr>
        <w:t>each year until the student meets the exit criteria</w:t>
      </w:r>
      <w:r w:rsidR="00E94804">
        <w:rPr>
          <w:rFonts w:ascii="Arial" w:hAnsi="Arial" w:cs="Arial"/>
          <w:spacing w:val="-4"/>
          <w:sz w:val="20"/>
          <w:szCs w:val="20"/>
        </w:rPr>
        <w:t>.</w:t>
      </w:r>
      <w:r w:rsidR="00DC1172">
        <w:rPr>
          <w:rFonts w:ascii="Arial" w:hAnsi="Arial" w:cs="Arial"/>
          <w:spacing w:val="-4"/>
          <w:sz w:val="20"/>
          <w:szCs w:val="20"/>
        </w:rPr>
        <w:t xml:space="preserve"> S</w:t>
      </w:r>
      <w:r w:rsidR="00E94804">
        <w:rPr>
          <w:rFonts w:ascii="Arial" w:hAnsi="Arial" w:cs="Arial"/>
          <w:spacing w:val="-4"/>
          <w:sz w:val="20"/>
          <w:szCs w:val="20"/>
        </w:rPr>
        <w:t xml:space="preserve">tudents whose </w:t>
      </w:r>
      <w:r w:rsidR="00366D07" w:rsidRPr="00A350F9">
        <w:rPr>
          <w:rFonts w:ascii="Arial" w:hAnsi="Arial" w:cs="Arial"/>
          <w:spacing w:val="-4"/>
          <w:sz w:val="20"/>
          <w:szCs w:val="20"/>
        </w:rPr>
        <w:t>parents have refused language support services for the student</w:t>
      </w:r>
      <w:r w:rsidR="00E94804">
        <w:rPr>
          <w:rFonts w:ascii="Arial" w:hAnsi="Arial" w:cs="Arial"/>
          <w:spacing w:val="-4"/>
          <w:sz w:val="20"/>
          <w:szCs w:val="20"/>
        </w:rPr>
        <w:t xml:space="preserve"> must</w:t>
      </w:r>
      <w:r w:rsidR="00DC1172">
        <w:rPr>
          <w:rFonts w:ascii="Arial" w:hAnsi="Arial" w:cs="Arial"/>
          <w:spacing w:val="-4"/>
          <w:sz w:val="20"/>
          <w:szCs w:val="20"/>
        </w:rPr>
        <w:t xml:space="preserve"> also</w:t>
      </w:r>
      <w:r w:rsidR="00E94804">
        <w:rPr>
          <w:rFonts w:ascii="Arial" w:hAnsi="Arial" w:cs="Arial"/>
          <w:spacing w:val="-4"/>
          <w:sz w:val="20"/>
          <w:szCs w:val="20"/>
        </w:rPr>
        <w:t xml:space="preserve"> asse</w:t>
      </w:r>
      <w:r w:rsidR="00DC1172">
        <w:rPr>
          <w:rFonts w:ascii="Arial" w:hAnsi="Arial" w:cs="Arial"/>
          <w:spacing w:val="-4"/>
          <w:sz w:val="20"/>
          <w:szCs w:val="20"/>
        </w:rPr>
        <w:t>s</w:t>
      </w:r>
      <w:r w:rsidR="00E94804">
        <w:rPr>
          <w:rFonts w:ascii="Arial" w:hAnsi="Arial" w:cs="Arial"/>
          <w:spacing w:val="-4"/>
          <w:sz w:val="20"/>
          <w:szCs w:val="20"/>
        </w:rPr>
        <w:t>s</w:t>
      </w:r>
      <w:r w:rsidR="00366D07" w:rsidRPr="00A350F9">
        <w:rPr>
          <w:rFonts w:ascii="Arial" w:hAnsi="Arial" w:cs="Arial"/>
          <w:spacing w:val="-4"/>
          <w:sz w:val="20"/>
          <w:szCs w:val="20"/>
        </w:rPr>
        <w:t xml:space="preserve">. </w:t>
      </w:r>
      <w:r w:rsidR="00321DED" w:rsidRPr="00A350F9">
        <w:rPr>
          <w:rFonts w:ascii="Arial" w:hAnsi="Arial" w:cs="Arial"/>
          <w:spacing w:val="-4"/>
          <w:sz w:val="20"/>
          <w:szCs w:val="20"/>
        </w:rPr>
        <w:t xml:space="preserve">English </w:t>
      </w:r>
      <w:r w:rsidR="00262CD7">
        <w:rPr>
          <w:rFonts w:ascii="Arial" w:hAnsi="Arial" w:cs="Arial"/>
          <w:spacing w:val="-4"/>
          <w:sz w:val="20"/>
          <w:szCs w:val="20"/>
        </w:rPr>
        <w:t>l</w:t>
      </w:r>
      <w:r w:rsidR="00321DED" w:rsidRPr="00A350F9">
        <w:rPr>
          <w:rFonts w:ascii="Arial" w:hAnsi="Arial" w:cs="Arial"/>
          <w:spacing w:val="-4"/>
          <w:sz w:val="20"/>
          <w:szCs w:val="20"/>
        </w:rPr>
        <w:t>earners in grades 1-12 take ACCESS for ELLs.</w:t>
      </w:r>
      <w:r w:rsidR="005B6803" w:rsidRPr="00A350F9">
        <w:rPr>
          <w:rFonts w:ascii="Arial" w:hAnsi="Arial" w:cs="Arial"/>
          <w:spacing w:val="-4"/>
          <w:sz w:val="20"/>
          <w:szCs w:val="20"/>
        </w:rPr>
        <w:t xml:space="preserve"> </w:t>
      </w:r>
      <w:r w:rsidR="003D1148" w:rsidRPr="00A350F9">
        <w:rPr>
          <w:rFonts w:ascii="Arial" w:hAnsi="Arial" w:cs="Arial"/>
          <w:spacing w:val="-4"/>
          <w:sz w:val="20"/>
          <w:szCs w:val="20"/>
        </w:rPr>
        <w:t xml:space="preserve">ACCESS for </w:t>
      </w:r>
      <w:r w:rsidR="002910F8" w:rsidRPr="00A350F9">
        <w:rPr>
          <w:rFonts w:ascii="Arial" w:hAnsi="Arial" w:cs="Arial"/>
          <w:spacing w:val="-4"/>
          <w:sz w:val="20"/>
          <w:szCs w:val="20"/>
        </w:rPr>
        <w:t>ELLs can</w:t>
      </w:r>
      <w:r w:rsidR="003D1148" w:rsidRPr="00A350F9">
        <w:rPr>
          <w:rFonts w:ascii="Arial" w:hAnsi="Arial" w:cs="Arial"/>
          <w:spacing w:val="-4"/>
          <w:sz w:val="20"/>
          <w:szCs w:val="20"/>
        </w:rPr>
        <w:t xml:space="preserve"> be administered in a paper or online format. </w:t>
      </w:r>
      <w:r w:rsidR="00BF260D">
        <w:rPr>
          <w:rFonts w:ascii="Arial" w:hAnsi="Arial" w:cs="Arial"/>
          <w:spacing w:val="-4"/>
          <w:sz w:val="20"/>
          <w:szCs w:val="20"/>
        </w:rPr>
        <w:t xml:space="preserve">English </w:t>
      </w:r>
      <w:r w:rsidR="00542421">
        <w:rPr>
          <w:rFonts w:ascii="Arial" w:hAnsi="Arial" w:cs="Arial"/>
          <w:spacing w:val="-4"/>
          <w:sz w:val="20"/>
          <w:szCs w:val="20"/>
        </w:rPr>
        <w:t>l</w:t>
      </w:r>
      <w:r w:rsidR="00BF260D">
        <w:rPr>
          <w:rFonts w:ascii="Arial" w:hAnsi="Arial" w:cs="Arial"/>
          <w:spacing w:val="-4"/>
          <w:sz w:val="20"/>
          <w:szCs w:val="20"/>
        </w:rPr>
        <w:t>earners in k</w:t>
      </w:r>
      <w:r w:rsidR="005B6803" w:rsidRPr="00A350F9">
        <w:rPr>
          <w:rFonts w:ascii="Arial" w:hAnsi="Arial" w:cs="Arial"/>
          <w:spacing w:val="-4"/>
          <w:sz w:val="20"/>
          <w:szCs w:val="20"/>
        </w:rPr>
        <w:t xml:space="preserve">indergarten </w:t>
      </w:r>
      <w:r w:rsidR="00D55E24">
        <w:rPr>
          <w:rFonts w:ascii="Arial" w:hAnsi="Arial" w:cs="Arial"/>
          <w:spacing w:val="-4"/>
          <w:sz w:val="20"/>
          <w:szCs w:val="20"/>
        </w:rPr>
        <w:t xml:space="preserve">take </w:t>
      </w:r>
      <w:r w:rsidR="005B6803" w:rsidRPr="00A350F9">
        <w:rPr>
          <w:rFonts w:ascii="Arial" w:hAnsi="Arial" w:cs="Arial"/>
          <w:spacing w:val="-4"/>
          <w:sz w:val="20"/>
          <w:szCs w:val="20"/>
        </w:rPr>
        <w:t>the Kindergarten ACCESS for ELLs</w:t>
      </w:r>
      <w:r w:rsidR="00321DED" w:rsidRPr="00A350F9">
        <w:rPr>
          <w:rFonts w:ascii="Arial" w:hAnsi="Arial" w:cs="Arial"/>
          <w:spacing w:val="-4"/>
          <w:sz w:val="20"/>
          <w:szCs w:val="20"/>
        </w:rPr>
        <w:t>.</w:t>
      </w:r>
      <w:r w:rsidR="00286121">
        <w:rPr>
          <w:rFonts w:ascii="Arial" w:hAnsi="Arial" w:cs="Arial"/>
          <w:spacing w:val="-4"/>
          <w:sz w:val="20"/>
          <w:szCs w:val="20"/>
        </w:rPr>
        <w:t xml:space="preserve">  </w:t>
      </w:r>
      <w:r w:rsidR="00C748B4" w:rsidRPr="00A350F9">
        <w:rPr>
          <w:rFonts w:ascii="Arial" w:hAnsi="Arial" w:cs="Arial"/>
          <w:spacing w:val="-4"/>
          <w:sz w:val="20"/>
          <w:szCs w:val="20"/>
        </w:rPr>
        <w:t>More information</w:t>
      </w:r>
      <w:r w:rsidR="0056397C">
        <w:rPr>
          <w:rFonts w:ascii="Arial" w:hAnsi="Arial" w:cs="Arial"/>
          <w:spacing w:val="-4"/>
          <w:sz w:val="20"/>
          <w:szCs w:val="20"/>
        </w:rPr>
        <w:t xml:space="preserve"> about the ACCESS suite of assessments</w:t>
      </w:r>
      <w:r w:rsidR="00F6296F" w:rsidRPr="00A350F9">
        <w:rPr>
          <w:rFonts w:ascii="Arial" w:hAnsi="Arial" w:cs="Arial"/>
          <w:spacing w:val="-4"/>
          <w:sz w:val="20"/>
          <w:szCs w:val="20"/>
        </w:rPr>
        <w:t xml:space="preserve"> can be obtained through the </w:t>
      </w:r>
      <w:hyperlink r:id="rId54" w:history="1">
        <w:r w:rsidR="00F6296F" w:rsidRPr="00A350F9">
          <w:rPr>
            <w:rStyle w:val="Hyperlink"/>
            <w:rFonts w:ascii="Arial" w:hAnsi="Arial" w:cs="Arial"/>
            <w:spacing w:val="-4"/>
            <w:sz w:val="20"/>
            <w:szCs w:val="20"/>
          </w:rPr>
          <w:t>WIDA website</w:t>
        </w:r>
      </w:hyperlink>
      <w:r w:rsidR="00CD045D" w:rsidRPr="00315722">
        <w:rPr>
          <w:rStyle w:val="FootnoteReference"/>
          <w:rFonts w:ascii="Arial" w:hAnsi="Arial" w:cs="Arial"/>
          <w:spacing w:val="-4"/>
          <w:sz w:val="20"/>
          <w:szCs w:val="20"/>
        </w:rPr>
        <w:footnoteReference w:id="28"/>
      </w:r>
      <w:r w:rsidR="00E33459" w:rsidRPr="00E33459">
        <w:rPr>
          <w:rStyle w:val="Hyperlink"/>
          <w:rFonts w:ascii="Arial" w:hAnsi="Arial" w:cs="Arial"/>
          <w:color w:val="auto"/>
          <w:spacing w:val="-4"/>
          <w:sz w:val="20"/>
          <w:szCs w:val="20"/>
          <w:u w:val="none"/>
        </w:rPr>
        <w:t>.</w:t>
      </w:r>
    </w:p>
    <w:p w14:paraId="184B2604" w14:textId="77777777" w:rsidR="004841CD" w:rsidRPr="00A350F9" w:rsidRDefault="004841CD" w:rsidP="00492FD0">
      <w:pPr>
        <w:pStyle w:val="ListParagraph"/>
        <w:spacing w:after="0"/>
        <w:ind w:left="360"/>
        <w:rPr>
          <w:rFonts w:ascii="Arial" w:hAnsi="Arial" w:cs="Arial"/>
          <w:spacing w:val="-4"/>
          <w:sz w:val="20"/>
          <w:szCs w:val="20"/>
        </w:rPr>
      </w:pPr>
    </w:p>
    <w:p w14:paraId="438F9520" w14:textId="2109649F" w:rsidR="00066C47" w:rsidRPr="00A350F9" w:rsidRDefault="003739C9" w:rsidP="00F83328">
      <w:pPr>
        <w:pStyle w:val="Heading3"/>
        <w:rPr>
          <w:rFonts w:ascii="Arial" w:hAnsi="Arial" w:cs="Arial"/>
          <w:sz w:val="20"/>
          <w:szCs w:val="20"/>
        </w:rPr>
      </w:pPr>
      <w:bookmarkStart w:id="62" w:name="_Toc169612263"/>
      <w:bookmarkStart w:id="63" w:name="_Toc169617263"/>
      <w:r>
        <w:rPr>
          <w:rFonts w:ascii="Arial" w:hAnsi="Arial" w:cs="Arial"/>
          <w:sz w:val="20"/>
          <w:szCs w:val="20"/>
        </w:rPr>
        <w:t>Test Window</w:t>
      </w:r>
      <w:bookmarkEnd w:id="62"/>
      <w:bookmarkEnd w:id="63"/>
    </w:p>
    <w:p w14:paraId="4C5F17CB" w14:textId="77777777" w:rsidR="00334DDF" w:rsidRDefault="00F068A5" w:rsidP="00066C47">
      <w:pPr>
        <w:pStyle w:val="ListParagraph"/>
        <w:spacing w:after="0"/>
        <w:ind w:left="360"/>
        <w:rPr>
          <w:rFonts w:ascii="Arial" w:hAnsi="Arial" w:cs="Arial"/>
          <w:b/>
          <w:spacing w:val="-4"/>
          <w:sz w:val="20"/>
          <w:szCs w:val="20"/>
        </w:rPr>
      </w:pPr>
      <w:r>
        <w:rPr>
          <w:rFonts w:ascii="Arial" w:hAnsi="Arial" w:cs="Arial"/>
          <w:color w:val="000000"/>
          <w:spacing w:val="-4"/>
          <w:sz w:val="20"/>
          <w:szCs w:val="20"/>
        </w:rPr>
        <w:t>ACCESS for ELLs</w:t>
      </w:r>
      <w:r w:rsidRPr="00A350F9">
        <w:rPr>
          <w:rFonts w:ascii="Arial" w:hAnsi="Arial" w:cs="Arial"/>
          <w:color w:val="000000"/>
          <w:spacing w:val="-4"/>
          <w:sz w:val="20"/>
          <w:szCs w:val="20"/>
        </w:rPr>
        <w:t xml:space="preserve"> </w:t>
      </w:r>
      <w:r w:rsidR="00066C47" w:rsidRPr="00A350F9">
        <w:rPr>
          <w:rFonts w:ascii="Arial" w:hAnsi="Arial" w:cs="Arial"/>
          <w:color w:val="000000"/>
          <w:spacing w:val="-4"/>
          <w:sz w:val="20"/>
          <w:szCs w:val="20"/>
        </w:rPr>
        <w:t xml:space="preserve">must be administered to all identified ELs </w:t>
      </w:r>
      <w:r w:rsidR="00B11364">
        <w:rPr>
          <w:rFonts w:ascii="Arial" w:hAnsi="Arial" w:cs="Arial"/>
          <w:color w:val="000000"/>
          <w:spacing w:val="-4"/>
          <w:sz w:val="20"/>
          <w:szCs w:val="20"/>
        </w:rPr>
        <w:t>at any point within</w:t>
      </w:r>
      <w:r w:rsidR="00066C47" w:rsidRPr="00A350F9">
        <w:rPr>
          <w:rFonts w:ascii="Arial" w:hAnsi="Arial" w:cs="Arial"/>
          <w:color w:val="000000"/>
          <w:spacing w:val="-4"/>
          <w:sz w:val="20"/>
          <w:szCs w:val="20"/>
        </w:rPr>
        <w:t xml:space="preserve"> the </w:t>
      </w:r>
      <w:r w:rsidR="00066C47" w:rsidRPr="00A350F9">
        <w:rPr>
          <w:rFonts w:ascii="Arial" w:hAnsi="Arial" w:cs="Arial"/>
          <w:b/>
          <w:color w:val="000000"/>
          <w:spacing w:val="-4"/>
          <w:sz w:val="20"/>
          <w:szCs w:val="20"/>
        </w:rPr>
        <w:t>test administration window of February 1 – March 31</w:t>
      </w:r>
      <w:r w:rsidR="002E5C3E" w:rsidRPr="00A350F9">
        <w:rPr>
          <w:rStyle w:val="FootnoteReference"/>
          <w:rFonts w:ascii="Arial" w:hAnsi="Arial" w:cs="Arial"/>
          <w:b/>
          <w:color w:val="000000"/>
          <w:spacing w:val="-4"/>
          <w:sz w:val="20"/>
          <w:szCs w:val="20"/>
        </w:rPr>
        <w:footnoteReference w:id="29"/>
      </w:r>
      <w:r w:rsidR="00066C47" w:rsidRPr="00A350F9">
        <w:rPr>
          <w:rFonts w:ascii="Arial" w:hAnsi="Arial" w:cs="Arial"/>
          <w:color w:val="000000"/>
          <w:spacing w:val="-4"/>
          <w:sz w:val="20"/>
          <w:szCs w:val="20"/>
        </w:rPr>
        <w:t xml:space="preserve"> of each year. Districts may choose the most appropriate time for test </w:t>
      </w:r>
      <w:r w:rsidR="00374B2F" w:rsidRPr="00A350F9">
        <w:rPr>
          <w:rFonts w:ascii="Arial" w:hAnsi="Arial" w:cs="Arial"/>
          <w:color w:val="000000"/>
          <w:spacing w:val="-4"/>
          <w:sz w:val="20"/>
          <w:szCs w:val="20"/>
        </w:rPr>
        <w:t>administration but</w:t>
      </w:r>
      <w:r w:rsidR="00066C47" w:rsidRPr="00A350F9">
        <w:rPr>
          <w:rFonts w:ascii="Arial" w:hAnsi="Arial" w:cs="Arial"/>
          <w:color w:val="000000"/>
          <w:spacing w:val="-4"/>
          <w:sz w:val="20"/>
          <w:szCs w:val="20"/>
        </w:rPr>
        <w:t xml:space="preserve"> should plan to administer the test early enough during the test window to test all ELs and to return any paper tests for scoring in a timely fashion. Scheduling should also consider make-up dates for students absent during portions of the testing </w:t>
      </w:r>
      <w:r w:rsidR="00604388">
        <w:rPr>
          <w:rFonts w:ascii="Arial" w:hAnsi="Arial" w:cs="Arial"/>
          <w:color w:val="000000"/>
          <w:spacing w:val="-4"/>
          <w:sz w:val="20"/>
          <w:szCs w:val="20"/>
        </w:rPr>
        <w:t>and EL</w:t>
      </w:r>
      <w:r w:rsidR="00066C47" w:rsidRPr="00A350F9">
        <w:rPr>
          <w:rFonts w:ascii="Arial" w:hAnsi="Arial" w:cs="Arial"/>
          <w:color w:val="000000"/>
          <w:spacing w:val="-4"/>
          <w:sz w:val="20"/>
          <w:szCs w:val="20"/>
        </w:rPr>
        <w:t xml:space="preserve"> students entering the district during March. All ELs </w:t>
      </w:r>
      <w:r w:rsidR="00604388">
        <w:rPr>
          <w:rFonts w:ascii="Arial" w:hAnsi="Arial" w:cs="Arial"/>
          <w:color w:val="000000"/>
          <w:spacing w:val="-4"/>
          <w:sz w:val="20"/>
          <w:szCs w:val="20"/>
        </w:rPr>
        <w:t>who</w:t>
      </w:r>
      <w:r w:rsidR="00604388" w:rsidRPr="00A350F9">
        <w:rPr>
          <w:rFonts w:ascii="Arial" w:hAnsi="Arial" w:cs="Arial"/>
          <w:color w:val="000000"/>
          <w:spacing w:val="-4"/>
          <w:sz w:val="20"/>
          <w:szCs w:val="20"/>
        </w:rPr>
        <w:t xml:space="preserve"> </w:t>
      </w:r>
      <w:r w:rsidR="00B2149F">
        <w:rPr>
          <w:rFonts w:ascii="Arial" w:hAnsi="Arial" w:cs="Arial"/>
          <w:color w:val="000000"/>
          <w:spacing w:val="-4"/>
          <w:sz w:val="20"/>
          <w:szCs w:val="20"/>
        </w:rPr>
        <w:t>are already</w:t>
      </w:r>
      <w:r w:rsidR="00066C47" w:rsidRPr="00A350F9">
        <w:rPr>
          <w:rFonts w:ascii="Arial" w:hAnsi="Arial" w:cs="Arial"/>
          <w:color w:val="000000"/>
          <w:spacing w:val="-4"/>
          <w:sz w:val="20"/>
          <w:szCs w:val="20"/>
        </w:rPr>
        <w:t xml:space="preserve"> identified as </w:t>
      </w:r>
      <w:r w:rsidR="00B2149F">
        <w:rPr>
          <w:rFonts w:ascii="Arial" w:hAnsi="Arial" w:cs="Arial"/>
          <w:color w:val="000000"/>
          <w:spacing w:val="-4"/>
          <w:sz w:val="20"/>
          <w:szCs w:val="20"/>
        </w:rPr>
        <w:t>such</w:t>
      </w:r>
      <w:r w:rsidR="00066C47" w:rsidRPr="00A350F9">
        <w:rPr>
          <w:rFonts w:ascii="Arial" w:hAnsi="Arial" w:cs="Arial"/>
          <w:color w:val="000000"/>
          <w:spacing w:val="-4"/>
          <w:sz w:val="20"/>
          <w:szCs w:val="20"/>
        </w:rPr>
        <w:t xml:space="preserve"> </w:t>
      </w:r>
      <w:r w:rsidR="00604388">
        <w:rPr>
          <w:rFonts w:ascii="Arial" w:hAnsi="Arial" w:cs="Arial"/>
          <w:color w:val="000000"/>
          <w:spacing w:val="-4"/>
          <w:sz w:val="20"/>
          <w:szCs w:val="20"/>
        </w:rPr>
        <w:t>and</w:t>
      </w:r>
      <w:r w:rsidR="00066C47" w:rsidRPr="00A350F9">
        <w:rPr>
          <w:rFonts w:ascii="Arial" w:hAnsi="Arial" w:cs="Arial"/>
          <w:color w:val="000000"/>
          <w:spacing w:val="-4"/>
          <w:sz w:val="20"/>
          <w:szCs w:val="20"/>
        </w:rPr>
        <w:t xml:space="preserve"> transfer into a district from another district</w:t>
      </w:r>
      <w:r w:rsidR="00437F9E">
        <w:rPr>
          <w:rFonts w:ascii="Arial" w:hAnsi="Arial" w:cs="Arial"/>
          <w:color w:val="000000"/>
          <w:spacing w:val="-4"/>
          <w:sz w:val="20"/>
          <w:szCs w:val="20"/>
        </w:rPr>
        <w:t xml:space="preserve"> in Alaska</w:t>
      </w:r>
      <w:r w:rsidR="00066C47" w:rsidRPr="00A350F9">
        <w:rPr>
          <w:rFonts w:ascii="Arial" w:hAnsi="Arial" w:cs="Arial"/>
          <w:color w:val="000000"/>
          <w:spacing w:val="-4"/>
          <w:sz w:val="20"/>
          <w:szCs w:val="20"/>
        </w:rPr>
        <w:t xml:space="preserve"> during th</w:t>
      </w:r>
      <w:r w:rsidR="00B2149F">
        <w:rPr>
          <w:rFonts w:ascii="Arial" w:hAnsi="Arial" w:cs="Arial"/>
          <w:color w:val="000000"/>
          <w:spacing w:val="-4"/>
          <w:sz w:val="20"/>
          <w:szCs w:val="20"/>
        </w:rPr>
        <w:t>e test window must be given ACCESS for ELLs</w:t>
      </w:r>
      <w:r w:rsidR="00066C47" w:rsidRPr="00A350F9">
        <w:rPr>
          <w:rFonts w:ascii="Arial" w:hAnsi="Arial" w:cs="Arial"/>
          <w:color w:val="000000"/>
          <w:spacing w:val="-4"/>
          <w:sz w:val="20"/>
          <w:szCs w:val="20"/>
        </w:rPr>
        <w:t xml:space="preserve"> unless the district has confirmation that the sending district has already administered </w:t>
      </w:r>
      <w:r w:rsidR="00110323">
        <w:rPr>
          <w:rFonts w:ascii="Arial" w:hAnsi="Arial" w:cs="Arial"/>
          <w:color w:val="000000"/>
          <w:spacing w:val="-4"/>
          <w:sz w:val="20"/>
          <w:szCs w:val="20"/>
        </w:rPr>
        <w:t xml:space="preserve">all domains of </w:t>
      </w:r>
      <w:r w:rsidR="00066C47" w:rsidRPr="00A350F9">
        <w:rPr>
          <w:rFonts w:ascii="Arial" w:hAnsi="Arial" w:cs="Arial"/>
          <w:color w:val="000000"/>
          <w:spacing w:val="-4"/>
          <w:sz w:val="20"/>
          <w:szCs w:val="20"/>
        </w:rPr>
        <w:t>the assessment.</w:t>
      </w:r>
      <w:r w:rsidR="00066C47" w:rsidRPr="00A350F9">
        <w:rPr>
          <w:rFonts w:ascii="Arial" w:hAnsi="Arial" w:cs="Arial"/>
          <w:color w:val="000000"/>
          <w:spacing w:val="-4"/>
          <w:sz w:val="20"/>
          <w:szCs w:val="20"/>
        </w:rPr>
        <w:br/>
      </w:r>
      <w:r w:rsidR="00066C47" w:rsidRPr="00A350F9">
        <w:rPr>
          <w:rFonts w:ascii="Arial" w:hAnsi="Arial" w:cs="Arial"/>
          <w:color w:val="000000"/>
          <w:spacing w:val="-4"/>
          <w:sz w:val="20"/>
          <w:szCs w:val="20"/>
        </w:rPr>
        <w:br/>
        <w:t xml:space="preserve">All potential ELs entering school before March 1 must be assessed with the screening tool for identification and placement and, if identified as EL, must take ACCESS for </w:t>
      </w:r>
      <w:r w:rsidR="00FC63D1" w:rsidRPr="00A350F9">
        <w:rPr>
          <w:rFonts w:ascii="Arial" w:hAnsi="Arial" w:cs="Arial"/>
          <w:color w:val="000000"/>
          <w:spacing w:val="-4"/>
          <w:sz w:val="20"/>
          <w:szCs w:val="20"/>
        </w:rPr>
        <w:t>ELLs during</w:t>
      </w:r>
      <w:r w:rsidR="00066C47" w:rsidRPr="00A350F9">
        <w:rPr>
          <w:rFonts w:ascii="Arial" w:hAnsi="Arial" w:cs="Arial"/>
          <w:color w:val="000000"/>
          <w:spacing w:val="-4"/>
          <w:sz w:val="20"/>
          <w:szCs w:val="20"/>
        </w:rPr>
        <w:t xml:space="preserve"> the test window. Potential ELs who enter school on March 1 or after must be assessed with a screening tool for identification within </w:t>
      </w:r>
      <w:r w:rsidR="00AC6B9A">
        <w:rPr>
          <w:rFonts w:ascii="Arial" w:hAnsi="Arial" w:cs="Arial"/>
          <w:color w:val="000000"/>
          <w:spacing w:val="-4"/>
          <w:sz w:val="20"/>
          <w:szCs w:val="20"/>
        </w:rPr>
        <w:t>30 days</w:t>
      </w:r>
      <w:r w:rsidR="00066C47" w:rsidRPr="00A350F9">
        <w:rPr>
          <w:rFonts w:ascii="Arial" w:hAnsi="Arial" w:cs="Arial"/>
          <w:color w:val="000000"/>
          <w:spacing w:val="-4"/>
          <w:sz w:val="20"/>
          <w:szCs w:val="20"/>
        </w:rPr>
        <w:t xml:space="preserve"> of entering </w:t>
      </w:r>
      <w:r w:rsidR="00DD260F" w:rsidRPr="00A350F9">
        <w:rPr>
          <w:rFonts w:ascii="Arial" w:hAnsi="Arial" w:cs="Arial"/>
          <w:color w:val="000000"/>
          <w:spacing w:val="-4"/>
          <w:sz w:val="20"/>
          <w:szCs w:val="20"/>
        </w:rPr>
        <w:t>school but</w:t>
      </w:r>
      <w:r w:rsidR="00066C47" w:rsidRPr="00A350F9">
        <w:rPr>
          <w:rFonts w:ascii="Arial" w:hAnsi="Arial" w:cs="Arial"/>
          <w:color w:val="000000"/>
          <w:spacing w:val="-4"/>
          <w:sz w:val="20"/>
          <w:szCs w:val="20"/>
        </w:rPr>
        <w:t xml:space="preserve"> are not required to take ACCESS for </w:t>
      </w:r>
      <w:r w:rsidR="00FC63D1" w:rsidRPr="00A350F9">
        <w:rPr>
          <w:rFonts w:ascii="Arial" w:hAnsi="Arial" w:cs="Arial"/>
          <w:color w:val="000000"/>
          <w:spacing w:val="-4"/>
          <w:sz w:val="20"/>
          <w:szCs w:val="20"/>
        </w:rPr>
        <w:t>ELLs during</w:t>
      </w:r>
      <w:r w:rsidR="00066C47" w:rsidRPr="00A350F9">
        <w:rPr>
          <w:rFonts w:ascii="Arial" w:hAnsi="Arial" w:cs="Arial"/>
          <w:color w:val="000000"/>
          <w:spacing w:val="-4"/>
          <w:sz w:val="20"/>
          <w:szCs w:val="20"/>
        </w:rPr>
        <w:t xml:space="preserve"> the current school year. </w:t>
      </w:r>
      <w:r w:rsidR="00066C47" w:rsidRPr="00A350F9">
        <w:rPr>
          <w:rFonts w:ascii="Arial" w:hAnsi="Arial" w:cs="Arial"/>
          <w:i/>
          <w:spacing w:val="-4"/>
          <w:sz w:val="20"/>
          <w:szCs w:val="20"/>
        </w:rPr>
        <w:t xml:space="preserve">ACCESS for </w:t>
      </w:r>
      <w:r w:rsidR="00FC63D1" w:rsidRPr="00A350F9">
        <w:rPr>
          <w:rFonts w:ascii="Arial" w:hAnsi="Arial" w:cs="Arial"/>
          <w:i/>
          <w:spacing w:val="-4"/>
          <w:sz w:val="20"/>
          <w:szCs w:val="20"/>
        </w:rPr>
        <w:t xml:space="preserve">ELLs </w:t>
      </w:r>
      <w:r w:rsidR="00FC63D1">
        <w:rPr>
          <w:rFonts w:ascii="Arial" w:hAnsi="Arial" w:cs="Arial"/>
          <w:i/>
          <w:spacing w:val="-4"/>
          <w:sz w:val="20"/>
          <w:szCs w:val="20"/>
        </w:rPr>
        <w:t xml:space="preserve">may NOT be used </w:t>
      </w:r>
      <w:r w:rsidR="00FC63D1" w:rsidRPr="00A350F9">
        <w:rPr>
          <w:rFonts w:ascii="Arial" w:hAnsi="Arial" w:cs="Arial"/>
          <w:i/>
          <w:spacing w:val="-4"/>
          <w:sz w:val="20"/>
          <w:szCs w:val="20"/>
        </w:rPr>
        <w:t>as</w:t>
      </w:r>
      <w:r w:rsidR="00066C47" w:rsidRPr="00A350F9">
        <w:rPr>
          <w:rFonts w:ascii="Arial" w:hAnsi="Arial" w:cs="Arial"/>
          <w:i/>
          <w:spacing w:val="-4"/>
          <w:sz w:val="20"/>
          <w:szCs w:val="20"/>
        </w:rPr>
        <w:t xml:space="preserve"> a screening tool for identification</w:t>
      </w:r>
      <w:r w:rsidR="00066C47" w:rsidRPr="00A350F9">
        <w:rPr>
          <w:rFonts w:ascii="Arial" w:hAnsi="Arial" w:cs="Arial"/>
          <w:spacing w:val="-4"/>
          <w:sz w:val="20"/>
          <w:szCs w:val="20"/>
        </w:rPr>
        <w:t>.</w:t>
      </w:r>
      <w:r w:rsidR="00066C47" w:rsidRPr="00A350F9">
        <w:rPr>
          <w:rFonts w:ascii="Arial" w:hAnsi="Arial" w:cs="Arial"/>
          <w:b/>
          <w:spacing w:val="-4"/>
          <w:sz w:val="20"/>
          <w:szCs w:val="20"/>
        </w:rPr>
        <w:t xml:space="preserve"> </w:t>
      </w:r>
    </w:p>
    <w:p w14:paraId="70ED8E27" w14:textId="77777777" w:rsidR="00334DDF" w:rsidRDefault="00334DDF" w:rsidP="00334DDF">
      <w:pPr>
        <w:pStyle w:val="Heading3"/>
        <w:rPr>
          <w:rFonts w:ascii="Arial" w:hAnsi="Arial" w:cs="Arial"/>
          <w:sz w:val="20"/>
          <w:szCs w:val="20"/>
        </w:rPr>
      </w:pPr>
    </w:p>
    <w:p w14:paraId="12C26151" w14:textId="6D0C344D" w:rsidR="00334DDF" w:rsidRPr="006A5980" w:rsidRDefault="00334DDF" w:rsidP="00334DDF">
      <w:pPr>
        <w:pStyle w:val="Heading3"/>
        <w:rPr>
          <w:rFonts w:ascii="Arial" w:hAnsi="Arial" w:cs="Arial"/>
          <w:color w:val="216521"/>
          <w:sz w:val="20"/>
          <w:szCs w:val="20"/>
        </w:rPr>
      </w:pPr>
      <w:bookmarkStart w:id="64" w:name="_Toc169612264"/>
      <w:bookmarkStart w:id="65" w:name="_Toc169617264"/>
      <w:r w:rsidRPr="006A5980">
        <w:rPr>
          <w:rFonts w:ascii="Arial" w:hAnsi="Arial" w:cs="Arial"/>
          <w:color w:val="216521"/>
          <w:sz w:val="20"/>
          <w:szCs w:val="20"/>
        </w:rPr>
        <w:t>Accommodations</w:t>
      </w:r>
      <w:bookmarkEnd w:id="64"/>
      <w:bookmarkEnd w:id="65"/>
    </w:p>
    <w:p w14:paraId="426809F7" w14:textId="3218F157" w:rsidR="00066C47" w:rsidRPr="00A350F9" w:rsidRDefault="00334DDF" w:rsidP="00334DDF">
      <w:pPr>
        <w:pStyle w:val="ListParagraph"/>
        <w:spacing w:after="0"/>
        <w:ind w:left="360"/>
        <w:rPr>
          <w:rFonts w:ascii="Arial" w:hAnsi="Arial" w:cs="Arial"/>
          <w:b/>
          <w:sz w:val="20"/>
          <w:szCs w:val="20"/>
        </w:rPr>
      </w:pPr>
      <w:r w:rsidRPr="006A5980">
        <w:rPr>
          <w:rFonts w:ascii="Arial" w:hAnsi="Arial" w:cs="Arial"/>
          <w:bCs/>
          <w:color w:val="216521"/>
          <w:spacing w:val="-4"/>
          <w:sz w:val="20"/>
          <w:szCs w:val="20"/>
        </w:rPr>
        <w:t xml:space="preserve">Some accommodations for ACCESS assessments are allowable for students on an IEP/504 Plan. </w:t>
      </w:r>
      <w:r w:rsidRPr="006A5980">
        <w:rPr>
          <w:rFonts w:ascii="Arial" w:hAnsi="Arial" w:cs="Arial"/>
          <w:color w:val="216521"/>
          <w:sz w:val="20"/>
          <w:szCs w:val="20"/>
        </w:rPr>
        <w:t xml:space="preserve">Consult the </w:t>
      </w:r>
      <w:hyperlink r:id="rId55" w:history="1">
        <w:r w:rsidR="00C43EC3" w:rsidRPr="00C43EC3">
          <w:rPr>
            <w:rStyle w:val="Hyperlink"/>
            <w:rFonts w:ascii="Arial" w:hAnsi="Arial" w:cs="Arial"/>
            <w:sz w:val="20"/>
            <w:szCs w:val="20"/>
          </w:rPr>
          <w:t>Accessibility and Accommodations Manual</w:t>
        </w:r>
      </w:hyperlink>
      <w:r w:rsidR="0041255B" w:rsidRPr="006A5980">
        <w:rPr>
          <w:rStyle w:val="FootnoteReference"/>
          <w:rFonts w:ascii="Arial" w:hAnsi="Arial" w:cs="Arial"/>
          <w:color w:val="216521"/>
          <w:sz w:val="20"/>
          <w:szCs w:val="20"/>
        </w:rPr>
        <w:footnoteReference w:id="30"/>
      </w:r>
      <w:r w:rsidRPr="006A5980">
        <w:rPr>
          <w:rFonts w:ascii="Arial" w:hAnsi="Arial" w:cs="Arial"/>
          <w:color w:val="216521"/>
          <w:sz w:val="20"/>
          <w:szCs w:val="20"/>
        </w:rPr>
        <w:t xml:space="preserve"> along with the </w:t>
      </w:r>
      <w:hyperlink r:id="rId56" w:history="1">
        <w:r w:rsidR="00C43EC3" w:rsidRPr="00C43EC3">
          <w:rPr>
            <w:rStyle w:val="Hyperlink"/>
            <w:rFonts w:ascii="Arial" w:hAnsi="Arial" w:cs="Arial"/>
            <w:sz w:val="20"/>
            <w:szCs w:val="20"/>
          </w:rPr>
          <w:t>Accommodations Checklists</w:t>
        </w:r>
      </w:hyperlink>
      <w:r w:rsidR="0041255B" w:rsidRPr="006A5980">
        <w:rPr>
          <w:rStyle w:val="FootnoteReference"/>
          <w:rFonts w:ascii="Arial" w:hAnsi="Arial" w:cs="Arial"/>
          <w:color w:val="216521"/>
          <w:sz w:val="20"/>
          <w:szCs w:val="20"/>
        </w:rPr>
        <w:footnoteReference w:id="31"/>
      </w:r>
      <w:r w:rsidRPr="006A5980">
        <w:rPr>
          <w:rFonts w:ascii="Arial" w:hAnsi="Arial" w:cs="Arial"/>
          <w:color w:val="216521"/>
          <w:sz w:val="20"/>
          <w:szCs w:val="20"/>
        </w:rPr>
        <w:t xml:space="preserve"> for guidance on what accommodations are available and how to determine their appropriateness.</w:t>
      </w:r>
      <w:r w:rsidR="00066C47" w:rsidRPr="00A350F9">
        <w:rPr>
          <w:rFonts w:ascii="Arial" w:hAnsi="Arial" w:cs="Arial"/>
          <w:b/>
          <w:spacing w:val="-4"/>
          <w:sz w:val="20"/>
          <w:szCs w:val="20"/>
        </w:rPr>
        <w:br/>
      </w:r>
    </w:p>
    <w:p w14:paraId="1F4F5B62" w14:textId="64EA7CED" w:rsidR="00066C47" w:rsidRPr="00A350F9" w:rsidRDefault="00066C47" w:rsidP="00F83328">
      <w:pPr>
        <w:pStyle w:val="Heading3"/>
        <w:rPr>
          <w:rFonts w:ascii="Arial" w:hAnsi="Arial" w:cs="Arial"/>
          <w:sz w:val="20"/>
          <w:szCs w:val="20"/>
        </w:rPr>
      </w:pPr>
      <w:bookmarkStart w:id="66" w:name="_Toc36116041"/>
      <w:bookmarkStart w:id="67" w:name="_Toc169612265"/>
      <w:bookmarkStart w:id="68" w:name="_Toc169617265"/>
      <w:r w:rsidRPr="00A350F9">
        <w:rPr>
          <w:rFonts w:ascii="Arial" w:hAnsi="Arial" w:cs="Arial"/>
          <w:sz w:val="20"/>
          <w:szCs w:val="20"/>
        </w:rPr>
        <w:t xml:space="preserve">How to </w:t>
      </w:r>
      <w:r w:rsidR="001926EB">
        <w:rPr>
          <w:rFonts w:ascii="Arial" w:hAnsi="Arial" w:cs="Arial"/>
          <w:sz w:val="20"/>
          <w:szCs w:val="20"/>
        </w:rPr>
        <w:t>O</w:t>
      </w:r>
      <w:r w:rsidRPr="00A350F9">
        <w:rPr>
          <w:rFonts w:ascii="Arial" w:hAnsi="Arial" w:cs="Arial"/>
          <w:sz w:val="20"/>
          <w:szCs w:val="20"/>
        </w:rPr>
        <w:t>rder</w:t>
      </w:r>
      <w:bookmarkEnd w:id="66"/>
      <w:bookmarkEnd w:id="67"/>
      <w:bookmarkEnd w:id="68"/>
    </w:p>
    <w:p w14:paraId="21B0B659" w14:textId="40BD584D" w:rsidR="00066C47" w:rsidRPr="00A350F9" w:rsidRDefault="00066C47" w:rsidP="00492FD0">
      <w:pPr>
        <w:pStyle w:val="ListParagraph"/>
        <w:spacing w:after="0"/>
        <w:ind w:left="360"/>
        <w:rPr>
          <w:rFonts w:ascii="Arial" w:hAnsi="Arial" w:cs="Arial"/>
          <w:sz w:val="20"/>
          <w:szCs w:val="20"/>
        </w:rPr>
      </w:pPr>
      <w:r w:rsidRPr="00A350F9">
        <w:rPr>
          <w:rFonts w:ascii="Arial" w:hAnsi="Arial" w:cs="Arial"/>
          <w:color w:val="000000"/>
          <w:sz w:val="20"/>
          <w:szCs w:val="20"/>
        </w:rPr>
        <w:t>District Test Coordinators or designated staff sh</w:t>
      </w:r>
      <w:r w:rsidR="00B2149F">
        <w:rPr>
          <w:rFonts w:ascii="Arial" w:hAnsi="Arial" w:cs="Arial"/>
          <w:color w:val="000000"/>
          <w:sz w:val="20"/>
          <w:szCs w:val="20"/>
        </w:rPr>
        <w:t>ould order materials through</w:t>
      </w:r>
      <w:r w:rsidRPr="00A350F9">
        <w:rPr>
          <w:rFonts w:ascii="Arial" w:hAnsi="Arial" w:cs="Arial"/>
          <w:color w:val="000000"/>
          <w:sz w:val="20"/>
          <w:szCs w:val="20"/>
        </w:rPr>
        <w:t xml:space="preserve"> </w:t>
      </w:r>
      <w:hyperlink r:id="rId57" w:history="1">
        <w:r w:rsidR="00EE1171" w:rsidRPr="00EE1171">
          <w:rPr>
            <w:rStyle w:val="Hyperlink"/>
            <w:rFonts w:ascii="Arial" w:hAnsi="Arial" w:cs="Arial"/>
            <w:sz w:val="20"/>
            <w:szCs w:val="20"/>
          </w:rPr>
          <w:t xml:space="preserve">WIDA </w:t>
        </w:r>
        <w:r w:rsidRPr="00EE1171">
          <w:rPr>
            <w:rStyle w:val="Hyperlink"/>
            <w:rFonts w:ascii="Arial" w:hAnsi="Arial" w:cs="Arial"/>
            <w:sz w:val="20"/>
            <w:szCs w:val="20"/>
          </w:rPr>
          <w:t>AMS</w:t>
        </w:r>
      </w:hyperlink>
      <w:r w:rsidR="00AF4B1F">
        <w:rPr>
          <w:rStyle w:val="FootnoteReference"/>
          <w:rFonts w:ascii="Arial" w:hAnsi="Arial" w:cs="Arial"/>
          <w:color w:val="0000FF"/>
          <w:sz w:val="20"/>
          <w:szCs w:val="20"/>
          <w:u w:val="single"/>
        </w:rPr>
        <w:footnoteReference w:id="32"/>
      </w:r>
      <w:r w:rsidRPr="00A350F9">
        <w:rPr>
          <w:rFonts w:ascii="Arial" w:hAnsi="Arial" w:cs="Arial"/>
          <w:color w:val="000000"/>
          <w:sz w:val="20"/>
          <w:szCs w:val="20"/>
        </w:rPr>
        <w:t xml:space="preserve">, which is </w:t>
      </w:r>
      <w:r w:rsidR="00DF2A39" w:rsidRPr="00A350F9">
        <w:rPr>
          <w:rFonts w:ascii="Arial" w:hAnsi="Arial" w:cs="Arial"/>
          <w:color w:val="000000"/>
          <w:sz w:val="20"/>
          <w:szCs w:val="20"/>
        </w:rPr>
        <w:t>Data Recognition Corporation’s (</w:t>
      </w:r>
      <w:r w:rsidRPr="00A350F9">
        <w:rPr>
          <w:rFonts w:ascii="Arial" w:hAnsi="Arial" w:cs="Arial"/>
          <w:color w:val="000000"/>
          <w:sz w:val="20"/>
          <w:szCs w:val="20"/>
        </w:rPr>
        <w:t>DRC</w:t>
      </w:r>
      <w:r w:rsidR="00DF2A39" w:rsidRPr="00A350F9">
        <w:rPr>
          <w:rFonts w:ascii="Arial" w:hAnsi="Arial" w:cs="Arial"/>
          <w:color w:val="000000"/>
          <w:sz w:val="20"/>
          <w:szCs w:val="20"/>
        </w:rPr>
        <w:t>)</w:t>
      </w:r>
      <w:r w:rsidRPr="00A350F9">
        <w:rPr>
          <w:rFonts w:ascii="Arial" w:hAnsi="Arial" w:cs="Arial"/>
          <w:color w:val="000000"/>
          <w:sz w:val="20"/>
          <w:szCs w:val="20"/>
        </w:rPr>
        <w:t xml:space="preserve"> online administrative interface. </w:t>
      </w:r>
      <w:r w:rsidR="002472A2" w:rsidRPr="00A350F9">
        <w:rPr>
          <w:rFonts w:ascii="Arial" w:hAnsi="Arial" w:cs="Arial"/>
          <w:sz w:val="20"/>
          <w:szCs w:val="20"/>
        </w:rPr>
        <w:t>DRC creates WIDA AMS accounts for Test Coordinators based on information provided by each member state. Test Coordinators then create WIDA AMS accounts for Technology Coordinators (if applicable) and Test Administrators and designate permissions for those roles.</w:t>
      </w:r>
      <w:r w:rsidR="004D11F1">
        <w:rPr>
          <w:rFonts w:ascii="Arial" w:hAnsi="Arial" w:cs="Arial"/>
          <w:sz w:val="20"/>
          <w:szCs w:val="20"/>
        </w:rPr>
        <w:t xml:space="preserve"> </w:t>
      </w:r>
      <w:r w:rsidR="002472A2" w:rsidRPr="00A350F9">
        <w:rPr>
          <w:rFonts w:ascii="Arial" w:hAnsi="Arial" w:cs="Arial"/>
          <w:sz w:val="20"/>
          <w:szCs w:val="20"/>
        </w:rPr>
        <w:t xml:space="preserve">For more information about User Management within WIDA AMS and how to add users, please refer to the </w:t>
      </w:r>
      <w:bookmarkStart w:id="69" w:name="_Hlk172191469"/>
      <w:r w:rsidR="00EA4E40">
        <w:fldChar w:fldCharType="begin"/>
      </w:r>
      <w:r w:rsidR="00F566FF">
        <w:instrText>HYPERLINK "https://portal.wida.us/resource/detail/ed1ba2d1-da7d-eb11-a2dd-0050568beee8"</w:instrText>
      </w:r>
      <w:r w:rsidR="00EA4E40">
        <w:fldChar w:fldCharType="separate"/>
      </w:r>
      <w:r w:rsidR="002472A2" w:rsidRPr="00A350F9">
        <w:rPr>
          <w:rStyle w:val="Hyperlink"/>
          <w:rFonts w:ascii="Arial" w:hAnsi="Arial" w:cs="Arial"/>
          <w:sz w:val="20"/>
          <w:szCs w:val="20"/>
        </w:rPr>
        <w:t>WIDA AMS User Guide</w:t>
      </w:r>
      <w:r w:rsidR="00EA4E40">
        <w:rPr>
          <w:rStyle w:val="Hyperlink"/>
          <w:rFonts w:ascii="Arial" w:hAnsi="Arial" w:cs="Arial"/>
          <w:sz w:val="20"/>
          <w:szCs w:val="20"/>
        </w:rPr>
        <w:fldChar w:fldCharType="end"/>
      </w:r>
      <w:bookmarkEnd w:id="69"/>
      <w:r w:rsidR="00CD045D" w:rsidRPr="00315722">
        <w:rPr>
          <w:rStyle w:val="FootnoteReference"/>
          <w:rFonts w:ascii="Arial" w:hAnsi="Arial" w:cs="Arial"/>
          <w:sz w:val="20"/>
          <w:szCs w:val="20"/>
        </w:rPr>
        <w:footnoteReference w:id="33"/>
      </w:r>
      <w:r w:rsidR="00EE1171">
        <w:rPr>
          <w:rFonts w:ascii="Arial" w:hAnsi="Arial" w:cs="Arial"/>
          <w:sz w:val="20"/>
          <w:szCs w:val="20"/>
        </w:rPr>
        <w:t>.</w:t>
      </w:r>
      <w:r w:rsidR="002472A2" w:rsidRPr="00A350F9">
        <w:rPr>
          <w:rFonts w:ascii="Arial" w:hAnsi="Arial" w:cs="Arial"/>
          <w:sz w:val="20"/>
          <w:szCs w:val="20"/>
        </w:rPr>
        <w:t xml:space="preserve"> </w:t>
      </w:r>
      <w:r w:rsidRPr="00A350F9">
        <w:rPr>
          <w:rFonts w:ascii="Arial" w:hAnsi="Arial" w:cs="Arial"/>
          <w:color w:val="000000"/>
          <w:sz w:val="20"/>
          <w:szCs w:val="20"/>
        </w:rPr>
        <w:t>In the fall, DEED submits a file to DRC of all identified ELs in Alaska based on district designation in t</w:t>
      </w:r>
      <w:r w:rsidR="00BF260D">
        <w:rPr>
          <w:rFonts w:ascii="Arial" w:hAnsi="Arial" w:cs="Arial"/>
          <w:color w:val="000000"/>
          <w:sz w:val="20"/>
          <w:szCs w:val="20"/>
        </w:rPr>
        <w:t xml:space="preserve">he Fall OASIS data collection. </w:t>
      </w:r>
      <w:r w:rsidRPr="00A350F9">
        <w:rPr>
          <w:rFonts w:ascii="Arial" w:hAnsi="Arial" w:cs="Arial"/>
          <w:color w:val="000000"/>
          <w:sz w:val="20"/>
          <w:szCs w:val="20"/>
        </w:rPr>
        <w:t xml:space="preserve">Any student identified as an EL in Fall </w:t>
      </w:r>
      <w:r w:rsidRPr="00A350F9">
        <w:rPr>
          <w:rFonts w:ascii="Arial" w:hAnsi="Arial" w:cs="Arial"/>
          <w:color w:val="000000"/>
          <w:sz w:val="20"/>
          <w:szCs w:val="20"/>
        </w:rPr>
        <w:lastRenderedPageBreak/>
        <w:t>OASIS will be included in the district’s pre-ID labels.</w:t>
      </w:r>
      <w:r w:rsidR="004D11F1">
        <w:rPr>
          <w:rFonts w:ascii="Arial" w:hAnsi="Arial" w:cs="Arial"/>
          <w:color w:val="000000"/>
          <w:sz w:val="20"/>
          <w:szCs w:val="20"/>
        </w:rPr>
        <w:t xml:space="preserve"> </w:t>
      </w:r>
      <w:r w:rsidRPr="00A350F9">
        <w:rPr>
          <w:rFonts w:ascii="Arial" w:hAnsi="Arial" w:cs="Arial"/>
          <w:color w:val="000000"/>
          <w:sz w:val="20"/>
          <w:szCs w:val="20"/>
        </w:rPr>
        <w:t xml:space="preserve">Material </w:t>
      </w:r>
      <w:r w:rsidRPr="00A350F9">
        <w:rPr>
          <w:rFonts w:ascii="Arial" w:hAnsi="Arial" w:cs="Arial"/>
          <w:sz w:val="20"/>
          <w:szCs w:val="20"/>
        </w:rPr>
        <w:t xml:space="preserve">orders must be based on the number and grade level of ELs submitted to the state in the Fall OASIS file. Students identified as EL in </w:t>
      </w:r>
      <w:r w:rsidR="002121B7">
        <w:rPr>
          <w:rFonts w:ascii="Arial" w:hAnsi="Arial" w:cs="Arial"/>
          <w:sz w:val="20"/>
          <w:szCs w:val="20"/>
        </w:rPr>
        <w:t xml:space="preserve">the </w:t>
      </w:r>
      <w:r w:rsidRPr="00A350F9">
        <w:rPr>
          <w:rFonts w:ascii="Arial" w:hAnsi="Arial" w:cs="Arial"/>
          <w:sz w:val="20"/>
          <w:szCs w:val="20"/>
        </w:rPr>
        <w:t xml:space="preserve">Fall OASIS </w:t>
      </w:r>
      <w:r w:rsidR="002121B7">
        <w:rPr>
          <w:rFonts w:ascii="Arial" w:hAnsi="Arial" w:cs="Arial"/>
          <w:sz w:val="20"/>
          <w:szCs w:val="20"/>
        </w:rPr>
        <w:t xml:space="preserve">file </w:t>
      </w:r>
      <w:r w:rsidRPr="00A350F9">
        <w:rPr>
          <w:rFonts w:ascii="Arial" w:hAnsi="Arial" w:cs="Arial"/>
          <w:sz w:val="20"/>
          <w:szCs w:val="20"/>
        </w:rPr>
        <w:t xml:space="preserve">will have a Pre-ID label sent to the district. </w:t>
      </w:r>
      <w:r w:rsidR="008165C7" w:rsidRPr="00A350F9">
        <w:rPr>
          <w:rFonts w:ascii="Arial" w:hAnsi="Arial" w:cs="Arial"/>
          <w:sz w:val="20"/>
          <w:szCs w:val="20"/>
        </w:rPr>
        <w:t>Districts may also order additional test materials in WIDA AMS</w:t>
      </w:r>
      <w:r w:rsidR="008801C1">
        <w:rPr>
          <w:rFonts w:ascii="Arial" w:hAnsi="Arial" w:cs="Arial"/>
          <w:sz w:val="20"/>
          <w:szCs w:val="20"/>
        </w:rPr>
        <w:t>, if needed</w:t>
      </w:r>
      <w:r w:rsidR="008165C7" w:rsidRPr="00A350F9">
        <w:rPr>
          <w:rFonts w:ascii="Arial" w:hAnsi="Arial" w:cs="Arial"/>
          <w:sz w:val="20"/>
          <w:szCs w:val="20"/>
        </w:rPr>
        <w:t xml:space="preserve">. </w:t>
      </w:r>
      <w:r w:rsidRPr="00A350F9">
        <w:rPr>
          <w:rFonts w:ascii="Arial" w:hAnsi="Arial" w:cs="Arial"/>
          <w:sz w:val="20"/>
          <w:szCs w:val="20"/>
        </w:rPr>
        <w:br/>
      </w:r>
    </w:p>
    <w:p w14:paraId="7E579775" w14:textId="6AD63841" w:rsidR="00DE0A05" w:rsidRDefault="00066C47" w:rsidP="00066C47">
      <w:pPr>
        <w:spacing w:after="0"/>
        <w:ind w:left="360"/>
        <w:rPr>
          <w:rFonts w:ascii="Arial" w:hAnsi="Arial" w:cs="Arial"/>
          <w:sz w:val="20"/>
          <w:szCs w:val="20"/>
        </w:rPr>
      </w:pPr>
      <w:bookmarkStart w:id="70" w:name="_Toc36116042"/>
      <w:bookmarkStart w:id="71" w:name="_Toc169612266"/>
      <w:bookmarkStart w:id="72" w:name="_Toc169617266"/>
      <w:r w:rsidRPr="00F83328">
        <w:rPr>
          <w:rStyle w:val="Heading3Char"/>
          <w:rFonts w:ascii="Arial" w:hAnsi="Arial" w:cs="Arial"/>
          <w:sz w:val="20"/>
          <w:szCs w:val="20"/>
        </w:rPr>
        <w:t>Training</w:t>
      </w:r>
      <w:bookmarkEnd w:id="70"/>
      <w:bookmarkEnd w:id="71"/>
      <w:bookmarkEnd w:id="72"/>
      <w:r w:rsidRPr="00A350F9">
        <w:rPr>
          <w:rFonts w:ascii="Arial" w:hAnsi="Arial" w:cs="Arial"/>
          <w:sz w:val="20"/>
          <w:szCs w:val="20"/>
        </w:rPr>
        <w:br/>
        <w:t xml:space="preserve">Test </w:t>
      </w:r>
      <w:r w:rsidR="00262799">
        <w:rPr>
          <w:rFonts w:ascii="Arial" w:hAnsi="Arial" w:cs="Arial"/>
          <w:sz w:val="20"/>
          <w:szCs w:val="20"/>
        </w:rPr>
        <w:t>A</w:t>
      </w:r>
      <w:r w:rsidR="000F6FAB">
        <w:rPr>
          <w:rFonts w:ascii="Arial" w:hAnsi="Arial" w:cs="Arial"/>
          <w:sz w:val="20"/>
          <w:szCs w:val="20"/>
        </w:rPr>
        <w:t>dministrators</w:t>
      </w:r>
      <w:r w:rsidR="00DD2E2D">
        <w:rPr>
          <w:rFonts w:ascii="Arial" w:hAnsi="Arial" w:cs="Arial"/>
          <w:sz w:val="20"/>
          <w:szCs w:val="20"/>
        </w:rPr>
        <w:t xml:space="preserve"> </w:t>
      </w:r>
      <w:r w:rsidR="000F6FAB">
        <w:rPr>
          <w:rFonts w:ascii="Arial" w:hAnsi="Arial" w:cs="Arial"/>
          <w:sz w:val="20"/>
          <w:szCs w:val="20"/>
        </w:rPr>
        <w:t>are required to</w:t>
      </w:r>
      <w:r w:rsidRPr="00A350F9">
        <w:rPr>
          <w:rFonts w:ascii="Arial" w:hAnsi="Arial" w:cs="Arial"/>
          <w:sz w:val="20"/>
          <w:szCs w:val="20"/>
        </w:rPr>
        <w:t xml:space="preserve"> re-</w:t>
      </w:r>
      <w:r w:rsidR="000F6FAB" w:rsidRPr="00A350F9">
        <w:rPr>
          <w:rFonts w:ascii="Arial" w:hAnsi="Arial" w:cs="Arial"/>
          <w:sz w:val="20"/>
          <w:szCs w:val="20"/>
        </w:rPr>
        <w:t>cer</w:t>
      </w:r>
      <w:r w:rsidR="000F6FAB">
        <w:rPr>
          <w:rFonts w:ascii="Arial" w:hAnsi="Arial" w:cs="Arial"/>
          <w:sz w:val="20"/>
          <w:szCs w:val="20"/>
        </w:rPr>
        <w:t xml:space="preserve">tify annually for each assessment that the </w:t>
      </w:r>
      <w:r w:rsidR="00262799">
        <w:rPr>
          <w:rFonts w:ascii="Arial" w:hAnsi="Arial" w:cs="Arial"/>
          <w:sz w:val="20"/>
          <w:szCs w:val="20"/>
        </w:rPr>
        <w:t>T</w:t>
      </w:r>
      <w:r w:rsidR="00873127">
        <w:rPr>
          <w:rFonts w:ascii="Arial" w:hAnsi="Arial" w:cs="Arial"/>
          <w:sz w:val="20"/>
          <w:szCs w:val="20"/>
        </w:rPr>
        <w:t xml:space="preserve">est </w:t>
      </w:r>
      <w:r w:rsidR="00262799">
        <w:rPr>
          <w:rFonts w:ascii="Arial" w:hAnsi="Arial" w:cs="Arial"/>
          <w:sz w:val="20"/>
          <w:szCs w:val="20"/>
        </w:rPr>
        <w:t>A</w:t>
      </w:r>
      <w:r w:rsidR="00873127">
        <w:rPr>
          <w:rFonts w:ascii="Arial" w:hAnsi="Arial" w:cs="Arial"/>
          <w:sz w:val="20"/>
          <w:szCs w:val="20"/>
        </w:rPr>
        <w:t xml:space="preserve">dministrator </w:t>
      </w:r>
      <w:r w:rsidR="000F6FAB">
        <w:rPr>
          <w:rFonts w:ascii="Arial" w:hAnsi="Arial" w:cs="Arial"/>
          <w:sz w:val="20"/>
          <w:szCs w:val="20"/>
        </w:rPr>
        <w:t xml:space="preserve">will </w:t>
      </w:r>
      <w:proofErr w:type="gramStart"/>
      <w:r w:rsidR="000F6FAB">
        <w:rPr>
          <w:rFonts w:ascii="Arial" w:hAnsi="Arial" w:cs="Arial"/>
          <w:sz w:val="20"/>
          <w:szCs w:val="20"/>
        </w:rPr>
        <w:t>administer:</w:t>
      </w:r>
      <w:proofErr w:type="gramEnd"/>
      <w:r w:rsidR="000F6FAB">
        <w:rPr>
          <w:rFonts w:ascii="Arial" w:hAnsi="Arial" w:cs="Arial"/>
          <w:sz w:val="20"/>
          <w:szCs w:val="20"/>
        </w:rPr>
        <w:t xml:space="preserve"> ACCESS Paper, ACCESS Online, ACCESS Kindergarten, and Alternate ACCESS</w:t>
      </w:r>
      <w:r w:rsidR="00FC63D1" w:rsidRPr="00A350F9">
        <w:rPr>
          <w:rFonts w:ascii="Arial" w:hAnsi="Arial" w:cs="Arial"/>
          <w:sz w:val="20"/>
          <w:szCs w:val="20"/>
        </w:rPr>
        <w:t xml:space="preserve">. </w:t>
      </w:r>
      <w:r w:rsidR="009C15A1" w:rsidRPr="00A350F9">
        <w:rPr>
          <w:rFonts w:ascii="Arial" w:hAnsi="Arial" w:cs="Arial"/>
          <w:sz w:val="20"/>
          <w:szCs w:val="20"/>
        </w:rPr>
        <w:t>All</w:t>
      </w:r>
      <w:r w:rsidR="00873127">
        <w:rPr>
          <w:rFonts w:ascii="Arial" w:hAnsi="Arial" w:cs="Arial"/>
          <w:sz w:val="20"/>
          <w:szCs w:val="20"/>
        </w:rPr>
        <w:t xml:space="preserve"> </w:t>
      </w:r>
      <w:r w:rsidR="00262799">
        <w:rPr>
          <w:rFonts w:ascii="Arial" w:hAnsi="Arial" w:cs="Arial"/>
          <w:sz w:val="20"/>
          <w:szCs w:val="20"/>
        </w:rPr>
        <w:t>T</w:t>
      </w:r>
      <w:r w:rsidR="00873127">
        <w:rPr>
          <w:rFonts w:ascii="Arial" w:hAnsi="Arial" w:cs="Arial"/>
          <w:sz w:val="20"/>
          <w:szCs w:val="20"/>
        </w:rPr>
        <w:t xml:space="preserve">est </w:t>
      </w:r>
      <w:r w:rsidR="00262799">
        <w:rPr>
          <w:rFonts w:ascii="Arial" w:hAnsi="Arial" w:cs="Arial"/>
          <w:sz w:val="20"/>
          <w:szCs w:val="20"/>
        </w:rPr>
        <w:t>A</w:t>
      </w:r>
      <w:r w:rsidR="00873127">
        <w:rPr>
          <w:rFonts w:ascii="Arial" w:hAnsi="Arial" w:cs="Arial"/>
          <w:sz w:val="20"/>
          <w:szCs w:val="20"/>
        </w:rPr>
        <w:t xml:space="preserve">dministrators </w:t>
      </w:r>
      <w:r w:rsidR="0046237D">
        <w:rPr>
          <w:rFonts w:ascii="Arial" w:hAnsi="Arial" w:cs="Arial"/>
          <w:sz w:val="20"/>
          <w:szCs w:val="20"/>
        </w:rPr>
        <w:t>must</w:t>
      </w:r>
      <w:r w:rsidR="009C15A1" w:rsidRPr="00A350F9">
        <w:rPr>
          <w:rFonts w:ascii="Arial" w:hAnsi="Arial" w:cs="Arial"/>
          <w:sz w:val="20"/>
          <w:szCs w:val="20"/>
        </w:rPr>
        <w:t xml:space="preserve"> complete certification training </w:t>
      </w:r>
      <w:r w:rsidR="009C15A1" w:rsidRPr="00A350F9">
        <w:rPr>
          <w:rFonts w:ascii="Arial" w:hAnsi="Arial" w:cs="Arial"/>
          <w:i/>
          <w:sz w:val="20"/>
          <w:szCs w:val="20"/>
        </w:rPr>
        <w:t>prior</w:t>
      </w:r>
      <w:r w:rsidR="009C15A1" w:rsidRPr="00A350F9">
        <w:rPr>
          <w:rFonts w:ascii="Arial" w:hAnsi="Arial" w:cs="Arial"/>
          <w:sz w:val="20"/>
          <w:szCs w:val="20"/>
        </w:rPr>
        <w:t xml:space="preserve"> to administering the assessment</w:t>
      </w:r>
      <w:r w:rsidR="00DD2E2D">
        <w:rPr>
          <w:rFonts w:ascii="Arial" w:hAnsi="Arial" w:cs="Arial"/>
          <w:sz w:val="20"/>
          <w:szCs w:val="20"/>
        </w:rPr>
        <w:t xml:space="preserve"> by completing the appropriate </w:t>
      </w:r>
      <w:r w:rsidR="00743907">
        <w:rPr>
          <w:rFonts w:ascii="Arial" w:hAnsi="Arial" w:cs="Arial"/>
          <w:sz w:val="20"/>
          <w:szCs w:val="20"/>
        </w:rPr>
        <w:t>modules and</w:t>
      </w:r>
      <w:r w:rsidR="00DD2E2D">
        <w:rPr>
          <w:rFonts w:ascii="Arial" w:hAnsi="Arial" w:cs="Arial"/>
          <w:sz w:val="20"/>
          <w:szCs w:val="20"/>
        </w:rPr>
        <w:t xml:space="preserve"> passing </w:t>
      </w:r>
      <w:r w:rsidR="00454C64">
        <w:rPr>
          <w:rFonts w:ascii="Arial" w:hAnsi="Arial" w:cs="Arial"/>
          <w:sz w:val="20"/>
          <w:szCs w:val="20"/>
        </w:rPr>
        <w:t xml:space="preserve">all </w:t>
      </w:r>
      <w:r w:rsidR="00DD2E2D">
        <w:rPr>
          <w:rFonts w:ascii="Arial" w:hAnsi="Arial" w:cs="Arial"/>
          <w:sz w:val="20"/>
          <w:szCs w:val="20"/>
        </w:rPr>
        <w:t>corresponding quizzes with a score of at least 80%</w:t>
      </w:r>
      <w:r w:rsidR="00286D7D" w:rsidRPr="00A350F9">
        <w:rPr>
          <w:rFonts w:ascii="Arial" w:hAnsi="Arial" w:cs="Arial"/>
          <w:sz w:val="20"/>
          <w:szCs w:val="20"/>
        </w:rPr>
        <w:t>.</w:t>
      </w:r>
      <w:r w:rsidR="00847FD0">
        <w:rPr>
          <w:rFonts w:ascii="Arial" w:hAnsi="Arial" w:cs="Arial"/>
          <w:sz w:val="20"/>
          <w:szCs w:val="20"/>
        </w:rPr>
        <w:t xml:space="preserve">  For Test Administrators </w:t>
      </w:r>
      <w:r w:rsidR="00172B82">
        <w:rPr>
          <w:rFonts w:ascii="Arial" w:hAnsi="Arial" w:cs="Arial"/>
          <w:sz w:val="20"/>
          <w:szCs w:val="20"/>
        </w:rPr>
        <w:t xml:space="preserve">who </w:t>
      </w:r>
      <w:r w:rsidR="00847FD0">
        <w:rPr>
          <w:rFonts w:ascii="Arial" w:hAnsi="Arial" w:cs="Arial"/>
          <w:sz w:val="20"/>
          <w:szCs w:val="20"/>
        </w:rPr>
        <w:t>will be administering ACCESS Paper, successful completion of the Speaking portion of the ACCESS for ELLs Paper-Based training module is required.</w:t>
      </w:r>
      <w:r w:rsidR="00E85654">
        <w:rPr>
          <w:rFonts w:ascii="Arial" w:hAnsi="Arial" w:cs="Arial"/>
          <w:sz w:val="20"/>
          <w:szCs w:val="20"/>
        </w:rPr>
        <w:t xml:space="preserve">  </w:t>
      </w:r>
      <w:r w:rsidR="00847FD0">
        <w:rPr>
          <w:rFonts w:ascii="Arial" w:hAnsi="Arial" w:cs="Arial"/>
          <w:sz w:val="20"/>
          <w:szCs w:val="20"/>
        </w:rPr>
        <w:t xml:space="preserve">Test </w:t>
      </w:r>
      <w:r w:rsidR="00E85654">
        <w:rPr>
          <w:rFonts w:ascii="Arial" w:hAnsi="Arial" w:cs="Arial"/>
          <w:sz w:val="20"/>
          <w:szCs w:val="20"/>
        </w:rPr>
        <w:t>A</w:t>
      </w:r>
      <w:r w:rsidR="00847FD0">
        <w:rPr>
          <w:rFonts w:ascii="Arial" w:hAnsi="Arial" w:cs="Arial"/>
          <w:sz w:val="20"/>
          <w:szCs w:val="20"/>
        </w:rPr>
        <w:t>dministrators must pass the appropriate grade band (1-5 OR 6-12) Speaking quiz with an 80% or higher.</w:t>
      </w:r>
      <w:r w:rsidR="00847FD0" w:rsidRPr="00A350F9">
        <w:rPr>
          <w:rFonts w:ascii="Arial" w:hAnsi="Arial" w:cs="Arial"/>
          <w:sz w:val="20"/>
          <w:szCs w:val="20"/>
        </w:rPr>
        <w:t xml:space="preserve"> </w:t>
      </w:r>
      <w:r w:rsidR="00286D7D" w:rsidRPr="00A350F9">
        <w:rPr>
          <w:rFonts w:ascii="Arial" w:hAnsi="Arial" w:cs="Arial"/>
          <w:sz w:val="20"/>
          <w:szCs w:val="20"/>
        </w:rPr>
        <w:t xml:space="preserve"> </w:t>
      </w:r>
      <w:r w:rsidR="001B16EF" w:rsidRPr="00A350F9">
        <w:rPr>
          <w:rFonts w:ascii="Arial" w:hAnsi="Arial" w:cs="Arial"/>
          <w:sz w:val="20"/>
          <w:szCs w:val="20"/>
        </w:rPr>
        <w:t xml:space="preserve">Training </w:t>
      </w:r>
      <w:r w:rsidRPr="00A350F9">
        <w:rPr>
          <w:rFonts w:ascii="Arial" w:hAnsi="Arial" w:cs="Arial"/>
          <w:color w:val="000000"/>
          <w:sz w:val="20"/>
          <w:szCs w:val="20"/>
        </w:rPr>
        <w:t>for district personnel is available through</w:t>
      </w:r>
      <w:r w:rsidRPr="00A350F9">
        <w:rPr>
          <w:rFonts w:ascii="Arial" w:hAnsi="Arial" w:cs="Arial"/>
          <w:sz w:val="20"/>
          <w:szCs w:val="20"/>
        </w:rPr>
        <w:t xml:space="preserve"> the </w:t>
      </w:r>
      <w:hyperlink r:id="rId58" w:history="1">
        <w:r w:rsidRPr="0035317D">
          <w:rPr>
            <w:rStyle w:val="Hyperlink"/>
            <w:rFonts w:ascii="Arial" w:hAnsi="Arial" w:cs="Arial"/>
            <w:sz w:val="20"/>
            <w:szCs w:val="20"/>
          </w:rPr>
          <w:t>WIDA</w:t>
        </w:r>
        <w:r w:rsidR="00632586" w:rsidRPr="0035317D">
          <w:rPr>
            <w:rStyle w:val="Hyperlink"/>
            <w:rFonts w:ascii="Arial" w:hAnsi="Arial" w:cs="Arial"/>
            <w:sz w:val="20"/>
            <w:szCs w:val="20"/>
          </w:rPr>
          <w:t xml:space="preserve"> Secure Portal</w:t>
        </w:r>
      </w:hyperlink>
      <w:r w:rsidR="00DD2E2D">
        <w:rPr>
          <w:rFonts w:ascii="Arial" w:hAnsi="Arial" w:cs="Arial"/>
          <w:sz w:val="20"/>
          <w:szCs w:val="20"/>
        </w:rPr>
        <w:t xml:space="preserve">. </w:t>
      </w:r>
      <w:r w:rsidR="007B5E92">
        <w:rPr>
          <w:rFonts w:ascii="Arial" w:hAnsi="Arial" w:cs="Arial"/>
          <w:sz w:val="20"/>
          <w:szCs w:val="20"/>
        </w:rPr>
        <w:t xml:space="preserve">Test </w:t>
      </w:r>
      <w:r w:rsidR="00262799">
        <w:rPr>
          <w:rFonts w:ascii="Arial" w:hAnsi="Arial" w:cs="Arial"/>
          <w:sz w:val="20"/>
          <w:szCs w:val="20"/>
        </w:rPr>
        <w:t>Administrators</w:t>
      </w:r>
      <w:r w:rsidRPr="00A350F9">
        <w:rPr>
          <w:rFonts w:ascii="Arial" w:hAnsi="Arial" w:cs="Arial"/>
          <w:sz w:val="20"/>
          <w:szCs w:val="20"/>
        </w:rPr>
        <w:t xml:space="preserve"> must have a WIDA account to complete th</w:t>
      </w:r>
      <w:r w:rsidR="000F6FAB">
        <w:rPr>
          <w:rFonts w:ascii="Arial" w:hAnsi="Arial" w:cs="Arial"/>
          <w:sz w:val="20"/>
          <w:szCs w:val="20"/>
        </w:rPr>
        <w:t xml:space="preserve">e training. </w:t>
      </w:r>
      <w:r w:rsidR="0046237D">
        <w:rPr>
          <w:rFonts w:ascii="Arial" w:hAnsi="Arial" w:cs="Arial"/>
          <w:sz w:val="20"/>
          <w:szCs w:val="20"/>
        </w:rPr>
        <w:t>C</w:t>
      </w:r>
      <w:r w:rsidR="00632586">
        <w:rPr>
          <w:rFonts w:ascii="Arial" w:hAnsi="Arial" w:cs="Arial"/>
          <w:sz w:val="20"/>
          <w:szCs w:val="20"/>
        </w:rPr>
        <w:t>ontact your</w:t>
      </w:r>
      <w:r w:rsidRPr="00A350F9">
        <w:rPr>
          <w:rFonts w:ascii="Arial" w:hAnsi="Arial" w:cs="Arial"/>
          <w:sz w:val="20"/>
          <w:szCs w:val="20"/>
        </w:rPr>
        <w:t xml:space="preserve"> district ELP test coordinator or District Test Coordinator to set</w:t>
      </w:r>
      <w:r w:rsidR="00F068A5">
        <w:rPr>
          <w:rFonts w:ascii="Arial" w:hAnsi="Arial" w:cs="Arial"/>
          <w:sz w:val="20"/>
          <w:szCs w:val="20"/>
        </w:rPr>
        <w:t xml:space="preserve"> </w:t>
      </w:r>
      <w:r w:rsidRPr="00A350F9">
        <w:rPr>
          <w:rFonts w:ascii="Arial" w:hAnsi="Arial" w:cs="Arial"/>
          <w:sz w:val="20"/>
          <w:szCs w:val="20"/>
        </w:rPr>
        <w:t xml:space="preserve">up an account. Districts can also choose to administer training to all </w:t>
      </w:r>
      <w:r w:rsidR="00847FD0">
        <w:rPr>
          <w:rFonts w:ascii="Arial" w:hAnsi="Arial" w:cs="Arial"/>
          <w:sz w:val="20"/>
          <w:szCs w:val="20"/>
        </w:rPr>
        <w:t>T</w:t>
      </w:r>
      <w:r w:rsidRPr="00A350F9">
        <w:rPr>
          <w:rFonts w:ascii="Arial" w:hAnsi="Arial" w:cs="Arial"/>
          <w:sz w:val="20"/>
          <w:szCs w:val="20"/>
        </w:rPr>
        <w:t xml:space="preserve">est </w:t>
      </w:r>
      <w:r w:rsidR="00847FD0">
        <w:rPr>
          <w:rFonts w:ascii="Arial" w:hAnsi="Arial" w:cs="Arial"/>
          <w:sz w:val="20"/>
          <w:szCs w:val="20"/>
        </w:rPr>
        <w:t>A</w:t>
      </w:r>
      <w:r w:rsidRPr="00A350F9">
        <w:rPr>
          <w:rFonts w:ascii="Arial" w:hAnsi="Arial" w:cs="Arial"/>
          <w:sz w:val="20"/>
          <w:szCs w:val="20"/>
        </w:rPr>
        <w:t>dministrators in their district at once.</w:t>
      </w:r>
      <w:r w:rsidR="004D11F1">
        <w:rPr>
          <w:rFonts w:ascii="Arial" w:hAnsi="Arial" w:cs="Arial"/>
          <w:sz w:val="20"/>
          <w:szCs w:val="20"/>
        </w:rPr>
        <w:t xml:space="preserve"> </w:t>
      </w:r>
      <w:r w:rsidRPr="00A350F9">
        <w:rPr>
          <w:rFonts w:ascii="Arial" w:hAnsi="Arial" w:cs="Arial"/>
          <w:sz w:val="20"/>
          <w:szCs w:val="20"/>
        </w:rPr>
        <w:t xml:space="preserve">Resources for facilitator-led training can be found on the </w:t>
      </w:r>
      <w:hyperlink r:id="rId59" w:history="1">
        <w:r w:rsidR="00EE1171" w:rsidRPr="00A350F9">
          <w:rPr>
            <w:rStyle w:val="Hyperlink"/>
            <w:rFonts w:ascii="Arial" w:hAnsi="Arial" w:cs="Arial"/>
            <w:spacing w:val="-4"/>
            <w:sz w:val="20"/>
            <w:szCs w:val="20"/>
          </w:rPr>
          <w:t>WIDA website</w:t>
        </w:r>
      </w:hyperlink>
      <w:r w:rsidRPr="00A350F9">
        <w:rPr>
          <w:rFonts w:ascii="Arial" w:hAnsi="Arial" w:cs="Arial"/>
          <w:sz w:val="20"/>
          <w:szCs w:val="20"/>
        </w:rPr>
        <w:t>.</w:t>
      </w:r>
      <w:r w:rsidR="008801C1">
        <w:rPr>
          <w:rFonts w:ascii="Arial" w:hAnsi="Arial" w:cs="Arial"/>
          <w:sz w:val="20"/>
          <w:szCs w:val="20"/>
        </w:rPr>
        <w:t xml:space="preserve">  </w:t>
      </w:r>
    </w:p>
    <w:p w14:paraId="00E572E0" w14:textId="77777777" w:rsidR="00F068A5" w:rsidRDefault="00F068A5" w:rsidP="00066C47">
      <w:pPr>
        <w:spacing w:after="0"/>
        <w:ind w:left="360"/>
        <w:rPr>
          <w:rFonts w:ascii="Arial" w:hAnsi="Arial" w:cs="Arial"/>
          <w:sz w:val="20"/>
          <w:szCs w:val="20"/>
        </w:rPr>
      </w:pPr>
    </w:p>
    <w:p w14:paraId="20C8BE0F" w14:textId="6A7C2210" w:rsidR="0072424F" w:rsidRPr="00A350F9" w:rsidRDefault="0072424F" w:rsidP="00F83328">
      <w:pPr>
        <w:pStyle w:val="Heading3"/>
        <w:rPr>
          <w:rFonts w:ascii="Arial" w:hAnsi="Arial" w:cs="Arial"/>
          <w:sz w:val="20"/>
          <w:szCs w:val="20"/>
        </w:rPr>
      </w:pPr>
      <w:bookmarkStart w:id="73" w:name="_Toc36116043"/>
      <w:bookmarkStart w:id="74" w:name="_Toc169612267"/>
      <w:bookmarkStart w:id="75" w:name="_Toc169617267"/>
      <w:r w:rsidRPr="00A350F9">
        <w:rPr>
          <w:rFonts w:ascii="Arial" w:hAnsi="Arial" w:cs="Arial"/>
          <w:sz w:val="20"/>
          <w:szCs w:val="20"/>
        </w:rPr>
        <w:t>Scores</w:t>
      </w:r>
      <w:bookmarkEnd w:id="73"/>
      <w:bookmarkEnd w:id="74"/>
      <w:bookmarkEnd w:id="75"/>
    </w:p>
    <w:p w14:paraId="7230907D" w14:textId="406F55EB" w:rsidR="0072424F" w:rsidRDefault="0072424F" w:rsidP="00066C47">
      <w:pPr>
        <w:spacing w:after="0"/>
        <w:ind w:left="360"/>
        <w:rPr>
          <w:rFonts w:ascii="Arial" w:hAnsi="Arial" w:cs="Arial"/>
          <w:sz w:val="20"/>
          <w:szCs w:val="20"/>
        </w:rPr>
      </w:pPr>
      <w:r w:rsidRPr="00A350F9">
        <w:rPr>
          <w:rFonts w:ascii="Arial" w:hAnsi="Arial" w:cs="Arial"/>
          <w:sz w:val="20"/>
          <w:szCs w:val="20"/>
        </w:rPr>
        <w:t>District Test Coordinators and other designated staff will use</w:t>
      </w:r>
      <w:r w:rsidR="0046237D">
        <w:rPr>
          <w:rFonts w:ascii="Arial" w:hAnsi="Arial" w:cs="Arial"/>
          <w:sz w:val="20"/>
          <w:szCs w:val="20"/>
        </w:rPr>
        <w:t xml:space="preserve"> </w:t>
      </w:r>
      <w:hyperlink r:id="rId60" w:history="1">
        <w:r w:rsidR="00161DEA" w:rsidRPr="00161DEA">
          <w:rPr>
            <w:rStyle w:val="Hyperlink"/>
            <w:rFonts w:ascii="Arial" w:hAnsi="Arial" w:cs="Arial"/>
            <w:sz w:val="20"/>
            <w:szCs w:val="20"/>
          </w:rPr>
          <w:t>WIDA AMS</w:t>
        </w:r>
      </w:hyperlink>
      <w:r w:rsidRPr="00A350F9">
        <w:rPr>
          <w:rFonts w:ascii="Arial" w:hAnsi="Arial" w:cs="Arial"/>
          <w:sz w:val="20"/>
          <w:szCs w:val="20"/>
        </w:rPr>
        <w:t xml:space="preserve">, provided by DRC, to perform </w:t>
      </w:r>
      <w:r w:rsidR="0046237D">
        <w:rPr>
          <w:rFonts w:ascii="Arial" w:hAnsi="Arial" w:cs="Arial"/>
          <w:sz w:val="20"/>
          <w:szCs w:val="20"/>
        </w:rPr>
        <w:t>several</w:t>
      </w:r>
      <w:r w:rsidRPr="00A350F9">
        <w:rPr>
          <w:rFonts w:ascii="Arial" w:hAnsi="Arial" w:cs="Arial"/>
          <w:sz w:val="20"/>
          <w:szCs w:val="20"/>
        </w:rPr>
        <w:t xml:space="preserve"> pre</w:t>
      </w:r>
      <w:r w:rsidR="0046237D">
        <w:rPr>
          <w:rFonts w:ascii="Arial" w:hAnsi="Arial" w:cs="Arial"/>
          <w:sz w:val="20"/>
          <w:szCs w:val="20"/>
        </w:rPr>
        <w:t>-</w:t>
      </w:r>
      <w:r w:rsidRPr="00A350F9">
        <w:rPr>
          <w:rFonts w:ascii="Arial" w:hAnsi="Arial" w:cs="Arial"/>
          <w:sz w:val="20"/>
          <w:szCs w:val="20"/>
        </w:rPr>
        <w:t xml:space="preserve"> and post-test functions. Designated staff use the online portal to access </w:t>
      </w:r>
      <w:r w:rsidR="0046237D">
        <w:rPr>
          <w:rFonts w:ascii="Arial" w:hAnsi="Arial" w:cs="Arial"/>
          <w:sz w:val="20"/>
          <w:szCs w:val="20"/>
        </w:rPr>
        <w:t xml:space="preserve">student, school, and district-level </w:t>
      </w:r>
      <w:r w:rsidRPr="00A350F9">
        <w:rPr>
          <w:rFonts w:ascii="Arial" w:hAnsi="Arial" w:cs="Arial"/>
          <w:sz w:val="20"/>
          <w:szCs w:val="20"/>
        </w:rPr>
        <w:t xml:space="preserve">score reports </w:t>
      </w:r>
      <w:r w:rsidR="0046237D">
        <w:rPr>
          <w:rFonts w:ascii="Arial" w:hAnsi="Arial" w:cs="Arial"/>
          <w:sz w:val="20"/>
          <w:szCs w:val="20"/>
        </w:rPr>
        <w:t xml:space="preserve">when they become available </w:t>
      </w:r>
      <w:r w:rsidRPr="00A350F9">
        <w:rPr>
          <w:rFonts w:ascii="Arial" w:hAnsi="Arial" w:cs="Arial"/>
          <w:sz w:val="20"/>
          <w:szCs w:val="20"/>
        </w:rPr>
        <w:t>each year.</w:t>
      </w:r>
      <w:r w:rsidR="004D11F1">
        <w:rPr>
          <w:rFonts w:ascii="Arial" w:hAnsi="Arial" w:cs="Arial"/>
          <w:sz w:val="20"/>
          <w:szCs w:val="20"/>
        </w:rPr>
        <w:t xml:space="preserve"> </w:t>
      </w:r>
      <w:r w:rsidRPr="00A350F9">
        <w:rPr>
          <w:rFonts w:ascii="Arial" w:hAnsi="Arial" w:cs="Arial"/>
          <w:sz w:val="20"/>
          <w:szCs w:val="20"/>
        </w:rPr>
        <w:t xml:space="preserve">For information on how to access these reports, please refer to the </w:t>
      </w:r>
      <w:hyperlink r:id="rId61" w:history="1">
        <w:r w:rsidRPr="00A350F9">
          <w:rPr>
            <w:rStyle w:val="Hyperlink"/>
            <w:rFonts w:ascii="Arial" w:hAnsi="Arial" w:cs="Arial"/>
            <w:sz w:val="20"/>
            <w:szCs w:val="20"/>
          </w:rPr>
          <w:t>WIDA AMS User Guide</w:t>
        </w:r>
      </w:hyperlink>
      <w:r w:rsidR="00031314" w:rsidRPr="00A350F9">
        <w:rPr>
          <w:rFonts w:ascii="Arial" w:hAnsi="Arial" w:cs="Arial"/>
          <w:sz w:val="20"/>
          <w:szCs w:val="20"/>
        </w:rPr>
        <w:t xml:space="preserve">. </w:t>
      </w:r>
      <w:r w:rsidR="00161DEA">
        <w:rPr>
          <w:rFonts w:ascii="Arial" w:hAnsi="Arial" w:cs="Arial"/>
          <w:sz w:val="20"/>
          <w:szCs w:val="20"/>
        </w:rPr>
        <w:t>Hard copies of individual student</w:t>
      </w:r>
      <w:r w:rsidR="007A6755" w:rsidRPr="00A350F9">
        <w:rPr>
          <w:rFonts w:ascii="Arial" w:hAnsi="Arial" w:cs="Arial"/>
          <w:sz w:val="20"/>
          <w:szCs w:val="20"/>
        </w:rPr>
        <w:t xml:space="preserve"> reports </w:t>
      </w:r>
      <w:r w:rsidR="005375EA">
        <w:rPr>
          <w:rFonts w:ascii="Arial" w:hAnsi="Arial" w:cs="Arial"/>
          <w:sz w:val="20"/>
          <w:szCs w:val="20"/>
        </w:rPr>
        <w:t>are</w:t>
      </w:r>
      <w:r w:rsidR="005375EA" w:rsidRPr="00A350F9">
        <w:rPr>
          <w:rFonts w:ascii="Arial" w:hAnsi="Arial" w:cs="Arial"/>
          <w:sz w:val="20"/>
          <w:szCs w:val="20"/>
        </w:rPr>
        <w:t xml:space="preserve"> </w:t>
      </w:r>
      <w:r w:rsidR="00AA69E9" w:rsidRPr="00A350F9">
        <w:rPr>
          <w:rFonts w:ascii="Arial" w:hAnsi="Arial" w:cs="Arial"/>
          <w:sz w:val="20"/>
          <w:szCs w:val="20"/>
        </w:rPr>
        <w:t xml:space="preserve">also shipped to district offices. </w:t>
      </w:r>
    </w:p>
    <w:p w14:paraId="05E1E521" w14:textId="7BB0E803" w:rsidR="00FD17E7" w:rsidRDefault="00FD17E7" w:rsidP="00066C47">
      <w:pPr>
        <w:spacing w:after="0"/>
        <w:ind w:left="360"/>
        <w:rPr>
          <w:rFonts w:ascii="Arial" w:hAnsi="Arial" w:cs="Arial"/>
          <w:sz w:val="20"/>
          <w:szCs w:val="20"/>
        </w:rPr>
      </w:pPr>
    </w:p>
    <w:p w14:paraId="5B7DC0EC" w14:textId="3C55C4B7" w:rsidR="002D57D5" w:rsidRPr="005132DC" w:rsidRDefault="007A706B" w:rsidP="009E4404">
      <w:pPr>
        <w:spacing w:after="0"/>
        <w:ind w:left="360" w:hanging="360"/>
        <w:rPr>
          <w:rFonts w:ascii="Arial" w:hAnsi="Arial" w:cs="Arial"/>
          <w:b/>
          <w:sz w:val="20"/>
          <w:szCs w:val="20"/>
        </w:rPr>
      </w:pPr>
      <w:bookmarkStart w:id="76" w:name="_Toc172799802"/>
      <w:r w:rsidRPr="006A5980">
        <w:rPr>
          <w:rStyle w:val="Heading2Char"/>
          <w:color w:val="216521"/>
        </w:rPr>
        <w:t>Alternate A</w:t>
      </w:r>
      <w:r w:rsidR="00CB3925" w:rsidRPr="006A5980">
        <w:rPr>
          <w:rStyle w:val="Heading2Char"/>
          <w:color w:val="216521"/>
        </w:rPr>
        <w:t>CCESS</w:t>
      </w:r>
      <w:r w:rsidR="00FD2F79" w:rsidRPr="006A5980">
        <w:rPr>
          <w:rStyle w:val="Heading2Char"/>
          <w:color w:val="216521"/>
          <w:vertAlign w:val="superscript"/>
        </w:rPr>
        <w:footnoteReference w:id="34"/>
      </w:r>
      <w:r w:rsidR="00531819" w:rsidRPr="006A5980">
        <w:rPr>
          <w:rStyle w:val="Heading2Char"/>
          <w:color w:val="216521"/>
        </w:rPr>
        <w:t xml:space="preserve"> (MAJOR CHANGE)</w:t>
      </w:r>
      <w:bookmarkEnd w:id="76"/>
      <w:r w:rsidR="00BA5FD6" w:rsidRPr="006A5980">
        <w:rPr>
          <w:rFonts w:ascii="Times New Roman" w:hAnsi="Times New Roman" w:cs="Times New Roman"/>
          <w:color w:val="4F6228" w:themeColor="accent3" w:themeShade="80"/>
          <w:spacing w:val="-4"/>
          <w:vertAlign w:val="superscript"/>
        </w:rPr>
        <w:br/>
      </w:r>
      <w:r w:rsidR="00BA5FD6" w:rsidRPr="00225D7A">
        <w:rPr>
          <w:rFonts w:ascii="Arial" w:hAnsi="Arial" w:cs="Arial"/>
          <w:sz w:val="20"/>
          <w:szCs w:val="20"/>
        </w:rPr>
        <w:t xml:space="preserve">Alternate ACCESS is an assessment of English language proficiency (ELP) </w:t>
      </w:r>
      <w:r w:rsidR="00C748B4" w:rsidRPr="00225D7A">
        <w:rPr>
          <w:rFonts w:ascii="Arial" w:hAnsi="Arial" w:cs="Arial"/>
          <w:sz w:val="20"/>
          <w:szCs w:val="20"/>
        </w:rPr>
        <w:t xml:space="preserve">that is available </w:t>
      </w:r>
      <w:r w:rsidR="00BA5FD6" w:rsidRPr="00225D7A">
        <w:rPr>
          <w:rFonts w:ascii="Arial" w:hAnsi="Arial" w:cs="Arial"/>
          <w:sz w:val="20"/>
          <w:szCs w:val="20"/>
        </w:rPr>
        <w:t xml:space="preserve">for students in </w:t>
      </w:r>
      <w:r w:rsidR="00BA5FD6" w:rsidRPr="006A5980">
        <w:rPr>
          <w:rFonts w:ascii="Arial" w:hAnsi="Arial" w:cs="Arial"/>
          <w:b/>
          <w:bCs/>
          <w:color w:val="216521"/>
          <w:sz w:val="20"/>
          <w:szCs w:val="20"/>
          <w:u w:val="single"/>
        </w:rPr>
        <w:t xml:space="preserve">grades </w:t>
      </w:r>
      <w:r w:rsidR="00531819" w:rsidRPr="006A5980">
        <w:rPr>
          <w:rFonts w:ascii="Arial" w:hAnsi="Arial" w:cs="Arial"/>
          <w:b/>
          <w:bCs/>
          <w:color w:val="216521"/>
          <w:sz w:val="20"/>
          <w:szCs w:val="20"/>
          <w:u w:val="single"/>
        </w:rPr>
        <w:t>KG</w:t>
      </w:r>
      <w:r w:rsidR="00BA5FD6" w:rsidRPr="006A5980">
        <w:rPr>
          <w:rFonts w:ascii="Arial" w:hAnsi="Arial" w:cs="Arial"/>
          <w:b/>
          <w:bCs/>
          <w:color w:val="216521"/>
          <w:sz w:val="20"/>
          <w:szCs w:val="20"/>
          <w:u w:val="single"/>
        </w:rPr>
        <w:t>-12</w:t>
      </w:r>
      <w:r w:rsidR="00BA5FD6" w:rsidRPr="006A5980">
        <w:rPr>
          <w:rFonts w:ascii="Arial" w:hAnsi="Arial" w:cs="Arial"/>
          <w:color w:val="216521"/>
          <w:sz w:val="20"/>
          <w:szCs w:val="20"/>
        </w:rPr>
        <w:t xml:space="preserve"> </w:t>
      </w:r>
      <w:r w:rsidR="00BA5FD6" w:rsidRPr="00225D7A">
        <w:rPr>
          <w:rFonts w:ascii="Arial" w:hAnsi="Arial" w:cs="Arial"/>
          <w:sz w:val="20"/>
          <w:szCs w:val="20"/>
        </w:rPr>
        <w:t xml:space="preserve">who are classified as </w:t>
      </w:r>
      <w:r w:rsidR="000A27FA" w:rsidRPr="00225D7A">
        <w:rPr>
          <w:rFonts w:ascii="Arial" w:hAnsi="Arial" w:cs="Arial"/>
          <w:sz w:val="20"/>
          <w:szCs w:val="20"/>
        </w:rPr>
        <w:t>EL</w:t>
      </w:r>
      <w:r w:rsidR="00400633" w:rsidRPr="00225D7A">
        <w:rPr>
          <w:rFonts w:ascii="Arial" w:hAnsi="Arial" w:cs="Arial"/>
          <w:sz w:val="20"/>
          <w:szCs w:val="20"/>
        </w:rPr>
        <w:t>s</w:t>
      </w:r>
      <w:r w:rsidR="00C748B4" w:rsidRPr="00225D7A">
        <w:rPr>
          <w:rFonts w:ascii="Arial" w:hAnsi="Arial" w:cs="Arial"/>
          <w:sz w:val="20"/>
          <w:szCs w:val="20"/>
        </w:rPr>
        <w:t xml:space="preserve"> </w:t>
      </w:r>
      <w:r w:rsidR="00BA5FD6" w:rsidRPr="00225D7A">
        <w:rPr>
          <w:rFonts w:ascii="Arial" w:hAnsi="Arial" w:cs="Arial"/>
          <w:sz w:val="20"/>
          <w:szCs w:val="20"/>
        </w:rPr>
        <w:t>and have significant cognitive disabilities</w:t>
      </w:r>
      <w:r w:rsidR="00357B65" w:rsidRPr="00225D7A">
        <w:rPr>
          <w:rStyle w:val="FootnoteReference"/>
          <w:rFonts w:ascii="Arial" w:hAnsi="Arial" w:cs="Arial"/>
          <w:sz w:val="20"/>
          <w:szCs w:val="20"/>
        </w:rPr>
        <w:footnoteReference w:id="35"/>
      </w:r>
      <w:r w:rsidR="00BA5FD6" w:rsidRPr="00225D7A">
        <w:rPr>
          <w:rFonts w:ascii="Arial" w:hAnsi="Arial" w:cs="Arial"/>
          <w:sz w:val="20"/>
          <w:szCs w:val="20"/>
        </w:rPr>
        <w:t xml:space="preserve"> that prevent their meaningful participation in the </w:t>
      </w:r>
      <w:r w:rsidR="00F11708" w:rsidRPr="00225D7A">
        <w:rPr>
          <w:rFonts w:ascii="Arial" w:hAnsi="Arial" w:cs="Arial"/>
          <w:sz w:val="20"/>
          <w:szCs w:val="20"/>
        </w:rPr>
        <w:t>AC</w:t>
      </w:r>
      <w:r w:rsidR="00E72A43" w:rsidRPr="00225D7A">
        <w:rPr>
          <w:rFonts w:ascii="Arial" w:hAnsi="Arial" w:cs="Arial"/>
          <w:sz w:val="20"/>
          <w:szCs w:val="20"/>
        </w:rPr>
        <w:t>C</w:t>
      </w:r>
      <w:r w:rsidR="00F11708" w:rsidRPr="00225D7A">
        <w:rPr>
          <w:rFonts w:ascii="Arial" w:hAnsi="Arial" w:cs="Arial"/>
          <w:sz w:val="20"/>
          <w:szCs w:val="20"/>
        </w:rPr>
        <w:t>ESS for ELLs</w:t>
      </w:r>
      <w:r w:rsidR="004D11F1">
        <w:rPr>
          <w:rFonts w:ascii="Arial" w:hAnsi="Arial" w:cs="Arial"/>
          <w:sz w:val="20"/>
          <w:szCs w:val="20"/>
        </w:rPr>
        <w:t xml:space="preserve"> </w:t>
      </w:r>
      <w:r w:rsidR="00BA5FD6" w:rsidRPr="00225D7A">
        <w:rPr>
          <w:rFonts w:ascii="Arial" w:hAnsi="Arial" w:cs="Arial"/>
          <w:sz w:val="20"/>
          <w:szCs w:val="20"/>
        </w:rPr>
        <w:t xml:space="preserve">assessment. </w:t>
      </w:r>
      <w:r w:rsidR="00F068A5">
        <w:rPr>
          <w:rFonts w:ascii="Arial" w:hAnsi="Arial" w:cs="Arial"/>
          <w:sz w:val="20"/>
          <w:szCs w:val="20"/>
        </w:rPr>
        <w:t xml:space="preserve">The </w:t>
      </w:r>
      <w:r w:rsidR="00053119" w:rsidRPr="00225D7A">
        <w:rPr>
          <w:rFonts w:ascii="Arial" w:hAnsi="Arial" w:cs="Arial"/>
          <w:sz w:val="20"/>
          <w:szCs w:val="20"/>
        </w:rPr>
        <w:t>ESEA, as amended by ESSA</w:t>
      </w:r>
      <w:r w:rsidR="005916DA">
        <w:rPr>
          <w:rFonts w:ascii="Arial" w:hAnsi="Arial" w:cs="Arial"/>
          <w:sz w:val="20"/>
          <w:szCs w:val="20"/>
        </w:rPr>
        <w:t>,</w:t>
      </w:r>
      <w:r w:rsidR="00053119" w:rsidRPr="00225D7A">
        <w:rPr>
          <w:rFonts w:ascii="Arial" w:hAnsi="Arial" w:cs="Arial"/>
          <w:sz w:val="20"/>
          <w:szCs w:val="20"/>
        </w:rPr>
        <w:t xml:space="preserve"> </w:t>
      </w:r>
      <w:r w:rsidR="00BA5FD6" w:rsidRPr="00225D7A">
        <w:rPr>
          <w:rFonts w:ascii="Arial" w:hAnsi="Arial" w:cs="Arial"/>
          <w:sz w:val="20"/>
          <w:szCs w:val="20"/>
        </w:rPr>
        <w:t xml:space="preserve">requires that all students identified as </w:t>
      </w:r>
      <w:r w:rsidR="004704BD" w:rsidRPr="00225D7A">
        <w:rPr>
          <w:rFonts w:ascii="Arial" w:hAnsi="Arial" w:cs="Arial"/>
          <w:sz w:val="20"/>
          <w:szCs w:val="20"/>
        </w:rPr>
        <w:t xml:space="preserve">an </w:t>
      </w:r>
      <w:r w:rsidR="000A27FA" w:rsidRPr="00225D7A">
        <w:rPr>
          <w:rFonts w:ascii="Arial" w:hAnsi="Arial" w:cs="Arial"/>
          <w:sz w:val="20"/>
          <w:szCs w:val="20"/>
        </w:rPr>
        <w:t>EL</w:t>
      </w:r>
      <w:r w:rsidR="00BA5FD6" w:rsidRPr="00225D7A">
        <w:rPr>
          <w:rFonts w:ascii="Arial" w:hAnsi="Arial" w:cs="Arial"/>
          <w:sz w:val="20"/>
          <w:szCs w:val="20"/>
        </w:rPr>
        <w:t xml:space="preserve"> be assessed annually for English language proficiency, including students who receive special education services. The Individuals with Disabilities Education Act </w:t>
      </w:r>
      <w:r w:rsidR="00641D6C" w:rsidRPr="00225D7A">
        <w:rPr>
          <w:rFonts w:ascii="Arial" w:hAnsi="Arial" w:cs="Arial"/>
          <w:sz w:val="20"/>
          <w:szCs w:val="20"/>
        </w:rPr>
        <w:t>(IDEA</w:t>
      </w:r>
      <w:r w:rsidR="003C6B57" w:rsidRPr="00225D7A">
        <w:rPr>
          <w:rFonts w:ascii="Arial" w:hAnsi="Arial" w:cs="Arial"/>
          <w:sz w:val="20"/>
          <w:szCs w:val="20"/>
        </w:rPr>
        <w:t>; 2004</w:t>
      </w:r>
      <w:r w:rsidR="00BA5FD6" w:rsidRPr="00225D7A">
        <w:rPr>
          <w:rFonts w:ascii="Arial" w:hAnsi="Arial" w:cs="Arial"/>
          <w:sz w:val="20"/>
          <w:szCs w:val="20"/>
        </w:rPr>
        <w:t>) also mandates that students with disabilities participate in state-wide and district-wide assessment programs, including alternate assessments with appropriate accommodations, when it is documented in their Individualized Education P</w:t>
      </w:r>
      <w:r w:rsidR="006368A8">
        <w:rPr>
          <w:rFonts w:ascii="Arial" w:hAnsi="Arial" w:cs="Arial"/>
          <w:sz w:val="20"/>
          <w:szCs w:val="20"/>
        </w:rPr>
        <w:t xml:space="preserve">rograms (IEP). </w:t>
      </w:r>
      <w:r w:rsidR="00BA5FD6" w:rsidRPr="00225D7A">
        <w:rPr>
          <w:rFonts w:ascii="Arial" w:hAnsi="Arial" w:cs="Arial"/>
          <w:sz w:val="20"/>
          <w:szCs w:val="20"/>
        </w:rPr>
        <w:t>WIDA created the Alternate ACCESS to meet federal accountability requirements and to provide educators with a measure sensitive to English language proficiency growth of ELs with significant cogni</w:t>
      </w:r>
      <w:r w:rsidR="00C748B4" w:rsidRPr="00225D7A">
        <w:rPr>
          <w:rFonts w:ascii="Arial" w:hAnsi="Arial" w:cs="Arial"/>
          <w:sz w:val="20"/>
          <w:szCs w:val="20"/>
        </w:rPr>
        <w:t>tive disabilities</w:t>
      </w:r>
      <w:r w:rsidR="00C748B4" w:rsidRPr="005132DC">
        <w:rPr>
          <w:rFonts w:ascii="Arial" w:hAnsi="Arial" w:cs="Arial"/>
          <w:sz w:val="20"/>
          <w:szCs w:val="20"/>
        </w:rPr>
        <w:t>.</w:t>
      </w:r>
      <w:r w:rsidR="00BA5FD6" w:rsidRPr="005132DC">
        <w:rPr>
          <w:rFonts w:ascii="Arial" w:hAnsi="Arial" w:cs="Arial"/>
          <w:spacing w:val="-4"/>
          <w:sz w:val="20"/>
          <w:szCs w:val="20"/>
        </w:rPr>
        <w:t xml:space="preserve"> </w:t>
      </w:r>
      <w:r w:rsidR="003660A6" w:rsidRPr="005132DC">
        <w:rPr>
          <w:rFonts w:ascii="Arial" w:hAnsi="Arial" w:cs="Arial"/>
          <w:spacing w:val="-4"/>
          <w:sz w:val="20"/>
          <w:szCs w:val="20"/>
        </w:rPr>
        <w:t>WIDA released an updated version of this assessment for the SY23/24 school year.</w:t>
      </w:r>
    </w:p>
    <w:p w14:paraId="025EFF98" w14:textId="1C849B10" w:rsidR="002D57D5" w:rsidRPr="009E4404" w:rsidRDefault="002D57D5" w:rsidP="009E4404">
      <w:pPr>
        <w:spacing w:after="0"/>
        <w:rPr>
          <w:rFonts w:ascii="Times New Roman" w:hAnsi="Times New Roman" w:cs="Times New Roman"/>
          <w:b/>
        </w:rPr>
      </w:pPr>
    </w:p>
    <w:p w14:paraId="26CFDE9F" w14:textId="263D8729" w:rsidR="00C350A6" w:rsidRDefault="00C350A6" w:rsidP="008809CF">
      <w:pPr>
        <w:spacing w:after="0" w:line="240" w:lineRule="auto"/>
        <w:jc w:val="both"/>
        <w:rPr>
          <w:rStyle w:val="SubtleEmphasis"/>
          <w:sz w:val="19"/>
          <w:szCs w:val="19"/>
        </w:rPr>
        <w:sectPr w:rsidR="00C350A6" w:rsidSect="004F3752">
          <w:type w:val="continuous"/>
          <w:pgSz w:w="12240" w:h="15840" w:code="1"/>
          <w:pgMar w:top="1080" w:right="1080" w:bottom="446" w:left="1080" w:header="720" w:footer="317" w:gutter="0"/>
          <w:cols w:space="720"/>
          <w:docGrid w:linePitch="360"/>
        </w:sectPr>
      </w:pPr>
    </w:p>
    <w:p w14:paraId="09643EF2" w14:textId="67D62C92" w:rsidR="00FA5DCC" w:rsidRDefault="00C748B4" w:rsidP="008809CF">
      <w:pPr>
        <w:spacing w:after="0"/>
        <w:ind w:left="360"/>
        <w:rPr>
          <w:rFonts w:ascii="Arial" w:hAnsi="Arial" w:cs="Arial"/>
          <w:spacing w:val="-4"/>
          <w:sz w:val="20"/>
          <w:szCs w:val="20"/>
        </w:rPr>
      </w:pPr>
      <w:r w:rsidRPr="00A350F9">
        <w:rPr>
          <w:rFonts w:ascii="Arial" w:hAnsi="Arial" w:cs="Arial"/>
          <w:spacing w:val="-4"/>
          <w:sz w:val="20"/>
          <w:szCs w:val="20"/>
        </w:rPr>
        <w:t>For Alaska</w:t>
      </w:r>
      <w:r w:rsidR="005916DA">
        <w:rPr>
          <w:rFonts w:ascii="Arial" w:hAnsi="Arial" w:cs="Arial"/>
          <w:spacing w:val="-4"/>
          <w:sz w:val="20"/>
          <w:szCs w:val="20"/>
        </w:rPr>
        <w:t>-</w:t>
      </w:r>
      <w:r w:rsidRPr="00A350F9">
        <w:rPr>
          <w:rFonts w:ascii="Arial" w:hAnsi="Arial" w:cs="Arial"/>
          <w:spacing w:val="-4"/>
          <w:sz w:val="20"/>
          <w:szCs w:val="20"/>
        </w:rPr>
        <w:t xml:space="preserve">specific requirements </w:t>
      </w:r>
      <w:r w:rsidR="00AD3FD0" w:rsidRPr="00A350F9">
        <w:rPr>
          <w:rFonts w:ascii="Arial" w:hAnsi="Arial" w:cs="Arial"/>
          <w:spacing w:val="-4"/>
          <w:sz w:val="20"/>
          <w:szCs w:val="20"/>
        </w:rPr>
        <w:t>for participation</w:t>
      </w:r>
      <w:r w:rsidRPr="00A350F9">
        <w:rPr>
          <w:rFonts w:ascii="Arial" w:hAnsi="Arial" w:cs="Arial"/>
          <w:spacing w:val="-4"/>
          <w:sz w:val="20"/>
          <w:szCs w:val="20"/>
        </w:rPr>
        <w:t xml:space="preserve"> in the Alternate ACCESS, </w:t>
      </w:r>
      <w:r w:rsidR="003E3D23" w:rsidRPr="00A350F9">
        <w:rPr>
          <w:rFonts w:ascii="Arial" w:hAnsi="Arial" w:cs="Arial"/>
          <w:spacing w:val="-4"/>
          <w:sz w:val="20"/>
          <w:szCs w:val="20"/>
        </w:rPr>
        <w:t xml:space="preserve">use </w:t>
      </w:r>
      <w:r w:rsidRPr="00A350F9">
        <w:rPr>
          <w:rFonts w:ascii="Arial" w:hAnsi="Arial" w:cs="Arial"/>
          <w:spacing w:val="-4"/>
          <w:sz w:val="20"/>
          <w:szCs w:val="20"/>
        </w:rPr>
        <w:t xml:space="preserve">the </w:t>
      </w:r>
      <w:r w:rsidRPr="00A350F9">
        <w:rPr>
          <w:rFonts w:ascii="Arial" w:hAnsi="Arial" w:cs="Arial"/>
          <w:i/>
          <w:iCs/>
          <w:spacing w:val="-4"/>
          <w:sz w:val="20"/>
          <w:szCs w:val="20"/>
        </w:rPr>
        <w:t>Alternate ACCESS Participation Criteria Checklist</w:t>
      </w:r>
      <w:r w:rsidR="006368A8">
        <w:rPr>
          <w:rFonts w:ascii="Arial" w:hAnsi="Arial" w:cs="Arial"/>
          <w:spacing w:val="-4"/>
          <w:sz w:val="20"/>
          <w:szCs w:val="20"/>
        </w:rPr>
        <w:t xml:space="preserve"> </w:t>
      </w:r>
      <w:r w:rsidR="00FC2A99">
        <w:rPr>
          <w:rFonts w:ascii="Arial" w:hAnsi="Arial" w:cs="Arial"/>
          <w:spacing w:val="-4"/>
          <w:sz w:val="20"/>
          <w:szCs w:val="20"/>
        </w:rPr>
        <w:t xml:space="preserve">in </w:t>
      </w:r>
      <w:hyperlink w:anchor="AppendixF" w:history="1">
        <w:r w:rsidR="00934AAF">
          <w:rPr>
            <w:rStyle w:val="Hyperlink"/>
            <w:rFonts w:ascii="Arial" w:hAnsi="Arial" w:cs="Arial"/>
            <w:spacing w:val="-4"/>
            <w:sz w:val="20"/>
            <w:szCs w:val="20"/>
          </w:rPr>
          <w:t>Appendix F</w:t>
        </w:r>
      </w:hyperlink>
      <w:r w:rsidR="003E3D23" w:rsidRPr="00A350F9">
        <w:rPr>
          <w:rFonts w:ascii="Arial" w:hAnsi="Arial" w:cs="Arial"/>
          <w:spacing w:val="-4"/>
          <w:sz w:val="20"/>
          <w:szCs w:val="20"/>
        </w:rPr>
        <w:t xml:space="preserve"> of this document. </w:t>
      </w:r>
      <w:r w:rsidR="004B67AD" w:rsidRPr="00A350F9">
        <w:rPr>
          <w:rFonts w:ascii="Arial" w:hAnsi="Arial" w:cs="Arial"/>
          <w:spacing w:val="-4"/>
          <w:sz w:val="20"/>
          <w:szCs w:val="20"/>
        </w:rPr>
        <w:t>For more information and t</w:t>
      </w:r>
      <w:r w:rsidR="00D86DB4" w:rsidRPr="00A350F9">
        <w:rPr>
          <w:rFonts w:ascii="Arial" w:hAnsi="Arial" w:cs="Arial"/>
          <w:spacing w:val="-4"/>
          <w:sz w:val="20"/>
          <w:szCs w:val="20"/>
        </w:rPr>
        <w:t>raining on test</w:t>
      </w:r>
      <w:r w:rsidR="00161DEA">
        <w:rPr>
          <w:rFonts w:ascii="Arial" w:hAnsi="Arial" w:cs="Arial"/>
          <w:spacing w:val="-4"/>
          <w:sz w:val="20"/>
          <w:szCs w:val="20"/>
        </w:rPr>
        <w:t xml:space="preserve"> administration,</w:t>
      </w:r>
      <w:r w:rsidR="00A95D84">
        <w:rPr>
          <w:rFonts w:ascii="Arial" w:hAnsi="Arial" w:cs="Arial"/>
          <w:spacing w:val="-4"/>
          <w:sz w:val="20"/>
          <w:szCs w:val="20"/>
        </w:rPr>
        <w:t xml:space="preserve"> visit</w:t>
      </w:r>
      <w:r w:rsidR="007B6DDF">
        <w:rPr>
          <w:rFonts w:ascii="Arial" w:hAnsi="Arial" w:cs="Arial"/>
          <w:spacing w:val="-4"/>
          <w:sz w:val="20"/>
          <w:szCs w:val="20"/>
        </w:rPr>
        <w:t xml:space="preserve"> the</w:t>
      </w:r>
      <w:r w:rsidR="00D86DB4" w:rsidRPr="00A350F9">
        <w:rPr>
          <w:rFonts w:ascii="Arial" w:hAnsi="Arial" w:cs="Arial"/>
          <w:spacing w:val="-4"/>
          <w:sz w:val="20"/>
          <w:szCs w:val="20"/>
        </w:rPr>
        <w:t xml:space="preserve"> </w:t>
      </w:r>
      <w:hyperlink r:id="rId62" w:history="1">
        <w:r w:rsidR="00320FEF" w:rsidRPr="00982F1A">
          <w:rPr>
            <w:rStyle w:val="Hyperlink"/>
            <w:rFonts w:ascii="Arial" w:hAnsi="Arial" w:cs="Arial"/>
            <w:spacing w:val="-4"/>
            <w:sz w:val="20"/>
            <w:szCs w:val="20"/>
          </w:rPr>
          <w:t xml:space="preserve">WIDA </w:t>
        </w:r>
        <w:r w:rsidR="00D86DB4" w:rsidRPr="00982F1A">
          <w:rPr>
            <w:rStyle w:val="Hyperlink"/>
            <w:rFonts w:ascii="Arial" w:hAnsi="Arial" w:cs="Arial"/>
            <w:spacing w:val="-4"/>
            <w:sz w:val="20"/>
            <w:szCs w:val="20"/>
          </w:rPr>
          <w:t>Alternate ACCESS for ELLs</w:t>
        </w:r>
        <w:r w:rsidR="007B6DDF" w:rsidRPr="00982F1A">
          <w:rPr>
            <w:rStyle w:val="Hyperlink"/>
            <w:rFonts w:ascii="Arial" w:hAnsi="Arial" w:cs="Arial"/>
            <w:spacing w:val="-4"/>
            <w:sz w:val="20"/>
            <w:szCs w:val="20"/>
          </w:rPr>
          <w:t xml:space="preserve"> webpage</w:t>
        </w:r>
      </w:hyperlink>
      <w:r w:rsidR="00743907" w:rsidRPr="00315722">
        <w:rPr>
          <w:rStyle w:val="FootnoteReference"/>
          <w:rFonts w:ascii="Arial" w:hAnsi="Arial" w:cs="Arial"/>
          <w:spacing w:val="-4"/>
          <w:sz w:val="20"/>
          <w:szCs w:val="20"/>
        </w:rPr>
        <w:footnoteReference w:id="36"/>
      </w:r>
      <w:r w:rsidR="00550901" w:rsidRPr="00315722">
        <w:rPr>
          <w:rFonts w:ascii="Arial" w:hAnsi="Arial" w:cs="Arial"/>
          <w:spacing w:val="-4"/>
          <w:sz w:val="20"/>
          <w:szCs w:val="20"/>
        </w:rPr>
        <w:t>.</w:t>
      </w:r>
    </w:p>
    <w:p w14:paraId="673F44FE" w14:textId="68BD0E4C" w:rsidR="008809CF" w:rsidRPr="008809CF" w:rsidRDefault="008809CF" w:rsidP="008809CF">
      <w:pPr>
        <w:spacing w:after="0" w:line="240" w:lineRule="auto"/>
        <w:ind w:left="360"/>
        <w:jc w:val="both"/>
        <w:rPr>
          <w:rFonts w:ascii="Times New Roman" w:hAnsi="Times New Roman" w:cs="Times New Roman"/>
          <w:spacing w:val="-4"/>
          <w:sz w:val="20"/>
          <w:szCs w:val="20"/>
        </w:rPr>
      </w:pPr>
      <w:r w:rsidRPr="008809CF">
        <w:rPr>
          <w:rStyle w:val="SubtleEmphasis"/>
        </w:rPr>
        <w:t>To qualify to participate in the Alternate ACCESS, a student in grades 3-9 must be participating in the Alternate Assessment (DLM). An English learner will not qualify to exit EL status when taking the Alternate ACCESS as it does not address the performance at levels to reach proficiency.</w:t>
      </w:r>
    </w:p>
    <w:p w14:paraId="7638468D" w14:textId="77777777" w:rsidR="00C350A6" w:rsidRDefault="00C350A6" w:rsidP="00CE06ED">
      <w:pPr>
        <w:spacing w:after="0"/>
        <w:rPr>
          <w:rFonts w:ascii="Times New Roman" w:hAnsi="Times New Roman" w:cs="Times New Roman"/>
          <w:spacing w:val="-4"/>
        </w:rPr>
        <w:sectPr w:rsidR="00C350A6" w:rsidSect="004F3752">
          <w:type w:val="continuous"/>
          <w:pgSz w:w="12240" w:h="15840" w:code="1"/>
          <w:pgMar w:top="1080" w:right="1080" w:bottom="446" w:left="1080" w:header="720" w:footer="317" w:gutter="0"/>
          <w:cols w:num="2" w:sep="1" w:space="432" w:equalWidth="0">
            <w:col w:w="4752" w:space="432"/>
            <w:col w:w="4896"/>
          </w:cols>
          <w:docGrid w:linePitch="360"/>
        </w:sectPr>
      </w:pPr>
    </w:p>
    <w:p w14:paraId="3B16E9C6" w14:textId="77777777" w:rsidR="006A5980" w:rsidRDefault="006A5980">
      <w:pPr>
        <w:rPr>
          <w:b/>
          <w:smallCaps/>
          <w:color w:val="0070C0"/>
          <w:sz w:val="24"/>
        </w:rPr>
      </w:pPr>
      <w:r>
        <w:rPr>
          <w:b/>
          <w:smallCaps/>
          <w:color w:val="0070C0"/>
          <w:sz w:val="24"/>
        </w:rPr>
        <w:br w:type="page"/>
      </w:r>
    </w:p>
    <w:p w14:paraId="53C1DE0A" w14:textId="6C6A0A38" w:rsidR="00A33360" w:rsidRDefault="00CA6C06" w:rsidP="00C85FCA">
      <w:pPr>
        <w:spacing w:after="0"/>
        <w:ind w:left="360" w:hanging="360"/>
        <w:rPr>
          <w:rFonts w:ascii="Times New Roman" w:hAnsi="Times New Roman" w:cs="Times New Roman"/>
          <w:b/>
        </w:rPr>
      </w:pPr>
      <w:bookmarkStart w:id="77" w:name="_Toc172799803"/>
      <w:r w:rsidRPr="00F83328">
        <w:rPr>
          <w:rStyle w:val="Heading2Char"/>
        </w:rPr>
        <w:lastRenderedPageBreak/>
        <w:t>Exit Requirements</w:t>
      </w:r>
      <w:bookmarkEnd w:id="77"/>
      <w:r w:rsidRPr="00CA6C06">
        <w:rPr>
          <w:rFonts w:ascii="Times New Roman" w:hAnsi="Times New Roman" w:cs="Times New Roman"/>
          <w:b/>
        </w:rPr>
        <w:t xml:space="preserve"> </w:t>
      </w:r>
    </w:p>
    <w:p w14:paraId="5A05F7E7" w14:textId="77777777" w:rsidR="00A33360" w:rsidRPr="009E4404" w:rsidRDefault="00EE73FE" w:rsidP="00A33360">
      <w:pPr>
        <w:spacing w:after="0"/>
        <w:ind w:left="648" w:hanging="360"/>
        <w:rPr>
          <w:rFonts w:ascii="Arial" w:hAnsi="Arial" w:cs="Arial"/>
          <w:sz w:val="20"/>
          <w:szCs w:val="20"/>
        </w:rPr>
      </w:pPr>
      <w:r w:rsidRPr="009E4404">
        <w:rPr>
          <w:rFonts w:ascii="Arial" w:hAnsi="Arial" w:cs="Arial"/>
          <w:sz w:val="20"/>
          <w:szCs w:val="20"/>
        </w:rPr>
        <w:t xml:space="preserve">To be considered proficient and be exited (removed) from EL status, an EL must have met the </w:t>
      </w:r>
      <w:proofErr w:type="gramStart"/>
      <w:r w:rsidRPr="009E4404">
        <w:rPr>
          <w:rFonts w:ascii="Arial" w:hAnsi="Arial" w:cs="Arial"/>
          <w:sz w:val="20"/>
          <w:szCs w:val="20"/>
        </w:rPr>
        <w:t>following</w:t>
      </w:r>
      <w:proofErr w:type="gramEnd"/>
      <w:r w:rsidR="00A33360" w:rsidRPr="009E4404">
        <w:rPr>
          <w:rFonts w:ascii="Arial" w:hAnsi="Arial" w:cs="Arial"/>
          <w:sz w:val="20"/>
          <w:szCs w:val="20"/>
        </w:rPr>
        <w:t xml:space="preserve"> </w:t>
      </w:r>
    </w:p>
    <w:p w14:paraId="7DCC5C8A" w14:textId="77777777" w:rsidR="009E43FC" w:rsidRDefault="00EE73FE" w:rsidP="00A33360">
      <w:pPr>
        <w:spacing w:after="0"/>
        <w:ind w:left="648" w:hanging="360"/>
        <w:rPr>
          <w:rFonts w:ascii="Arial" w:hAnsi="Arial" w:cs="Arial"/>
          <w:sz w:val="20"/>
          <w:szCs w:val="20"/>
        </w:rPr>
      </w:pPr>
      <w:r w:rsidRPr="009E4404">
        <w:rPr>
          <w:rFonts w:ascii="Arial" w:hAnsi="Arial" w:cs="Arial"/>
          <w:sz w:val="20"/>
          <w:szCs w:val="20"/>
        </w:rPr>
        <w:t xml:space="preserve">criteria: </w:t>
      </w:r>
    </w:p>
    <w:p w14:paraId="68AB70A9" w14:textId="7A893BE9" w:rsidR="00A33360" w:rsidRPr="009E4404" w:rsidRDefault="00EE73FE" w:rsidP="008B020A">
      <w:pPr>
        <w:spacing w:before="240" w:after="0"/>
        <w:ind w:left="648" w:hanging="360"/>
        <w:rPr>
          <w:rFonts w:ascii="Arial" w:hAnsi="Arial" w:cs="Arial"/>
          <w:sz w:val="20"/>
          <w:szCs w:val="20"/>
        </w:rPr>
      </w:pPr>
      <w:r w:rsidRPr="009E4404">
        <w:rPr>
          <w:rFonts w:ascii="Arial" w:hAnsi="Arial" w:cs="Arial"/>
          <w:sz w:val="20"/>
          <w:szCs w:val="20"/>
        </w:rPr>
        <w:t xml:space="preserve">As a result of testing on ACCESS for ELLs (on Tier B or Tier C for a student in grades 1-12; no tier </w:t>
      </w:r>
    </w:p>
    <w:p w14:paraId="528518D7" w14:textId="320443D8" w:rsidR="00EE73FE" w:rsidRPr="009E4404" w:rsidRDefault="00EE73FE" w:rsidP="00A33360">
      <w:pPr>
        <w:spacing w:after="0"/>
        <w:ind w:left="648" w:hanging="360"/>
        <w:rPr>
          <w:rFonts w:ascii="Arial" w:hAnsi="Arial" w:cs="Arial"/>
          <w:sz w:val="20"/>
          <w:szCs w:val="20"/>
        </w:rPr>
      </w:pPr>
      <w:r w:rsidRPr="009E4404">
        <w:rPr>
          <w:rFonts w:ascii="Arial" w:hAnsi="Arial" w:cs="Arial"/>
          <w:sz w:val="20"/>
          <w:szCs w:val="20"/>
        </w:rPr>
        <w:t>designation for kindergarten) a student has:</w:t>
      </w:r>
    </w:p>
    <w:p w14:paraId="5716DF26" w14:textId="77777777" w:rsidR="00EE73FE" w:rsidRPr="009E4404" w:rsidRDefault="00EE73FE" w:rsidP="00EE73FE">
      <w:pPr>
        <w:spacing w:after="0"/>
        <w:ind w:left="360" w:hanging="360"/>
        <w:rPr>
          <w:rFonts w:ascii="Arial" w:hAnsi="Arial" w:cs="Arial"/>
          <w:sz w:val="20"/>
          <w:szCs w:val="20"/>
        </w:rPr>
      </w:pPr>
    </w:p>
    <w:p w14:paraId="237B95FD" w14:textId="77777777" w:rsidR="00EE73FE" w:rsidRPr="009E4404" w:rsidRDefault="00EE73FE" w:rsidP="00166F57">
      <w:pPr>
        <w:pStyle w:val="ListParagraph"/>
        <w:numPr>
          <w:ilvl w:val="3"/>
          <w:numId w:val="1"/>
        </w:numPr>
        <w:rPr>
          <w:rFonts w:ascii="Arial" w:hAnsi="Arial" w:cs="Arial"/>
          <w:sz w:val="20"/>
          <w:szCs w:val="20"/>
        </w:rPr>
      </w:pPr>
      <w:r w:rsidRPr="009E4404">
        <w:rPr>
          <w:rFonts w:ascii="Arial" w:hAnsi="Arial" w:cs="Arial"/>
          <w:sz w:val="20"/>
          <w:szCs w:val="20"/>
        </w:rPr>
        <w:t xml:space="preserve">an overall composite proficiency score of 4.5 or higher. </w:t>
      </w:r>
    </w:p>
    <w:p w14:paraId="4736E6B6" w14:textId="77777777" w:rsidR="00EE73FE" w:rsidRPr="00267E04" w:rsidRDefault="00EE73FE" w:rsidP="00A33360">
      <w:pPr>
        <w:ind w:left="288"/>
        <w:rPr>
          <w:rFonts w:ascii="Arial" w:hAnsi="Arial" w:cs="Arial"/>
          <w:i/>
          <w:sz w:val="20"/>
          <w:szCs w:val="20"/>
        </w:rPr>
      </w:pPr>
      <w:r w:rsidRPr="009E4404">
        <w:rPr>
          <w:rFonts w:ascii="Arial" w:hAnsi="Arial" w:cs="Arial"/>
          <w:sz w:val="20"/>
          <w:szCs w:val="20"/>
        </w:rPr>
        <w:t xml:space="preserve">A district shall monitor the academic progress of each student who had been identified as an EL for four years after the pupil is no longer identified as an English Learner. </w:t>
      </w:r>
      <w:r w:rsidRPr="009E4404">
        <w:rPr>
          <w:rFonts w:ascii="Arial" w:hAnsi="Arial" w:cs="Arial"/>
          <w:i/>
          <w:sz w:val="20"/>
          <w:szCs w:val="20"/>
        </w:rPr>
        <w:t>Students in monitoring status do not take ACCESS for ELLs</w:t>
      </w:r>
      <w:r w:rsidRPr="00267E04">
        <w:rPr>
          <w:rFonts w:ascii="Arial" w:hAnsi="Arial" w:cs="Arial"/>
          <w:i/>
          <w:sz w:val="20"/>
          <w:szCs w:val="20"/>
        </w:rPr>
        <w:t xml:space="preserve">. </w:t>
      </w:r>
    </w:p>
    <w:p w14:paraId="6D78BBC7" w14:textId="6251CCEE" w:rsidR="00EE73FE" w:rsidRPr="009E4404" w:rsidRDefault="00EE73FE" w:rsidP="00D814CC">
      <w:pPr>
        <w:pStyle w:val="Heading3"/>
        <w:ind w:left="288"/>
      </w:pPr>
      <w:bookmarkStart w:id="78" w:name="_Toc169612270"/>
      <w:bookmarkStart w:id="79" w:name="_Toc169617270"/>
      <w:r w:rsidRPr="009E4404">
        <w:t>Alternate Scoring</w:t>
      </w:r>
      <w:bookmarkEnd w:id="78"/>
      <w:bookmarkEnd w:id="79"/>
      <w:r w:rsidRPr="009E4404">
        <w:t xml:space="preserve"> </w:t>
      </w:r>
    </w:p>
    <w:p w14:paraId="4BC8C46B" w14:textId="0720106C" w:rsidR="00EE73FE" w:rsidRPr="009E4404" w:rsidRDefault="00EE73FE" w:rsidP="002C336F">
      <w:pPr>
        <w:ind w:left="288"/>
        <w:rPr>
          <w:rFonts w:ascii="Arial" w:hAnsi="Arial" w:cs="Arial"/>
          <w:iCs/>
          <w:sz w:val="20"/>
          <w:szCs w:val="20"/>
        </w:rPr>
      </w:pPr>
      <w:r w:rsidRPr="009E4404">
        <w:rPr>
          <w:rFonts w:ascii="Arial" w:hAnsi="Arial" w:cs="Arial"/>
          <w:iCs/>
          <w:sz w:val="20"/>
          <w:szCs w:val="20"/>
        </w:rPr>
        <w:t xml:space="preserve">Alaska established alternate scoring procedures to calculate an overall composite proficiency level (CPL) for ELs with a disability </w:t>
      </w:r>
      <w:r w:rsidR="009E43FC">
        <w:rPr>
          <w:rFonts w:ascii="Arial" w:hAnsi="Arial" w:cs="Arial"/>
          <w:iCs/>
          <w:sz w:val="20"/>
          <w:szCs w:val="20"/>
        </w:rPr>
        <w:t>that</w:t>
      </w:r>
      <w:r w:rsidRPr="009E4404">
        <w:rPr>
          <w:rFonts w:ascii="Arial" w:hAnsi="Arial" w:cs="Arial"/>
          <w:iCs/>
          <w:sz w:val="20"/>
          <w:szCs w:val="20"/>
        </w:rPr>
        <w:t xml:space="preserve"> precludes their assessment in one or more domain on ACCESS for</w:t>
      </w:r>
      <w:r w:rsidRPr="009E4404">
        <w:rPr>
          <w:rFonts w:ascii="Arial" w:hAnsi="Arial" w:cs="Arial"/>
          <w:i/>
          <w:sz w:val="20"/>
          <w:szCs w:val="20"/>
        </w:rPr>
        <w:t xml:space="preserve"> </w:t>
      </w:r>
      <w:r w:rsidRPr="009E4404">
        <w:rPr>
          <w:rFonts w:ascii="Arial" w:hAnsi="Arial" w:cs="Arial"/>
          <w:iCs/>
          <w:sz w:val="20"/>
          <w:szCs w:val="20"/>
        </w:rPr>
        <w:t xml:space="preserve">ELLs. In determining which student situation might be eligible for alternate scoring, administrators and teachers must determine that: </w:t>
      </w:r>
    </w:p>
    <w:p w14:paraId="702411E9" w14:textId="26065656" w:rsidR="00EE73FE" w:rsidRPr="009E4404" w:rsidRDefault="00EE73FE" w:rsidP="00EE6227">
      <w:pPr>
        <w:pStyle w:val="ListParagraph"/>
        <w:numPr>
          <w:ilvl w:val="6"/>
          <w:numId w:val="1"/>
        </w:numPr>
        <w:rPr>
          <w:rFonts w:ascii="Arial" w:hAnsi="Arial" w:cs="Arial"/>
          <w:iCs/>
          <w:sz w:val="20"/>
          <w:szCs w:val="20"/>
        </w:rPr>
      </w:pPr>
      <w:r w:rsidRPr="009E4404">
        <w:rPr>
          <w:rFonts w:ascii="Arial" w:hAnsi="Arial" w:cs="Arial"/>
          <w:iCs/>
          <w:sz w:val="20"/>
          <w:szCs w:val="20"/>
        </w:rPr>
        <w:t>The student has a documented disability or impairment (IEP or 504</w:t>
      </w:r>
      <w:r w:rsidR="009E43FC">
        <w:rPr>
          <w:rFonts w:ascii="Arial" w:hAnsi="Arial" w:cs="Arial"/>
          <w:iCs/>
          <w:sz w:val="20"/>
          <w:szCs w:val="20"/>
        </w:rPr>
        <w:t xml:space="preserve"> plan</w:t>
      </w:r>
      <w:r w:rsidRPr="009E4404">
        <w:rPr>
          <w:rFonts w:ascii="Arial" w:hAnsi="Arial" w:cs="Arial"/>
          <w:iCs/>
          <w:sz w:val="20"/>
          <w:szCs w:val="20"/>
        </w:rPr>
        <w:t>) applicable to the domain(s</w:t>
      </w:r>
      <w:proofErr w:type="gramStart"/>
      <w:r w:rsidRPr="009E4404">
        <w:rPr>
          <w:rFonts w:ascii="Arial" w:hAnsi="Arial" w:cs="Arial"/>
          <w:iCs/>
          <w:sz w:val="20"/>
          <w:szCs w:val="20"/>
        </w:rPr>
        <w:t>);</w:t>
      </w:r>
      <w:proofErr w:type="gramEnd"/>
    </w:p>
    <w:p w14:paraId="32D01E11" w14:textId="77777777" w:rsidR="00EE73FE" w:rsidRPr="009E4404" w:rsidRDefault="00EE73FE" w:rsidP="00EE6227">
      <w:pPr>
        <w:pStyle w:val="ListParagraph"/>
        <w:numPr>
          <w:ilvl w:val="6"/>
          <w:numId w:val="1"/>
        </w:numPr>
        <w:rPr>
          <w:rFonts w:ascii="Arial" w:hAnsi="Arial" w:cs="Arial"/>
          <w:iCs/>
          <w:sz w:val="20"/>
          <w:szCs w:val="20"/>
        </w:rPr>
      </w:pPr>
      <w:r w:rsidRPr="009E4404">
        <w:rPr>
          <w:rFonts w:ascii="Arial" w:hAnsi="Arial" w:cs="Arial"/>
          <w:iCs/>
          <w:sz w:val="20"/>
          <w:szCs w:val="20"/>
        </w:rPr>
        <w:t xml:space="preserve">Even with available accommodations, the student cannot engage with (access) the domain; and </w:t>
      </w:r>
    </w:p>
    <w:p w14:paraId="751E46EB" w14:textId="77777777" w:rsidR="00EE73FE" w:rsidRPr="009E4404" w:rsidRDefault="00EE73FE" w:rsidP="00EE6227">
      <w:pPr>
        <w:pStyle w:val="ListParagraph"/>
        <w:numPr>
          <w:ilvl w:val="6"/>
          <w:numId w:val="1"/>
        </w:numPr>
        <w:rPr>
          <w:rFonts w:ascii="Arial" w:hAnsi="Arial" w:cs="Arial"/>
          <w:iCs/>
          <w:sz w:val="20"/>
          <w:szCs w:val="20"/>
        </w:rPr>
      </w:pPr>
      <w:r w:rsidRPr="009E4404">
        <w:rPr>
          <w:rFonts w:ascii="Arial" w:hAnsi="Arial" w:cs="Arial"/>
          <w:iCs/>
          <w:sz w:val="20"/>
          <w:szCs w:val="20"/>
        </w:rPr>
        <w:t xml:space="preserve">The 504 plan or IEP team, in consultation with the educator(s) supporting student’s English language development, have established a need for a domain exemption. </w:t>
      </w:r>
    </w:p>
    <w:p w14:paraId="25938FEC" w14:textId="680A4756" w:rsidR="00EE73FE" w:rsidRPr="009E4404" w:rsidRDefault="00EE73FE" w:rsidP="002C336F">
      <w:pPr>
        <w:ind w:left="288"/>
        <w:rPr>
          <w:rFonts w:ascii="Arial" w:hAnsi="Arial" w:cs="Arial"/>
          <w:iCs/>
          <w:sz w:val="20"/>
          <w:szCs w:val="20"/>
        </w:rPr>
      </w:pPr>
      <w:r w:rsidRPr="009E4404">
        <w:rPr>
          <w:rFonts w:ascii="Arial" w:hAnsi="Arial" w:cs="Arial"/>
          <w:iCs/>
          <w:sz w:val="20"/>
          <w:szCs w:val="20"/>
        </w:rPr>
        <w:t>It is essential that the team include</w:t>
      </w:r>
      <w:r w:rsidR="00674D60">
        <w:rPr>
          <w:rFonts w:ascii="Arial" w:hAnsi="Arial" w:cs="Arial"/>
          <w:iCs/>
          <w:sz w:val="20"/>
          <w:szCs w:val="20"/>
        </w:rPr>
        <w:t>s</w:t>
      </w:r>
      <w:r w:rsidRPr="009E4404">
        <w:rPr>
          <w:rFonts w:ascii="Arial" w:hAnsi="Arial" w:cs="Arial"/>
          <w:iCs/>
          <w:sz w:val="20"/>
          <w:szCs w:val="20"/>
        </w:rPr>
        <w:t xml:space="preserve"> participants who have the requisite knowledge of the child’s English language development needs. The determination to exempt a domain must be documented</w:t>
      </w:r>
      <w:r w:rsidR="00674D60">
        <w:rPr>
          <w:rFonts w:ascii="Arial" w:hAnsi="Arial" w:cs="Arial"/>
          <w:b/>
          <w:bCs/>
          <w:iCs/>
          <w:sz w:val="20"/>
          <w:szCs w:val="20"/>
        </w:rPr>
        <w:t>,</w:t>
      </w:r>
      <w:r w:rsidRPr="009E4404">
        <w:rPr>
          <w:rFonts w:ascii="Arial" w:hAnsi="Arial" w:cs="Arial"/>
          <w:iCs/>
          <w:sz w:val="20"/>
          <w:szCs w:val="20"/>
        </w:rPr>
        <w:t xml:space="preserve"> and approval for alternate scoring must be obtained from DEED. For more information on Alternate Scoring, see the </w:t>
      </w:r>
      <w:hyperlink r:id="rId63" w:history="1">
        <w:r w:rsidR="009E4404" w:rsidRPr="009E4404">
          <w:rPr>
            <w:rStyle w:val="Hyperlink"/>
            <w:rFonts w:ascii="Arial" w:hAnsi="Arial" w:cs="Arial"/>
            <w:sz w:val="20"/>
            <w:szCs w:val="20"/>
          </w:rPr>
          <w:t xml:space="preserve">Alternate Scoring </w:t>
        </w:r>
        <w:r w:rsidR="009E4404" w:rsidRPr="009E4404">
          <w:rPr>
            <w:rStyle w:val="Hyperlink"/>
            <w:rFonts w:ascii="Arial" w:hAnsi="Arial" w:cs="Arial"/>
            <w:iCs/>
            <w:sz w:val="20"/>
            <w:szCs w:val="20"/>
          </w:rPr>
          <w:t>Process</w:t>
        </w:r>
        <w:r w:rsidR="009E4404" w:rsidRPr="009E4404">
          <w:rPr>
            <w:rStyle w:val="Hyperlink"/>
            <w:rFonts w:ascii="Arial" w:hAnsi="Arial" w:cs="Arial"/>
            <w:sz w:val="20"/>
            <w:szCs w:val="20"/>
          </w:rPr>
          <w:t xml:space="preserve"> </w:t>
        </w:r>
        <w:r w:rsidR="009E4404" w:rsidRPr="009E4404">
          <w:rPr>
            <w:rStyle w:val="Hyperlink"/>
            <w:rFonts w:ascii="Arial" w:hAnsi="Arial" w:cs="Arial"/>
            <w:iCs/>
            <w:sz w:val="20"/>
            <w:szCs w:val="20"/>
          </w:rPr>
          <w:t>G</w:t>
        </w:r>
        <w:r w:rsidR="009E4404" w:rsidRPr="009E4404">
          <w:rPr>
            <w:rStyle w:val="Hyperlink"/>
            <w:rFonts w:ascii="Arial" w:hAnsi="Arial" w:cs="Arial"/>
            <w:sz w:val="20"/>
            <w:szCs w:val="20"/>
          </w:rPr>
          <w:t>uide</w:t>
        </w:r>
      </w:hyperlink>
      <w:r w:rsidR="00841638">
        <w:rPr>
          <w:rStyle w:val="FootnoteReference"/>
          <w:rFonts w:ascii="Arial" w:hAnsi="Arial" w:cs="Arial"/>
          <w:sz w:val="20"/>
          <w:szCs w:val="20"/>
        </w:rPr>
        <w:footnoteReference w:id="37"/>
      </w:r>
      <w:r w:rsidR="009E4404" w:rsidRPr="009E4404">
        <w:rPr>
          <w:rFonts w:ascii="Arial" w:hAnsi="Arial" w:cs="Arial"/>
          <w:iCs/>
          <w:sz w:val="20"/>
          <w:szCs w:val="20"/>
        </w:rPr>
        <w:t>.</w:t>
      </w:r>
    </w:p>
    <w:p w14:paraId="67A09AB9" w14:textId="4131D68F" w:rsidR="002C336F" w:rsidRDefault="00CA6C06" w:rsidP="002C336F">
      <w:pPr>
        <w:spacing w:after="0"/>
        <w:ind w:left="360" w:hanging="360"/>
        <w:rPr>
          <w:rFonts w:ascii="Times New Roman" w:hAnsi="Times New Roman" w:cs="Times New Roman"/>
          <w:b/>
        </w:rPr>
      </w:pPr>
      <w:bookmarkStart w:id="80" w:name="_Toc172799804"/>
      <w:r w:rsidRPr="00F83328">
        <w:rPr>
          <w:rStyle w:val="Heading2Char"/>
        </w:rPr>
        <w:t>Monitoring Former ELs</w:t>
      </w:r>
      <w:bookmarkEnd w:id="80"/>
    </w:p>
    <w:p w14:paraId="1F2FF424" w14:textId="77777777" w:rsidR="002C336F" w:rsidRDefault="009F372C" w:rsidP="002C336F">
      <w:pPr>
        <w:spacing w:after="0"/>
        <w:ind w:left="648" w:hanging="360"/>
        <w:rPr>
          <w:rFonts w:ascii="Arial" w:hAnsi="Arial" w:cs="Arial"/>
          <w:sz w:val="20"/>
          <w:szCs w:val="20"/>
        </w:rPr>
      </w:pPr>
      <w:r w:rsidRPr="00EB1608">
        <w:rPr>
          <w:rFonts w:ascii="Arial" w:hAnsi="Arial" w:cs="Arial"/>
          <w:sz w:val="20"/>
          <w:szCs w:val="20"/>
        </w:rPr>
        <w:t xml:space="preserve">Former ELs (codes M1, M2, M3 and M4) are those who have met the </w:t>
      </w:r>
      <w:r w:rsidR="00F068A5">
        <w:rPr>
          <w:rFonts w:ascii="Arial" w:hAnsi="Arial" w:cs="Arial"/>
          <w:sz w:val="20"/>
          <w:szCs w:val="20"/>
        </w:rPr>
        <w:t>exit requirements</w:t>
      </w:r>
      <w:r w:rsidRPr="00EB1608">
        <w:rPr>
          <w:rFonts w:ascii="Arial" w:hAnsi="Arial" w:cs="Arial"/>
          <w:sz w:val="20"/>
          <w:szCs w:val="20"/>
        </w:rPr>
        <w:t>. Former ELs should</w:t>
      </w:r>
      <w:r w:rsidR="002C336F">
        <w:rPr>
          <w:rFonts w:ascii="Arial" w:hAnsi="Arial" w:cs="Arial"/>
          <w:sz w:val="20"/>
          <w:szCs w:val="20"/>
        </w:rPr>
        <w:t xml:space="preserve"> </w:t>
      </w:r>
    </w:p>
    <w:p w14:paraId="19BBE8F1" w14:textId="19A7C7B2" w:rsidR="009E35CA" w:rsidRPr="002C336F" w:rsidRDefault="00F068A5" w:rsidP="002C336F">
      <w:pPr>
        <w:ind w:left="288"/>
        <w:rPr>
          <w:rFonts w:ascii="Arial" w:hAnsi="Arial" w:cs="Arial"/>
          <w:sz w:val="20"/>
          <w:szCs w:val="20"/>
        </w:rPr>
      </w:pPr>
      <w:r>
        <w:rPr>
          <w:rFonts w:ascii="Arial" w:hAnsi="Arial" w:cs="Arial"/>
          <w:sz w:val="20"/>
          <w:szCs w:val="20"/>
        </w:rPr>
        <w:t>no longer take the annual ELP assessment</w:t>
      </w:r>
      <w:r w:rsidR="009F372C" w:rsidRPr="00EB1608">
        <w:rPr>
          <w:rFonts w:ascii="Arial" w:hAnsi="Arial" w:cs="Arial"/>
          <w:sz w:val="20"/>
          <w:szCs w:val="20"/>
        </w:rPr>
        <w:t>. The academic progress of former ELs should be monitored for four years using the state content ass</w:t>
      </w:r>
      <w:r w:rsidR="00105AEB">
        <w:rPr>
          <w:rFonts w:ascii="Arial" w:hAnsi="Arial" w:cs="Arial"/>
          <w:sz w:val="20"/>
          <w:szCs w:val="20"/>
        </w:rPr>
        <w:t>essments in ELA and</w:t>
      </w:r>
      <w:r w:rsidR="009F372C" w:rsidRPr="00EB1608">
        <w:rPr>
          <w:rFonts w:ascii="Arial" w:hAnsi="Arial" w:cs="Arial"/>
          <w:sz w:val="20"/>
          <w:szCs w:val="20"/>
        </w:rPr>
        <w:t xml:space="preserve"> ma</w:t>
      </w:r>
      <w:r w:rsidR="00105AEB">
        <w:rPr>
          <w:rFonts w:ascii="Arial" w:hAnsi="Arial" w:cs="Arial"/>
          <w:sz w:val="20"/>
          <w:szCs w:val="20"/>
        </w:rPr>
        <w:t xml:space="preserve">th (for students in grades 3-9), science (for students in grades </w:t>
      </w:r>
      <w:r w:rsidR="00F11D34">
        <w:rPr>
          <w:rFonts w:ascii="Arial" w:hAnsi="Arial" w:cs="Arial"/>
          <w:sz w:val="20"/>
          <w:szCs w:val="20"/>
        </w:rPr>
        <w:t>5</w:t>
      </w:r>
      <w:r w:rsidR="00105AEB">
        <w:rPr>
          <w:rFonts w:ascii="Arial" w:hAnsi="Arial" w:cs="Arial"/>
          <w:sz w:val="20"/>
          <w:szCs w:val="20"/>
        </w:rPr>
        <w:t xml:space="preserve">, 8, and 10), </w:t>
      </w:r>
      <w:r w:rsidR="009F372C" w:rsidRPr="00EB1608">
        <w:rPr>
          <w:rFonts w:ascii="Arial" w:hAnsi="Arial" w:cs="Arial"/>
          <w:sz w:val="20"/>
          <w:szCs w:val="20"/>
        </w:rPr>
        <w:t xml:space="preserve">as well as district–determined local criteria. Students in grades K, 1, 2, </w:t>
      </w:r>
      <w:r w:rsidR="00EB1608">
        <w:rPr>
          <w:rFonts w:ascii="Arial" w:hAnsi="Arial" w:cs="Arial"/>
          <w:sz w:val="20"/>
          <w:szCs w:val="20"/>
        </w:rPr>
        <w:t xml:space="preserve">10, </w:t>
      </w:r>
      <w:r w:rsidR="009F372C" w:rsidRPr="00EB1608">
        <w:rPr>
          <w:rFonts w:ascii="Arial" w:hAnsi="Arial" w:cs="Arial"/>
          <w:sz w:val="20"/>
          <w:szCs w:val="20"/>
        </w:rPr>
        <w:t xml:space="preserve">11, and 12 </w:t>
      </w:r>
      <w:r w:rsidR="00105AEB">
        <w:rPr>
          <w:rFonts w:ascii="Arial" w:hAnsi="Arial" w:cs="Arial"/>
          <w:sz w:val="20"/>
          <w:szCs w:val="20"/>
        </w:rPr>
        <w:t xml:space="preserve">should </w:t>
      </w:r>
      <w:r w:rsidR="009F372C" w:rsidRPr="00EB1608">
        <w:rPr>
          <w:rFonts w:ascii="Arial" w:hAnsi="Arial" w:cs="Arial"/>
          <w:sz w:val="20"/>
          <w:szCs w:val="20"/>
        </w:rPr>
        <w:t xml:space="preserve">be monitored for academic progress in reading/language arts and math according to local criteria as determined by the district. </w:t>
      </w:r>
      <w:r w:rsidR="00AF4398" w:rsidRPr="00AF4398">
        <w:rPr>
          <w:rFonts w:ascii="Arial" w:hAnsi="Arial" w:cs="Arial"/>
          <w:sz w:val="20"/>
          <w:szCs w:val="20"/>
        </w:rPr>
        <w:t>ELs shall be coded as LT</w:t>
      </w:r>
      <w:r w:rsidR="00AF4398">
        <w:rPr>
          <w:rFonts w:ascii="Arial" w:hAnsi="Arial" w:cs="Arial"/>
          <w:sz w:val="20"/>
          <w:szCs w:val="20"/>
        </w:rPr>
        <w:t xml:space="preserve"> in the Summer OASIS data collection</w:t>
      </w:r>
      <w:r w:rsidR="00AF4398" w:rsidRPr="00AF4398">
        <w:rPr>
          <w:rFonts w:ascii="Arial" w:hAnsi="Arial" w:cs="Arial"/>
          <w:sz w:val="20"/>
          <w:szCs w:val="20"/>
        </w:rPr>
        <w:t xml:space="preserve"> </w:t>
      </w:r>
      <w:r w:rsidR="00AF4398">
        <w:rPr>
          <w:rFonts w:ascii="Arial" w:hAnsi="Arial" w:cs="Arial"/>
          <w:sz w:val="20"/>
          <w:szCs w:val="20"/>
        </w:rPr>
        <w:t>during the school year in which t</w:t>
      </w:r>
      <w:r w:rsidR="00BF7744">
        <w:rPr>
          <w:rFonts w:ascii="Arial" w:hAnsi="Arial" w:cs="Arial"/>
          <w:sz w:val="20"/>
          <w:szCs w:val="20"/>
        </w:rPr>
        <w:t>he student</w:t>
      </w:r>
      <w:r w:rsidR="00AF4398">
        <w:rPr>
          <w:rFonts w:ascii="Arial" w:hAnsi="Arial" w:cs="Arial"/>
          <w:sz w:val="20"/>
          <w:szCs w:val="20"/>
        </w:rPr>
        <w:t xml:space="preserve"> met </w:t>
      </w:r>
      <w:r w:rsidR="00AF4398" w:rsidRPr="00AF4398">
        <w:rPr>
          <w:rFonts w:ascii="Arial" w:hAnsi="Arial" w:cs="Arial"/>
          <w:sz w:val="20"/>
          <w:szCs w:val="20"/>
        </w:rPr>
        <w:t xml:space="preserve">exit criteria. They shall be coded as M1, a former EL, on </w:t>
      </w:r>
      <w:r w:rsidR="00105AEB">
        <w:rPr>
          <w:rFonts w:ascii="Arial" w:hAnsi="Arial" w:cs="Arial"/>
          <w:sz w:val="20"/>
          <w:szCs w:val="20"/>
        </w:rPr>
        <w:t>each</w:t>
      </w:r>
      <w:r w:rsidR="00AF4398" w:rsidRPr="00AF4398">
        <w:rPr>
          <w:rFonts w:ascii="Arial" w:hAnsi="Arial" w:cs="Arial"/>
          <w:sz w:val="20"/>
          <w:szCs w:val="20"/>
        </w:rPr>
        <w:t xml:space="preserve"> the Fall OASIS Data Collection</w:t>
      </w:r>
      <w:r w:rsidR="00105AEB">
        <w:rPr>
          <w:rFonts w:ascii="Arial" w:hAnsi="Arial" w:cs="Arial"/>
          <w:sz w:val="20"/>
          <w:szCs w:val="20"/>
        </w:rPr>
        <w:t>, the Participation Rate Data Collection,</w:t>
      </w:r>
      <w:r w:rsidR="00AF4398" w:rsidRPr="00AF4398">
        <w:rPr>
          <w:rFonts w:ascii="Arial" w:hAnsi="Arial" w:cs="Arial"/>
          <w:sz w:val="20"/>
          <w:szCs w:val="20"/>
        </w:rPr>
        <w:t xml:space="preserve"> and the Summer OASIS Data Collection</w:t>
      </w:r>
      <w:r w:rsidR="007D6D2A">
        <w:rPr>
          <w:rFonts w:ascii="Arial" w:hAnsi="Arial" w:cs="Arial"/>
          <w:sz w:val="20"/>
          <w:szCs w:val="20"/>
        </w:rPr>
        <w:t xml:space="preserve"> of the next school year</w:t>
      </w:r>
      <w:r w:rsidR="009F372C" w:rsidRPr="00EB1608">
        <w:rPr>
          <w:rFonts w:ascii="Arial" w:hAnsi="Arial" w:cs="Arial"/>
          <w:sz w:val="20"/>
          <w:szCs w:val="20"/>
        </w:rPr>
        <w:t>.</w:t>
      </w:r>
    </w:p>
    <w:p w14:paraId="2DB4B85C" w14:textId="77777777" w:rsidR="00A7075B" w:rsidRDefault="00A7075B">
      <w:pPr>
        <w:rPr>
          <w:b/>
          <w:smallCaps/>
          <w:color w:val="0070C0"/>
          <w:sz w:val="24"/>
        </w:rPr>
      </w:pPr>
      <w:r>
        <w:br w:type="page"/>
      </w:r>
    </w:p>
    <w:p w14:paraId="42C0E89D" w14:textId="4EB26AB6" w:rsidR="008F01C7" w:rsidRPr="00CA6C06" w:rsidRDefault="008F01C7" w:rsidP="00F83328">
      <w:pPr>
        <w:pStyle w:val="Heading2"/>
        <w:rPr>
          <w:rFonts w:ascii="Times New Roman" w:hAnsi="Times New Roman" w:cs="Times New Roman"/>
        </w:rPr>
      </w:pPr>
      <w:bookmarkStart w:id="81" w:name="_Toc172799805"/>
      <w:r>
        <w:lastRenderedPageBreak/>
        <w:t>Re-Identification</w:t>
      </w:r>
      <w:bookmarkEnd w:id="81"/>
    </w:p>
    <w:p w14:paraId="42CE7841" w14:textId="12B0D521" w:rsidR="00C700CC" w:rsidRDefault="00271E63" w:rsidP="002C336F">
      <w:pPr>
        <w:pStyle w:val="ListParagraph"/>
        <w:spacing w:after="0"/>
        <w:ind w:left="288"/>
        <w:rPr>
          <w:rFonts w:ascii="Arial" w:hAnsi="Arial" w:cs="Arial"/>
          <w:b/>
          <w:sz w:val="20"/>
          <w:szCs w:val="20"/>
        </w:rPr>
      </w:pPr>
      <w:r w:rsidRPr="00EB1608">
        <w:rPr>
          <w:rFonts w:ascii="Arial" w:hAnsi="Arial" w:cs="Arial"/>
          <w:sz w:val="20"/>
          <w:szCs w:val="20"/>
        </w:rPr>
        <w:t xml:space="preserve">If a former </w:t>
      </w:r>
      <w:r w:rsidR="000A27FA" w:rsidRPr="00EB1608">
        <w:rPr>
          <w:rFonts w:ascii="Arial" w:hAnsi="Arial" w:cs="Arial"/>
          <w:sz w:val="20"/>
          <w:szCs w:val="20"/>
        </w:rPr>
        <w:t>EL</w:t>
      </w:r>
      <w:r w:rsidR="00A52991" w:rsidRPr="00EB1608">
        <w:rPr>
          <w:rFonts w:ascii="Arial" w:hAnsi="Arial" w:cs="Arial"/>
          <w:sz w:val="20"/>
          <w:szCs w:val="20"/>
        </w:rPr>
        <w:t xml:space="preserve"> </w:t>
      </w:r>
      <w:r w:rsidR="0062289E" w:rsidRPr="00EB1608">
        <w:rPr>
          <w:rFonts w:ascii="Arial" w:hAnsi="Arial" w:cs="Arial"/>
          <w:sz w:val="20"/>
          <w:szCs w:val="20"/>
        </w:rPr>
        <w:t>exhibits academic difficulties attributed to a “persistent language barrier”</w:t>
      </w:r>
      <w:r w:rsidRPr="00EB1608">
        <w:rPr>
          <w:rFonts w:ascii="Arial" w:hAnsi="Arial" w:cs="Arial"/>
          <w:sz w:val="20"/>
          <w:szCs w:val="20"/>
        </w:rPr>
        <w:t xml:space="preserve">, the first step is to ensure the student is receiving any instructional supports </w:t>
      </w:r>
      <w:r w:rsidR="00BF7744">
        <w:rPr>
          <w:rFonts w:ascii="Arial" w:hAnsi="Arial" w:cs="Arial"/>
          <w:sz w:val="20"/>
          <w:szCs w:val="20"/>
        </w:rPr>
        <w:t>the student is</w:t>
      </w:r>
      <w:r w:rsidR="00A12F23" w:rsidRPr="00EB1608">
        <w:rPr>
          <w:rFonts w:ascii="Arial" w:hAnsi="Arial" w:cs="Arial"/>
          <w:sz w:val="20"/>
          <w:szCs w:val="20"/>
        </w:rPr>
        <w:t xml:space="preserve"> legally entitled to</w:t>
      </w:r>
      <w:r w:rsidR="003F3F7E" w:rsidRPr="00EB1608">
        <w:rPr>
          <w:rFonts w:ascii="Arial" w:hAnsi="Arial" w:cs="Arial"/>
          <w:sz w:val="20"/>
          <w:szCs w:val="20"/>
        </w:rPr>
        <w:t xml:space="preserve">. </w:t>
      </w:r>
      <w:r w:rsidR="00CB49B0" w:rsidRPr="00EB1608">
        <w:rPr>
          <w:rFonts w:ascii="Arial" w:hAnsi="Arial" w:cs="Arial"/>
          <w:sz w:val="20"/>
          <w:szCs w:val="20"/>
        </w:rPr>
        <w:t>A decision to reclassify could entail providing evidence</w:t>
      </w:r>
      <w:r w:rsidR="00956CCB" w:rsidRPr="00EB1608">
        <w:rPr>
          <w:rStyle w:val="FootnoteReference"/>
          <w:rFonts w:ascii="Arial" w:hAnsi="Arial" w:cs="Arial"/>
          <w:sz w:val="20"/>
          <w:szCs w:val="20"/>
        </w:rPr>
        <w:footnoteReference w:id="38"/>
      </w:r>
      <w:r w:rsidR="004D11F1">
        <w:rPr>
          <w:rFonts w:ascii="Arial" w:hAnsi="Arial" w:cs="Arial"/>
          <w:sz w:val="20"/>
          <w:szCs w:val="20"/>
        </w:rPr>
        <w:t xml:space="preserve"> </w:t>
      </w:r>
      <w:r w:rsidR="00CB49B0" w:rsidRPr="00EB1608">
        <w:rPr>
          <w:rFonts w:ascii="Arial" w:hAnsi="Arial" w:cs="Arial"/>
          <w:sz w:val="20"/>
          <w:szCs w:val="20"/>
        </w:rPr>
        <w:t>that the student’s difficulties in English reading, writing, speaking, and comprehension may deny the</w:t>
      </w:r>
      <w:r w:rsidR="00BA4B7D" w:rsidRPr="00EB1608">
        <w:rPr>
          <w:rFonts w:ascii="Arial" w:hAnsi="Arial" w:cs="Arial"/>
          <w:sz w:val="20"/>
          <w:szCs w:val="20"/>
        </w:rPr>
        <w:t xml:space="preserve"> student </w:t>
      </w:r>
      <w:r w:rsidR="00CB49B0" w:rsidRPr="00EB1608">
        <w:rPr>
          <w:rFonts w:ascii="Arial" w:hAnsi="Arial" w:cs="Arial"/>
          <w:sz w:val="20"/>
          <w:szCs w:val="20"/>
        </w:rPr>
        <w:t>the:</w:t>
      </w:r>
      <w:r w:rsidR="00CB49B0" w:rsidRPr="00EB1608">
        <w:rPr>
          <w:rFonts w:ascii="Arial" w:hAnsi="Arial" w:cs="Arial"/>
          <w:b/>
          <w:sz w:val="20"/>
          <w:szCs w:val="20"/>
        </w:rPr>
        <w:t xml:space="preserve"> </w:t>
      </w:r>
    </w:p>
    <w:p w14:paraId="72381455" w14:textId="354DC00A" w:rsidR="00BF7744" w:rsidRPr="00EB1608" w:rsidRDefault="00BF7744" w:rsidP="008F01C7">
      <w:pPr>
        <w:pStyle w:val="ListParagraph"/>
        <w:spacing w:after="0"/>
        <w:ind w:left="360"/>
        <w:rPr>
          <w:rFonts w:ascii="Arial" w:hAnsi="Arial" w:cs="Arial"/>
          <w:b/>
          <w:sz w:val="20"/>
          <w:szCs w:val="20"/>
        </w:rPr>
      </w:pPr>
    </w:p>
    <w:p w14:paraId="67A6DFF8" w14:textId="52D7A124" w:rsidR="003C06BD" w:rsidRPr="00EB1608" w:rsidRDefault="003C06BD" w:rsidP="00EE6227">
      <w:pPr>
        <w:pStyle w:val="ListParagraph"/>
        <w:numPr>
          <w:ilvl w:val="1"/>
          <w:numId w:val="14"/>
        </w:numPr>
        <w:spacing w:after="0"/>
        <w:rPr>
          <w:rFonts w:ascii="Arial" w:hAnsi="Arial" w:cs="Arial"/>
          <w:sz w:val="20"/>
          <w:szCs w:val="20"/>
        </w:rPr>
      </w:pPr>
      <w:r w:rsidRPr="00EB1608">
        <w:rPr>
          <w:rFonts w:ascii="Arial" w:hAnsi="Arial" w:cs="Arial"/>
          <w:sz w:val="20"/>
          <w:szCs w:val="20"/>
        </w:rPr>
        <w:t xml:space="preserve">Ability to meet State’s </w:t>
      </w:r>
      <w:r w:rsidR="00C700CC" w:rsidRPr="00EB1608">
        <w:rPr>
          <w:rFonts w:ascii="Arial" w:hAnsi="Arial" w:cs="Arial"/>
          <w:sz w:val="20"/>
          <w:szCs w:val="20"/>
        </w:rPr>
        <w:t xml:space="preserve">challenging academic </w:t>
      </w:r>
      <w:proofErr w:type="gramStart"/>
      <w:r w:rsidR="00C700CC" w:rsidRPr="00EB1608">
        <w:rPr>
          <w:rFonts w:ascii="Arial" w:hAnsi="Arial" w:cs="Arial"/>
          <w:sz w:val="20"/>
          <w:szCs w:val="20"/>
        </w:rPr>
        <w:t>standards;</w:t>
      </w:r>
      <w:proofErr w:type="gramEnd"/>
    </w:p>
    <w:p w14:paraId="5A197733" w14:textId="07B6DDF8" w:rsidR="003C06BD" w:rsidRPr="00EB1608" w:rsidRDefault="003C06BD" w:rsidP="00EE6227">
      <w:pPr>
        <w:pStyle w:val="ListParagraph"/>
        <w:numPr>
          <w:ilvl w:val="1"/>
          <w:numId w:val="14"/>
        </w:numPr>
        <w:spacing w:after="0"/>
        <w:rPr>
          <w:rFonts w:ascii="Arial" w:hAnsi="Arial" w:cs="Arial"/>
          <w:sz w:val="20"/>
          <w:szCs w:val="20"/>
        </w:rPr>
      </w:pPr>
      <w:r w:rsidRPr="00EB1608">
        <w:rPr>
          <w:rFonts w:ascii="Arial" w:hAnsi="Arial" w:cs="Arial"/>
          <w:sz w:val="20"/>
          <w:szCs w:val="20"/>
        </w:rPr>
        <w:t>Ability to successfully achieve in classrooms where the language of instruction is English</w:t>
      </w:r>
      <w:r w:rsidR="00C700CC" w:rsidRPr="00EB1608">
        <w:rPr>
          <w:rFonts w:ascii="Arial" w:hAnsi="Arial" w:cs="Arial"/>
          <w:sz w:val="20"/>
          <w:szCs w:val="20"/>
        </w:rPr>
        <w:t>; and</w:t>
      </w:r>
    </w:p>
    <w:p w14:paraId="3B229B50" w14:textId="106A42BF" w:rsidR="003C06BD" w:rsidRDefault="003C06BD" w:rsidP="00EE6227">
      <w:pPr>
        <w:pStyle w:val="ListParagraph"/>
        <w:numPr>
          <w:ilvl w:val="1"/>
          <w:numId w:val="14"/>
        </w:numPr>
        <w:spacing w:after="0"/>
        <w:rPr>
          <w:rFonts w:ascii="Arial" w:hAnsi="Arial" w:cs="Arial"/>
          <w:sz w:val="20"/>
          <w:szCs w:val="20"/>
        </w:rPr>
      </w:pPr>
      <w:r w:rsidRPr="00EB1608">
        <w:rPr>
          <w:rFonts w:ascii="Arial" w:hAnsi="Arial" w:cs="Arial"/>
          <w:sz w:val="20"/>
          <w:szCs w:val="20"/>
        </w:rPr>
        <w:t>Opportunity t</w:t>
      </w:r>
      <w:r w:rsidR="00CB49B0" w:rsidRPr="00EB1608">
        <w:rPr>
          <w:rFonts w:ascii="Arial" w:hAnsi="Arial" w:cs="Arial"/>
          <w:sz w:val="20"/>
          <w:szCs w:val="20"/>
        </w:rPr>
        <w:t>o participate fully in society (as defined in federal law</w:t>
      </w:r>
      <w:r w:rsidR="00CB49B0" w:rsidRPr="00EB1608">
        <w:rPr>
          <w:rStyle w:val="FootnoteReference"/>
          <w:rFonts w:ascii="Arial" w:hAnsi="Arial" w:cs="Arial"/>
          <w:sz w:val="20"/>
          <w:szCs w:val="20"/>
        </w:rPr>
        <w:footnoteReference w:id="39"/>
      </w:r>
      <w:r w:rsidR="00CB49B0" w:rsidRPr="00EB1608">
        <w:rPr>
          <w:rFonts w:ascii="Arial" w:hAnsi="Arial" w:cs="Arial"/>
          <w:sz w:val="20"/>
          <w:szCs w:val="20"/>
        </w:rPr>
        <w:t xml:space="preserve">). </w:t>
      </w:r>
    </w:p>
    <w:p w14:paraId="578F406C" w14:textId="77777777" w:rsidR="00BF7744" w:rsidRPr="00EB1608" w:rsidRDefault="00BF7744" w:rsidP="00BF7744">
      <w:pPr>
        <w:pStyle w:val="ListParagraph"/>
        <w:spacing w:after="0"/>
        <w:ind w:left="864"/>
        <w:rPr>
          <w:rFonts w:ascii="Arial" w:hAnsi="Arial" w:cs="Arial"/>
          <w:sz w:val="20"/>
          <w:szCs w:val="20"/>
        </w:rPr>
      </w:pPr>
    </w:p>
    <w:p w14:paraId="58E428C3" w14:textId="3515798D" w:rsidR="00271E63" w:rsidRDefault="00363648" w:rsidP="002C336F">
      <w:pPr>
        <w:pStyle w:val="ListParagraph"/>
        <w:spacing w:after="0"/>
        <w:ind w:left="288"/>
        <w:rPr>
          <w:rFonts w:ascii="Times New Roman" w:hAnsi="Times New Roman" w:cs="Times New Roman"/>
          <w:b/>
        </w:rPr>
      </w:pPr>
      <w:r w:rsidRPr="00EB1608">
        <w:rPr>
          <w:rFonts w:ascii="Arial" w:hAnsi="Arial" w:cs="Arial"/>
          <w:sz w:val="20"/>
          <w:szCs w:val="20"/>
        </w:rPr>
        <w:t>R</w:t>
      </w:r>
      <w:r w:rsidR="00E719E4" w:rsidRPr="00EB1608">
        <w:rPr>
          <w:rFonts w:ascii="Arial" w:hAnsi="Arial" w:cs="Arial"/>
          <w:sz w:val="20"/>
          <w:szCs w:val="20"/>
        </w:rPr>
        <w:t>e</w:t>
      </w:r>
      <w:r w:rsidR="00F3579B" w:rsidRPr="00EB1608">
        <w:rPr>
          <w:rFonts w:ascii="Arial" w:hAnsi="Arial" w:cs="Arial"/>
          <w:sz w:val="20"/>
          <w:szCs w:val="20"/>
        </w:rPr>
        <w:t>-identification</w:t>
      </w:r>
      <w:r w:rsidRPr="00EB1608">
        <w:rPr>
          <w:rFonts w:ascii="Arial" w:hAnsi="Arial" w:cs="Arial"/>
          <w:sz w:val="20"/>
          <w:szCs w:val="20"/>
        </w:rPr>
        <w:t xml:space="preserve"> </w:t>
      </w:r>
      <w:r w:rsidR="0003474F" w:rsidRPr="00EB1608">
        <w:rPr>
          <w:rFonts w:ascii="Arial" w:hAnsi="Arial" w:cs="Arial"/>
          <w:sz w:val="20"/>
          <w:szCs w:val="20"/>
        </w:rPr>
        <w:t>should be determined through a comprehensive evaluation of all data available</w:t>
      </w:r>
      <w:r w:rsidR="004F1462">
        <w:rPr>
          <w:rFonts w:ascii="Arial" w:hAnsi="Arial" w:cs="Arial"/>
          <w:sz w:val="20"/>
          <w:szCs w:val="20"/>
        </w:rPr>
        <w:t xml:space="preserve"> a</w:t>
      </w:r>
      <w:r w:rsidR="00271E63" w:rsidRPr="00EB1608">
        <w:rPr>
          <w:rFonts w:ascii="Arial" w:hAnsi="Arial" w:cs="Arial"/>
          <w:sz w:val="20"/>
          <w:szCs w:val="20"/>
        </w:rPr>
        <w:t xml:space="preserve">fter </w:t>
      </w:r>
      <w:r w:rsidR="004F1462">
        <w:rPr>
          <w:rFonts w:ascii="Arial" w:hAnsi="Arial" w:cs="Arial"/>
          <w:sz w:val="20"/>
          <w:szCs w:val="20"/>
        </w:rPr>
        <w:t>a</w:t>
      </w:r>
      <w:r w:rsidR="00271E63" w:rsidRPr="00EB1608">
        <w:rPr>
          <w:rFonts w:ascii="Arial" w:hAnsi="Arial" w:cs="Arial"/>
          <w:sz w:val="20"/>
          <w:szCs w:val="20"/>
        </w:rPr>
        <w:t xml:space="preserve"> minimum of one semester of exit from </w:t>
      </w:r>
      <w:r w:rsidR="000A27FA" w:rsidRPr="00EB1608">
        <w:rPr>
          <w:rFonts w:ascii="Arial" w:hAnsi="Arial" w:cs="Arial"/>
          <w:sz w:val="20"/>
          <w:szCs w:val="20"/>
        </w:rPr>
        <w:t>EL</w:t>
      </w:r>
      <w:r w:rsidR="00271E63" w:rsidRPr="00EB1608">
        <w:rPr>
          <w:rFonts w:ascii="Arial" w:hAnsi="Arial" w:cs="Arial"/>
          <w:sz w:val="20"/>
          <w:szCs w:val="20"/>
        </w:rPr>
        <w:t xml:space="preserve"> status</w:t>
      </w:r>
      <w:r w:rsidR="004F1462">
        <w:rPr>
          <w:rFonts w:ascii="Arial" w:hAnsi="Arial" w:cs="Arial"/>
          <w:sz w:val="20"/>
          <w:szCs w:val="20"/>
        </w:rPr>
        <w:t>.</w:t>
      </w:r>
      <w:r w:rsidR="00271E63" w:rsidRPr="00EB1608">
        <w:rPr>
          <w:rFonts w:ascii="Arial" w:hAnsi="Arial" w:cs="Arial"/>
          <w:sz w:val="20"/>
          <w:szCs w:val="20"/>
        </w:rPr>
        <w:t xml:space="preserve"> </w:t>
      </w:r>
      <w:r w:rsidR="004F1462">
        <w:rPr>
          <w:rFonts w:ascii="Arial" w:hAnsi="Arial" w:cs="Arial"/>
          <w:sz w:val="20"/>
          <w:szCs w:val="20"/>
        </w:rPr>
        <w:t>T</w:t>
      </w:r>
      <w:r w:rsidR="00271E63" w:rsidRPr="00EB1608">
        <w:rPr>
          <w:rFonts w:ascii="Arial" w:hAnsi="Arial" w:cs="Arial"/>
          <w:sz w:val="20"/>
          <w:szCs w:val="20"/>
        </w:rPr>
        <w:t xml:space="preserve">he </w:t>
      </w:r>
      <w:r w:rsidR="00D102A5" w:rsidRPr="00EB1608">
        <w:rPr>
          <w:rFonts w:ascii="Arial" w:hAnsi="Arial" w:cs="Arial"/>
          <w:sz w:val="20"/>
          <w:szCs w:val="20"/>
        </w:rPr>
        <w:t xml:space="preserve">school-based team </w:t>
      </w:r>
      <w:r w:rsidR="00271E63" w:rsidRPr="00EB1608">
        <w:rPr>
          <w:rFonts w:ascii="Arial" w:hAnsi="Arial" w:cs="Arial"/>
          <w:sz w:val="20"/>
          <w:szCs w:val="20"/>
        </w:rPr>
        <w:t xml:space="preserve">working with a struggling former </w:t>
      </w:r>
      <w:r w:rsidR="000A27FA" w:rsidRPr="00EB1608">
        <w:rPr>
          <w:rFonts w:ascii="Arial" w:hAnsi="Arial" w:cs="Arial"/>
          <w:sz w:val="20"/>
          <w:szCs w:val="20"/>
        </w:rPr>
        <w:t>EL</w:t>
      </w:r>
      <w:r w:rsidR="00271E63" w:rsidRPr="00EB1608">
        <w:rPr>
          <w:rFonts w:ascii="Arial" w:hAnsi="Arial" w:cs="Arial"/>
          <w:sz w:val="20"/>
          <w:szCs w:val="20"/>
        </w:rPr>
        <w:t xml:space="preserve"> </w:t>
      </w:r>
      <w:r w:rsidR="004F1462">
        <w:rPr>
          <w:rFonts w:ascii="Arial" w:hAnsi="Arial" w:cs="Arial"/>
          <w:sz w:val="20"/>
          <w:szCs w:val="20"/>
        </w:rPr>
        <w:t xml:space="preserve">should </w:t>
      </w:r>
      <w:r w:rsidR="00271E63" w:rsidRPr="00EB1608">
        <w:rPr>
          <w:rFonts w:ascii="Arial" w:hAnsi="Arial" w:cs="Arial"/>
          <w:sz w:val="20"/>
          <w:szCs w:val="20"/>
        </w:rPr>
        <w:t>review academic performance on classroom assignments</w:t>
      </w:r>
      <w:r w:rsidR="00D102A5" w:rsidRPr="00EB1608">
        <w:rPr>
          <w:rFonts w:ascii="Arial" w:hAnsi="Arial" w:cs="Arial"/>
          <w:sz w:val="20"/>
          <w:szCs w:val="20"/>
        </w:rPr>
        <w:t>,</w:t>
      </w:r>
      <w:r w:rsidR="00271E63" w:rsidRPr="00EB1608">
        <w:rPr>
          <w:rFonts w:ascii="Arial" w:hAnsi="Arial" w:cs="Arial"/>
          <w:sz w:val="20"/>
          <w:szCs w:val="20"/>
        </w:rPr>
        <w:t xml:space="preserve"> state </w:t>
      </w:r>
      <w:r w:rsidR="00AB6358" w:rsidRPr="00EB1608">
        <w:rPr>
          <w:rFonts w:ascii="Arial" w:hAnsi="Arial" w:cs="Arial"/>
          <w:sz w:val="20"/>
          <w:szCs w:val="20"/>
        </w:rPr>
        <w:t>academic achievement assessment results</w:t>
      </w:r>
      <w:r w:rsidR="00D102A5" w:rsidRPr="00EB1608">
        <w:rPr>
          <w:rFonts w:ascii="Arial" w:hAnsi="Arial" w:cs="Arial"/>
          <w:sz w:val="20"/>
          <w:szCs w:val="20"/>
        </w:rPr>
        <w:t>, as well as written observations and recommendations documented by the student’s classroom teachers</w:t>
      </w:r>
      <w:r w:rsidR="00271E63" w:rsidRPr="00EB1608">
        <w:rPr>
          <w:rFonts w:ascii="Arial" w:hAnsi="Arial" w:cs="Arial"/>
          <w:sz w:val="20"/>
          <w:szCs w:val="20"/>
        </w:rPr>
        <w:t xml:space="preserve">. </w:t>
      </w:r>
      <w:r w:rsidR="004F1462">
        <w:rPr>
          <w:rFonts w:ascii="Arial" w:hAnsi="Arial" w:cs="Arial"/>
          <w:sz w:val="20"/>
          <w:szCs w:val="20"/>
        </w:rPr>
        <w:t>I</w:t>
      </w:r>
      <w:r w:rsidR="00A43C98" w:rsidRPr="00EB1608">
        <w:rPr>
          <w:rFonts w:ascii="Arial" w:hAnsi="Arial" w:cs="Arial"/>
          <w:sz w:val="20"/>
          <w:szCs w:val="20"/>
        </w:rPr>
        <w:t>f the school-based team determines the student requires language support</w:t>
      </w:r>
      <w:r w:rsidR="00FC6777" w:rsidRPr="00EB1608">
        <w:rPr>
          <w:rFonts w:ascii="Arial" w:hAnsi="Arial" w:cs="Arial"/>
          <w:sz w:val="20"/>
          <w:szCs w:val="20"/>
        </w:rPr>
        <w:t xml:space="preserve"> due to </w:t>
      </w:r>
      <w:r w:rsidR="007D6D2A">
        <w:rPr>
          <w:rFonts w:ascii="Arial" w:hAnsi="Arial" w:cs="Arial"/>
          <w:sz w:val="20"/>
          <w:szCs w:val="20"/>
        </w:rPr>
        <w:t xml:space="preserve">a </w:t>
      </w:r>
      <w:r w:rsidR="00FC6777" w:rsidRPr="00EB1608">
        <w:rPr>
          <w:rFonts w:ascii="Arial" w:hAnsi="Arial" w:cs="Arial"/>
          <w:sz w:val="20"/>
          <w:szCs w:val="20"/>
        </w:rPr>
        <w:t>lack of English language proficiency</w:t>
      </w:r>
      <w:r w:rsidR="00164835" w:rsidRPr="00EB1608">
        <w:rPr>
          <w:rFonts w:ascii="Arial" w:hAnsi="Arial" w:cs="Arial"/>
          <w:sz w:val="20"/>
          <w:szCs w:val="20"/>
        </w:rPr>
        <w:t>, t</w:t>
      </w:r>
      <w:r w:rsidR="00271E63" w:rsidRPr="00EB1608">
        <w:rPr>
          <w:rFonts w:ascii="Arial" w:hAnsi="Arial" w:cs="Arial"/>
          <w:sz w:val="20"/>
          <w:szCs w:val="20"/>
        </w:rPr>
        <w:t xml:space="preserve">he district EL coordinator </w:t>
      </w:r>
      <w:r w:rsidR="00AC767A" w:rsidRPr="00EB1608">
        <w:rPr>
          <w:rFonts w:ascii="Arial" w:hAnsi="Arial" w:cs="Arial"/>
          <w:sz w:val="20"/>
          <w:szCs w:val="20"/>
        </w:rPr>
        <w:t xml:space="preserve">must </w:t>
      </w:r>
      <w:r w:rsidR="006C605F" w:rsidRPr="00EB1608">
        <w:rPr>
          <w:rFonts w:ascii="Arial" w:hAnsi="Arial" w:cs="Arial"/>
          <w:sz w:val="20"/>
          <w:szCs w:val="20"/>
        </w:rPr>
        <w:t>provide parental notification.</w:t>
      </w:r>
      <w:r w:rsidR="00AC767A" w:rsidRPr="00EB1608">
        <w:rPr>
          <w:rFonts w:ascii="Arial" w:hAnsi="Arial" w:cs="Arial"/>
          <w:sz w:val="20"/>
          <w:szCs w:val="20"/>
        </w:rPr>
        <w:t xml:space="preserve"> </w:t>
      </w:r>
      <w:r w:rsidR="00271E63" w:rsidRPr="00EB1608">
        <w:rPr>
          <w:rFonts w:ascii="Arial" w:hAnsi="Arial" w:cs="Arial"/>
          <w:sz w:val="20"/>
          <w:szCs w:val="20"/>
        </w:rPr>
        <w:t>The d</w:t>
      </w:r>
      <w:r w:rsidR="001145B9">
        <w:rPr>
          <w:rFonts w:ascii="Arial" w:hAnsi="Arial" w:cs="Arial"/>
          <w:sz w:val="20"/>
          <w:szCs w:val="20"/>
        </w:rPr>
        <w:t>istrict then administer</w:t>
      </w:r>
      <w:r w:rsidR="00AD4B6C">
        <w:rPr>
          <w:rFonts w:ascii="Arial" w:hAnsi="Arial" w:cs="Arial"/>
          <w:sz w:val="20"/>
          <w:szCs w:val="20"/>
        </w:rPr>
        <w:t>s</w:t>
      </w:r>
      <w:r w:rsidR="001145B9">
        <w:rPr>
          <w:rFonts w:ascii="Arial" w:hAnsi="Arial" w:cs="Arial"/>
          <w:sz w:val="20"/>
          <w:szCs w:val="20"/>
        </w:rPr>
        <w:t xml:space="preserve"> </w:t>
      </w:r>
      <w:r w:rsidR="004F1462">
        <w:rPr>
          <w:rFonts w:ascii="Arial" w:hAnsi="Arial" w:cs="Arial"/>
          <w:sz w:val="20"/>
          <w:szCs w:val="20"/>
        </w:rPr>
        <w:t xml:space="preserve">the </w:t>
      </w:r>
      <w:r w:rsidR="001145B9">
        <w:rPr>
          <w:rFonts w:ascii="Arial" w:hAnsi="Arial" w:cs="Arial"/>
          <w:sz w:val="20"/>
          <w:szCs w:val="20"/>
        </w:rPr>
        <w:t>WIDA</w:t>
      </w:r>
      <w:r w:rsidR="00271E63" w:rsidRPr="00EB1608">
        <w:rPr>
          <w:rFonts w:ascii="Arial" w:hAnsi="Arial" w:cs="Arial"/>
          <w:sz w:val="20"/>
          <w:szCs w:val="20"/>
        </w:rPr>
        <w:t xml:space="preserve"> MODEL (preferred for reclassification information) </w:t>
      </w:r>
      <w:r w:rsidR="00707D21" w:rsidRPr="00EB1608">
        <w:rPr>
          <w:rFonts w:ascii="Arial" w:hAnsi="Arial" w:cs="Arial"/>
          <w:sz w:val="20"/>
          <w:szCs w:val="20"/>
        </w:rPr>
        <w:t>or</w:t>
      </w:r>
      <w:r w:rsidR="004F1462">
        <w:rPr>
          <w:rFonts w:ascii="Arial" w:hAnsi="Arial" w:cs="Arial"/>
          <w:sz w:val="20"/>
          <w:szCs w:val="20"/>
        </w:rPr>
        <w:t xml:space="preserve"> the</w:t>
      </w:r>
      <w:r w:rsidR="00707D21" w:rsidRPr="00EB1608">
        <w:rPr>
          <w:rFonts w:ascii="Arial" w:hAnsi="Arial" w:cs="Arial"/>
          <w:sz w:val="20"/>
          <w:szCs w:val="20"/>
        </w:rPr>
        <w:t xml:space="preserve"> </w:t>
      </w:r>
      <w:r w:rsidR="00564E05" w:rsidRPr="00EB1608">
        <w:rPr>
          <w:rFonts w:ascii="Arial" w:hAnsi="Arial" w:cs="Arial"/>
          <w:sz w:val="20"/>
          <w:szCs w:val="20"/>
        </w:rPr>
        <w:t xml:space="preserve">WIDA Screener, </w:t>
      </w:r>
      <w:r w:rsidR="00271E63" w:rsidRPr="00EB1608">
        <w:rPr>
          <w:rFonts w:ascii="Arial" w:hAnsi="Arial" w:cs="Arial"/>
          <w:sz w:val="20"/>
          <w:szCs w:val="20"/>
        </w:rPr>
        <w:t xml:space="preserve">to </w:t>
      </w:r>
      <w:r w:rsidR="004F1462">
        <w:rPr>
          <w:rFonts w:ascii="Arial" w:hAnsi="Arial" w:cs="Arial"/>
          <w:sz w:val="20"/>
          <w:szCs w:val="20"/>
        </w:rPr>
        <w:t>determine the</w:t>
      </w:r>
      <w:r w:rsidR="00271E63" w:rsidRPr="00EB1608">
        <w:rPr>
          <w:rFonts w:ascii="Arial" w:hAnsi="Arial" w:cs="Arial"/>
          <w:sz w:val="20"/>
          <w:szCs w:val="20"/>
        </w:rPr>
        <w:t xml:space="preserve"> student’s current </w:t>
      </w:r>
      <w:r w:rsidR="00632B5B" w:rsidRPr="00EB1608">
        <w:rPr>
          <w:rFonts w:ascii="Arial" w:hAnsi="Arial" w:cs="Arial"/>
          <w:sz w:val="20"/>
          <w:szCs w:val="20"/>
        </w:rPr>
        <w:t xml:space="preserve">English </w:t>
      </w:r>
      <w:r w:rsidR="00271E63" w:rsidRPr="00EB1608">
        <w:rPr>
          <w:rFonts w:ascii="Arial" w:hAnsi="Arial" w:cs="Arial"/>
          <w:sz w:val="20"/>
          <w:szCs w:val="20"/>
        </w:rPr>
        <w:t xml:space="preserve">language proficiency and necessity for </w:t>
      </w:r>
      <w:r w:rsidR="009E6605" w:rsidRPr="00EB1608">
        <w:rPr>
          <w:rFonts w:ascii="Arial" w:hAnsi="Arial" w:cs="Arial"/>
          <w:sz w:val="20"/>
          <w:szCs w:val="20"/>
        </w:rPr>
        <w:t>re-identification</w:t>
      </w:r>
      <w:r w:rsidR="00271E63" w:rsidRPr="00EB1608">
        <w:rPr>
          <w:rFonts w:ascii="Arial" w:hAnsi="Arial" w:cs="Arial"/>
          <w:sz w:val="20"/>
          <w:szCs w:val="20"/>
        </w:rPr>
        <w:t xml:space="preserve">. </w:t>
      </w:r>
      <w:r w:rsidR="004F1462">
        <w:rPr>
          <w:rFonts w:ascii="Arial" w:hAnsi="Arial" w:cs="Arial"/>
          <w:sz w:val="20"/>
          <w:szCs w:val="20"/>
        </w:rPr>
        <w:t>Eligibility score requirements are consistent with initial identification</w:t>
      </w:r>
      <w:r w:rsidR="00AD4B6C">
        <w:rPr>
          <w:rFonts w:ascii="Arial" w:hAnsi="Arial" w:cs="Arial"/>
          <w:sz w:val="20"/>
          <w:szCs w:val="20"/>
        </w:rPr>
        <w:t xml:space="preserve"> noted in</w:t>
      </w:r>
      <w:r w:rsidR="006A5980">
        <w:rPr>
          <w:rFonts w:ascii="Arial" w:hAnsi="Arial" w:cs="Arial"/>
          <w:sz w:val="20"/>
          <w:szCs w:val="20"/>
        </w:rPr>
        <w:t xml:space="preserve"> the</w:t>
      </w:r>
      <w:r w:rsidR="00AD4B6C">
        <w:rPr>
          <w:rFonts w:ascii="Arial" w:hAnsi="Arial" w:cs="Arial"/>
          <w:sz w:val="20"/>
          <w:szCs w:val="20"/>
        </w:rPr>
        <w:t xml:space="preserve"> </w:t>
      </w:r>
      <w:hyperlink w:anchor="_Identification" w:history="1">
        <w:r w:rsidR="00AD4B6C" w:rsidRPr="00AD4B6C">
          <w:rPr>
            <w:rStyle w:val="Hyperlink"/>
            <w:rFonts w:ascii="Arial" w:hAnsi="Arial" w:cs="Arial"/>
            <w:sz w:val="20"/>
            <w:szCs w:val="20"/>
          </w:rPr>
          <w:t>Identification section</w:t>
        </w:r>
      </w:hyperlink>
      <w:r w:rsidR="00AD4B6C">
        <w:rPr>
          <w:rFonts w:ascii="Arial" w:hAnsi="Arial" w:cs="Arial"/>
          <w:sz w:val="20"/>
          <w:szCs w:val="20"/>
        </w:rPr>
        <w:t xml:space="preserve"> of this guide</w:t>
      </w:r>
      <w:r w:rsidR="004F1462">
        <w:rPr>
          <w:rFonts w:ascii="Arial" w:hAnsi="Arial" w:cs="Arial"/>
          <w:sz w:val="20"/>
          <w:szCs w:val="20"/>
        </w:rPr>
        <w:t>.</w:t>
      </w:r>
      <w:r w:rsidR="00271E63" w:rsidRPr="00EB1608">
        <w:rPr>
          <w:rFonts w:ascii="Arial" w:hAnsi="Arial" w:cs="Arial"/>
          <w:sz w:val="20"/>
          <w:szCs w:val="20"/>
        </w:rPr>
        <w:t xml:space="preserve"> </w:t>
      </w:r>
      <w:r w:rsidR="00C132E7" w:rsidRPr="00EB1608">
        <w:rPr>
          <w:rFonts w:ascii="Arial" w:hAnsi="Arial" w:cs="Arial"/>
          <w:sz w:val="20"/>
          <w:szCs w:val="20"/>
        </w:rPr>
        <w:t xml:space="preserve">The parental notification must give the parent(s) the option to decline EL program services. </w:t>
      </w:r>
      <w:r w:rsidR="00271E63" w:rsidRPr="00EB1608">
        <w:rPr>
          <w:rFonts w:ascii="Arial" w:hAnsi="Arial" w:cs="Arial"/>
          <w:sz w:val="20"/>
          <w:szCs w:val="20"/>
        </w:rPr>
        <w:br/>
      </w:r>
    </w:p>
    <w:p w14:paraId="66DFA178" w14:textId="77777777" w:rsidR="00C95542" w:rsidRDefault="00C95542" w:rsidP="00C95542">
      <w:pPr>
        <w:pStyle w:val="Heading2"/>
        <w:rPr>
          <w:rFonts w:ascii="Times New Roman" w:hAnsi="Times New Roman" w:cs="Times New Roman"/>
        </w:rPr>
      </w:pPr>
      <w:bookmarkStart w:id="82" w:name="_Toc172799806"/>
      <w:r>
        <w:t>State Assessments</w:t>
      </w:r>
      <w:r>
        <w:rPr>
          <w:rStyle w:val="FootnoteReference"/>
        </w:rPr>
        <w:footnoteReference w:id="40"/>
      </w:r>
      <w:bookmarkEnd w:id="82"/>
    </w:p>
    <w:p w14:paraId="2C426817" w14:textId="77777777" w:rsidR="00C95542" w:rsidRPr="00A350F9" w:rsidRDefault="00C95542" w:rsidP="00C95542">
      <w:pPr>
        <w:pStyle w:val="ListParagraph"/>
        <w:spacing w:after="0"/>
        <w:ind w:left="288"/>
        <w:rPr>
          <w:rFonts w:ascii="Arial" w:hAnsi="Arial" w:cs="Arial"/>
          <w:b/>
          <w:sz w:val="20"/>
          <w:szCs w:val="20"/>
        </w:rPr>
      </w:pPr>
      <w:r w:rsidRPr="00A350F9">
        <w:rPr>
          <w:rFonts w:ascii="Arial" w:hAnsi="Arial" w:cs="Arial"/>
          <w:sz w:val="20"/>
          <w:szCs w:val="20"/>
        </w:rPr>
        <w:t xml:space="preserve">All students identified as English learners must participate in all applicable assessments included in the Alaska </w:t>
      </w:r>
      <w:r>
        <w:rPr>
          <w:rFonts w:ascii="Arial" w:hAnsi="Arial" w:cs="Arial"/>
          <w:sz w:val="20"/>
          <w:szCs w:val="20"/>
        </w:rPr>
        <w:t>Statewide Student Assessment System.</w:t>
      </w:r>
      <w:r w:rsidRPr="00A350F9">
        <w:rPr>
          <w:rFonts w:ascii="Arial" w:hAnsi="Arial" w:cs="Arial"/>
          <w:sz w:val="20"/>
          <w:szCs w:val="20"/>
        </w:rPr>
        <w:t xml:space="preserve"> The </w:t>
      </w:r>
      <w:r>
        <w:rPr>
          <w:rFonts w:ascii="Arial" w:hAnsi="Arial" w:cs="Arial"/>
          <w:sz w:val="20"/>
          <w:szCs w:val="20"/>
        </w:rPr>
        <w:t>Statewide Student Assessment System</w:t>
      </w:r>
      <w:r w:rsidRPr="00A350F9">
        <w:rPr>
          <w:rFonts w:ascii="Arial" w:hAnsi="Arial" w:cs="Arial"/>
          <w:sz w:val="20"/>
          <w:szCs w:val="20"/>
        </w:rPr>
        <w:t xml:space="preserve"> consists of the following assessments:</w:t>
      </w:r>
    </w:p>
    <w:p w14:paraId="0A9FF8A0" w14:textId="77777777" w:rsidR="00C95542" w:rsidRPr="006D3417" w:rsidRDefault="00C95542" w:rsidP="00C95542">
      <w:pPr>
        <w:pStyle w:val="ListParagraph"/>
        <w:numPr>
          <w:ilvl w:val="0"/>
          <w:numId w:val="3"/>
        </w:numPr>
        <w:spacing w:after="0"/>
        <w:contextualSpacing w:val="0"/>
      </w:pPr>
      <w:r>
        <w:rPr>
          <w:rFonts w:ascii="Arial" w:hAnsi="Arial" w:cs="Arial"/>
          <w:color w:val="221E1F"/>
          <w:sz w:val="20"/>
          <w:szCs w:val="20"/>
        </w:rPr>
        <w:t>Content assessments</w:t>
      </w:r>
      <w:r w:rsidRPr="00A350F9">
        <w:rPr>
          <w:rFonts w:ascii="Arial" w:hAnsi="Arial" w:cs="Arial"/>
          <w:color w:val="221E1F"/>
          <w:sz w:val="20"/>
          <w:szCs w:val="20"/>
        </w:rPr>
        <w:t xml:space="preserve"> in English language</w:t>
      </w:r>
      <w:r>
        <w:rPr>
          <w:rFonts w:ascii="Arial" w:hAnsi="Arial" w:cs="Arial"/>
          <w:color w:val="221E1F"/>
          <w:sz w:val="20"/>
          <w:szCs w:val="20"/>
        </w:rPr>
        <w:t xml:space="preserve"> arts (ELA) and math (grades 3-9), and science (</w:t>
      </w:r>
      <w:r w:rsidRPr="00A350F9">
        <w:rPr>
          <w:rFonts w:ascii="Arial" w:hAnsi="Arial" w:cs="Arial"/>
          <w:color w:val="221E1F"/>
          <w:sz w:val="20"/>
          <w:szCs w:val="20"/>
        </w:rPr>
        <w:t xml:space="preserve">grades </w:t>
      </w:r>
      <w:r>
        <w:rPr>
          <w:rFonts w:ascii="Arial" w:hAnsi="Arial" w:cs="Arial"/>
          <w:color w:val="221E1F"/>
          <w:sz w:val="20"/>
          <w:szCs w:val="20"/>
        </w:rPr>
        <w:t>5</w:t>
      </w:r>
      <w:r w:rsidRPr="00A350F9">
        <w:rPr>
          <w:rFonts w:ascii="Arial" w:hAnsi="Arial" w:cs="Arial"/>
          <w:color w:val="221E1F"/>
          <w:sz w:val="20"/>
          <w:szCs w:val="20"/>
        </w:rPr>
        <w:t>, 8, and 10</w:t>
      </w:r>
      <w:proofErr w:type="gramStart"/>
      <w:r>
        <w:rPr>
          <w:rFonts w:ascii="Arial" w:hAnsi="Arial" w:cs="Arial"/>
          <w:color w:val="221E1F"/>
          <w:sz w:val="20"/>
          <w:szCs w:val="20"/>
        </w:rPr>
        <w:t>)</w:t>
      </w:r>
      <w:r w:rsidRPr="00A350F9">
        <w:rPr>
          <w:rFonts w:ascii="Arial" w:hAnsi="Arial" w:cs="Arial"/>
          <w:color w:val="221E1F"/>
          <w:sz w:val="20"/>
          <w:szCs w:val="20"/>
        </w:rPr>
        <w:t>;</w:t>
      </w:r>
      <w:proofErr w:type="gramEnd"/>
    </w:p>
    <w:p w14:paraId="3611C36E" w14:textId="77777777" w:rsidR="00C95542" w:rsidRPr="00A350F9" w:rsidRDefault="00C95542" w:rsidP="00C95542">
      <w:pPr>
        <w:pStyle w:val="ListParagraph"/>
        <w:numPr>
          <w:ilvl w:val="0"/>
          <w:numId w:val="3"/>
        </w:numPr>
        <w:spacing w:after="0"/>
        <w:contextualSpacing w:val="0"/>
        <w:rPr>
          <w:rFonts w:ascii="Arial" w:hAnsi="Arial" w:cs="Arial"/>
          <w:sz w:val="20"/>
          <w:szCs w:val="20"/>
        </w:rPr>
      </w:pPr>
      <w:r w:rsidRPr="00A350F9">
        <w:rPr>
          <w:rFonts w:ascii="Arial" w:hAnsi="Arial" w:cs="Arial"/>
          <w:color w:val="221E1F"/>
          <w:sz w:val="20"/>
          <w:szCs w:val="20"/>
        </w:rPr>
        <w:t>Dynamic Learning Maps (</w:t>
      </w:r>
      <w:r w:rsidRPr="00A350F9">
        <w:rPr>
          <w:rFonts w:ascii="Arial" w:hAnsi="Arial" w:cs="Arial"/>
          <w:b/>
          <w:color w:val="221E1F"/>
          <w:sz w:val="20"/>
          <w:szCs w:val="20"/>
        </w:rPr>
        <w:t>DLM</w:t>
      </w:r>
      <w:r w:rsidRPr="00A350F9">
        <w:rPr>
          <w:rFonts w:ascii="Arial" w:hAnsi="Arial" w:cs="Arial"/>
          <w:color w:val="221E1F"/>
          <w:sz w:val="20"/>
          <w:szCs w:val="20"/>
        </w:rPr>
        <w:t>) Alternate Assessment for students with significant cognitive disabilities – EL</w:t>
      </w:r>
      <w:r>
        <w:rPr>
          <w:rFonts w:ascii="Arial" w:hAnsi="Arial" w:cs="Arial"/>
          <w:color w:val="221E1F"/>
          <w:sz w:val="20"/>
          <w:szCs w:val="20"/>
        </w:rPr>
        <w:t>A and math (grades 3-9), and science</w:t>
      </w:r>
      <w:r w:rsidRPr="00A350F9">
        <w:rPr>
          <w:rFonts w:ascii="Arial" w:hAnsi="Arial" w:cs="Arial"/>
          <w:color w:val="221E1F"/>
          <w:sz w:val="20"/>
          <w:szCs w:val="20"/>
        </w:rPr>
        <w:t xml:space="preserve"> </w:t>
      </w:r>
      <w:r>
        <w:rPr>
          <w:rFonts w:ascii="Arial" w:hAnsi="Arial" w:cs="Arial"/>
          <w:color w:val="221E1F"/>
          <w:sz w:val="20"/>
          <w:szCs w:val="20"/>
        </w:rPr>
        <w:t>(</w:t>
      </w:r>
      <w:r w:rsidRPr="00A350F9">
        <w:rPr>
          <w:rFonts w:ascii="Arial" w:hAnsi="Arial" w:cs="Arial"/>
          <w:color w:val="221E1F"/>
          <w:sz w:val="20"/>
          <w:szCs w:val="20"/>
        </w:rPr>
        <w:t xml:space="preserve">grades </w:t>
      </w:r>
      <w:r>
        <w:rPr>
          <w:rFonts w:ascii="Arial" w:hAnsi="Arial" w:cs="Arial"/>
          <w:color w:val="221E1F"/>
          <w:sz w:val="20"/>
          <w:szCs w:val="20"/>
        </w:rPr>
        <w:t>5</w:t>
      </w:r>
      <w:r w:rsidRPr="00A350F9">
        <w:rPr>
          <w:rFonts w:ascii="Arial" w:hAnsi="Arial" w:cs="Arial"/>
          <w:color w:val="221E1F"/>
          <w:sz w:val="20"/>
          <w:szCs w:val="20"/>
        </w:rPr>
        <w:t>, 8, and 10</w:t>
      </w:r>
      <w:proofErr w:type="gramStart"/>
      <w:r>
        <w:rPr>
          <w:rFonts w:ascii="Arial" w:hAnsi="Arial" w:cs="Arial"/>
          <w:color w:val="221E1F"/>
          <w:sz w:val="20"/>
          <w:szCs w:val="20"/>
        </w:rPr>
        <w:t>)</w:t>
      </w:r>
      <w:r w:rsidRPr="00A350F9">
        <w:rPr>
          <w:rFonts w:ascii="Arial" w:hAnsi="Arial" w:cs="Arial"/>
          <w:color w:val="221E1F"/>
          <w:sz w:val="20"/>
          <w:szCs w:val="20"/>
        </w:rPr>
        <w:t>;</w:t>
      </w:r>
      <w:proofErr w:type="gramEnd"/>
    </w:p>
    <w:p w14:paraId="62831A5E" w14:textId="77777777" w:rsidR="00C95542" w:rsidRPr="00A350F9" w:rsidRDefault="00C95542" w:rsidP="00C95542">
      <w:pPr>
        <w:pStyle w:val="ListParagraph"/>
        <w:numPr>
          <w:ilvl w:val="0"/>
          <w:numId w:val="3"/>
        </w:numPr>
        <w:spacing w:after="0"/>
        <w:contextualSpacing w:val="0"/>
        <w:rPr>
          <w:rFonts w:ascii="Arial" w:hAnsi="Arial" w:cs="Arial"/>
          <w:sz w:val="20"/>
          <w:szCs w:val="20"/>
        </w:rPr>
      </w:pPr>
      <w:r w:rsidRPr="00A350F9">
        <w:rPr>
          <w:rFonts w:ascii="Arial" w:hAnsi="Arial" w:cs="Arial"/>
          <w:sz w:val="20"/>
          <w:szCs w:val="20"/>
        </w:rPr>
        <w:t>English Language Proficiency Assessment (</w:t>
      </w:r>
      <w:r w:rsidRPr="00A350F9">
        <w:rPr>
          <w:rFonts w:ascii="Arial" w:hAnsi="Arial" w:cs="Arial"/>
          <w:b/>
          <w:sz w:val="20"/>
          <w:szCs w:val="20"/>
        </w:rPr>
        <w:t>ELP</w:t>
      </w:r>
      <w:r>
        <w:rPr>
          <w:rFonts w:ascii="Arial" w:hAnsi="Arial" w:cs="Arial"/>
          <w:sz w:val="20"/>
          <w:szCs w:val="20"/>
        </w:rPr>
        <w:t xml:space="preserve">) – ACCESS for ELLs </w:t>
      </w:r>
      <w:r w:rsidRPr="00A350F9">
        <w:rPr>
          <w:rFonts w:ascii="Arial" w:hAnsi="Arial" w:cs="Arial"/>
          <w:sz w:val="20"/>
          <w:szCs w:val="20"/>
        </w:rPr>
        <w:t xml:space="preserve">for </w:t>
      </w:r>
      <w:r>
        <w:rPr>
          <w:rFonts w:ascii="Arial" w:hAnsi="Arial" w:cs="Arial"/>
          <w:sz w:val="20"/>
          <w:szCs w:val="20"/>
        </w:rPr>
        <w:t xml:space="preserve">ELs in grades 1-12, Kindergarten ACCESS for ELs in kindergarten, and Alternate ACCESS for ELLs for ELs in grades 1-12 with significant cognitive </w:t>
      </w:r>
      <w:proofErr w:type="gramStart"/>
      <w:r>
        <w:rPr>
          <w:rFonts w:ascii="Arial" w:hAnsi="Arial" w:cs="Arial"/>
          <w:sz w:val="20"/>
          <w:szCs w:val="20"/>
        </w:rPr>
        <w:t>disabilities;</w:t>
      </w:r>
      <w:proofErr w:type="gramEnd"/>
    </w:p>
    <w:p w14:paraId="5A9765F5" w14:textId="77777777" w:rsidR="00C95542" w:rsidRPr="00A350F9" w:rsidRDefault="00C95542" w:rsidP="00C95542">
      <w:pPr>
        <w:pStyle w:val="ListParagraph"/>
        <w:numPr>
          <w:ilvl w:val="0"/>
          <w:numId w:val="3"/>
        </w:numPr>
        <w:spacing w:after="0"/>
        <w:contextualSpacing w:val="0"/>
        <w:rPr>
          <w:rFonts w:ascii="Arial" w:hAnsi="Arial" w:cs="Arial"/>
          <w:sz w:val="20"/>
          <w:szCs w:val="20"/>
        </w:rPr>
      </w:pPr>
      <w:r w:rsidRPr="00A350F9">
        <w:rPr>
          <w:rFonts w:ascii="Arial" w:hAnsi="Arial" w:cs="Arial"/>
          <w:color w:val="221E1F"/>
          <w:sz w:val="20"/>
          <w:szCs w:val="20"/>
        </w:rPr>
        <w:t>Alaska Developmental Profile (</w:t>
      </w:r>
      <w:r w:rsidRPr="00A350F9">
        <w:rPr>
          <w:rFonts w:ascii="Arial" w:hAnsi="Arial" w:cs="Arial"/>
          <w:b/>
          <w:color w:val="221E1F"/>
          <w:sz w:val="20"/>
          <w:szCs w:val="20"/>
        </w:rPr>
        <w:t>ADP</w:t>
      </w:r>
      <w:r w:rsidRPr="00A350F9">
        <w:rPr>
          <w:rFonts w:ascii="Arial" w:hAnsi="Arial" w:cs="Arial"/>
          <w:color w:val="221E1F"/>
          <w:sz w:val="20"/>
          <w:szCs w:val="20"/>
        </w:rPr>
        <w:t xml:space="preserve">) - kindergarten </w:t>
      </w:r>
      <w:proofErr w:type="gramStart"/>
      <w:r w:rsidRPr="00A350F9">
        <w:rPr>
          <w:rFonts w:ascii="Arial" w:hAnsi="Arial" w:cs="Arial"/>
          <w:color w:val="221E1F"/>
          <w:sz w:val="20"/>
          <w:szCs w:val="20"/>
        </w:rPr>
        <w:t>students;</w:t>
      </w:r>
      <w:proofErr w:type="gramEnd"/>
    </w:p>
    <w:p w14:paraId="7D2F51B9" w14:textId="77777777" w:rsidR="00C95542" w:rsidRDefault="00C95542" w:rsidP="00C95542">
      <w:pPr>
        <w:pStyle w:val="ListParagraph"/>
        <w:numPr>
          <w:ilvl w:val="0"/>
          <w:numId w:val="3"/>
        </w:numPr>
        <w:spacing w:after="0"/>
        <w:contextualSpacing w:val="0"/>
        <w:rPr>
          <w:rFonts w:ascii="Arial" w:hAnsi="Arial" w:cs="Arial"/>
          <w:color w:val="221E1F"/>
          <w:sz w:val="20"/>
          <w:szCs w:val="20"/>
        </w:rPr>
      </w:pPr>
      <w:r w:rsidRPr="00A350F9">
        <w:rPr>
          <w:rFonts w:ascii="Arial" w:hAnsi="Arial" w:cs="Arial"/>
          <w:color w:val="221E1F"/>
          <w:sz w:val="20"/>
          <w:szCs w:val="20"/>
        </w:rPr>
        <w:t>National Assessment of Education Progress (</w:t>
      </w:r>
      <w:r w:rsidRPr="00A350F9">
        <w:rPr>
          <w:rFonts w:ascii="Arial" w:hAnsi="Arial" w:cs="Arial"/>
          <w:b/>
          <w:color w:val="221E1F"/>
          <w:sz w:val="20"/>
          <w:szCs w:val="20"/>
        </w:rPr>
        <w:t>NAEP</w:t>
      </w:r>
      <w:r w:rsidRPr="00A350F9">
        <w:rPr>
          <w:rFonts w:ascii="Arial" w:hAnsi="Arial" w:cs="Arial"/>
          <w:color w:val="221E1F"/>
          <w:sz w:val="20"/>
          <w:szCs w:val="20"/>
        </w:rPr>
        <w:t>) - grades 4 and 8</w:t>
      </w:r>
      <w:r>
        <w:rPr>
          <w:rFonts w:ascii="Arial" w:hAnsi="Arial" w:cs="Arial"/>
          <w:color w:val="221E1F"/>
          <w:sz w:val="20"/>
          <w:szCs w:val="20"/>
        </w:rPr>
        <w:t xml:space="preserve"> and sometimes 12</w:t>
      </w:r>
      <w:r w:rsidRPr="00A350F9">
        <w:rPr>
          <w:rFonts w:ascii="Arial" w:hAnsi="Arial" w:cs="Arial"/>
          <w:color w:val="221E1F"/>
          <w:sz w:val="20"/>
          <w:szCs w:val="20"/>
        </w:rPr>
        <w:t xml:space="preserve"> (biennial assessment, select schools only)</w:t>
      </w:r>
      <w:r>
        <w:rPr>
          <w:rFonts w:ascii="Arial" w:hAnsi="Arial" w:cs="Arial"/>
          <w:color w:val="221E1F"/>
          <w:sz w:val="20"/>
          <w:szCs w:val="20"/>
        </w:rPr>
        <w:t>.</w:t>
      </w:r>
    </w:p>
    <w:p w14:paraId="0AEB0047" w14:textId="251E8404" w:rsidR="00F9300F" w:rsidRDefault="00F9300F" w:rsidP="00C95542">
      <w:pPr>
        <w:pStyle w:val="ListParagraph"/>
        <w:numPr>
          <w:ilvl w:val="0"/>
          <w:numId w:val="3"/>
        </w:numPr>
        <w:spacing w:after="0"/>
        <w:contextualSpacing w:val="0"/>
        <w:rPr>
          <w:rFonts w:ascii="Arial" w:hAnsi="Arial" w:cs="Arial"/>
          <w:color w:val="221E1F"/>
          <w:sz w:val="20"/>
          <w:szCs w:val="20"/>
        </w:rPr>
      </w:pPr>
      <w:r w:rsidRPr="00F9300F">
        <w:rPr>
          <w:rFonts w:ascii="Arial" w:hAnsi="Arial" w:cs="Arial"/>
          <w:color w:val="221E1F"/>
          <w:sz w:val="20"/>
          <w:szCs w:val="20"/>
        </w:rPr>
        <w:t>Amplify's mCLASS with DIBELS 8th Edition (or other approved Literacy Screener) for students in grades KG-3. Administered three times per school year (beginning, middle, end).</w:t>
      </w:r>
    </w:p>
    <w:p w14:paraId="1B5F31BA" w14:textId="77777777" w:rsidR="00C95542" w:rsidRDefault="00C95542" w:rsidP="00C95542">
      <w:pPr>
        <w:pStyle w:val="ListParagraph"/>
        <w:spacing w:after="0"/>
        <w:contextualSpacing w:val="0"/>
        <w:rPr>
          <w:rFonts w:ascii="Arial" w:hAnsi="Arial" w:cs="Arial"/>
          <w:color w:val="221E1F"/>
          <w:sz w:val="20"/>
          <w:szCs w:val="20"/>
        </w:rPr>
      </w:pPr>
    </w:p>
    <w:p w14:paraId="2E036870" w14:textId="49F8DFCB" w:rsidR="00C95542" w:rsidRDefault="00C95542" w:rsidP="00C95542">
      <w:pPr>
        <w:pStyle w:val="ListParagraph"/>
        <w:ind w:left="288"/>
        <w:rPr>
          <w:rStyle w:val="SubtleEmphasis"/>
          <w:i w:val="0"/>
          <w:iCs w:val="0"/>
          <w:color w:val="auto"/>
        </w:rPr>
      </w:pPr>
      <w:r w:rsidRPr="00621052">
        <w:rPr>
          <w:rStyle w:val="SubtleEmphasis"/>
          <w:i w:val="0"/>
          <w:iCs w:val="0"/>
          <w:color w:val="auto"/>
        </w:rPr>
        <w:t xml:space="preserve">The state content assessment for ELA may not be used in place of the annual English language proficiency test. See </w:t>
      </w:r>
      <w:hyperlink w:anchor="AppendixA" w:history="1">
        <w:r w:rsidRPr="005132DC">
          <w:rPr>
            <w:rStyle w:val="Hyperlink"/>
            <w:rFonts w:ascii="Arial" w:hAnsi="Arial" w:cs="Arial"/>
            <w:sz w:val="20"/>
            <w:szCs w:val="20"/>
          </w:rPr>
          <w:t>Appendix A</w:t>
        </w:r>
      </w:hyperlink>
      <w:r w:rsidRPr="00621052">
        <w:rPr>
          <w:rStyle w:val="SubtleEmphasis"/>
          <w:i w:val="0"/>
          <w:iCs w:val="0"/>
          <w:color w:val="auto"/>
        </w:rPr>
        <w:t xml:space="preserve"> for Participation Regulation 4 AAC 06.820 (f) regarding recently arrived ELs (RAELs). Assessing RAELs is addressed</w:t>
      </w:r>
      <w:r>
        <w:rPr>
          <w:rStyle w:val="SubtleEmphasis"/>
          <w:i w:val="0"/>
          <w:iCs w:val="0"/>
          <w:color w:val="auto"/>
        </w:rPr>
        <w:t xml:space="preserve"> below, with more detail</w:t>
      </w:r>
      <w:r w:rsidRPr="00621052">
        <w:rPr>
          <w:rStyle w:val="SubtleEmphasis"/>
          <w:i w:val="0"/>
          <w:iCs w:val="0"/>
          <w:color w:val="auto"/>
        </w:rPr>
        <w:t xml:space="preserve"> in the</w:t>
      </w:r>
      <w:r w:rsidR="000F1377">
        <w:rPr>
          <w:rStyle w:val="SubtleEmphasis"/>
          <w:i w:val="0"/>
          <w:iCs w:val="0"/>
          <w:color w:val="auto"/>
        </w:rPr>
        <w:t xml:space="preserve"> most recent </w:t>
      </w:r>
      <w:r w:rsidR="000F1377" w:rsidRPr="00621052">
        <w:rPr>
          <w:rStyle w:val="SubtleEmphasis"/>
          <w:i w:val="0"/>
          <w:iCs w:val="0"/>
          <w:color w:val="auto"/>
        </w:rPr>
        <w:t>Test</w:t>
      </w:r>
      <w:r w:rsidR="000F1377" w:rsidRPr="00166A92">
        <w:rPr>
          <w:rFonts w:ascii="Arial" w:hAnsi="Arial" w:cs="Arial"/>
          <w:sz w:val="20"/>
          <w:szCs w:val="20"/>
        </w:rPr>
        <w:t xml:space="preserve"> Coordinator Manual</w:t>
      </w:r>
      <w:r w:rsidRPr="00621052">
        <w:rPr>
          <w:rStyle w:val="SubtleEmphasis"/>
          <w:i w:val="0"/>
          <w:iCs w:val="0"/>
          <w:color w:val="auto"/>
        </w:rPr>
        <w:t>.</w:t>
      </w:r>
      <w:r>
        <w:rPr>
          <w:rStyle w:val="SubtleEmphasis"/>
          <w:i w:val="0"/>
          <w:iCs w:val="0"/>
          <w:color w:val="auto"/>
        </w:rPr>
        <w:t xml:space="preserve"> The most recent edition of this manual can be found on DEED’s </w:t>
      </w:r>
      <w:hyperlink r:id="rId64" w:history="1">
        <w:r w:rsidRPr="00B32297">
          <w:rPr>
            <w:rStyle w:val="Hyperlink"/>
            <w:rFonts w:ascii="Arial" w:hAnsi="Arial" w:cs="Arial"/>
            <w:sz w:val="20"/>
            <w:szCs w:val="20"/>
          </w:rPr>
          <w:t>Test Administration webpage</w:t>
        </w:r>
      </w:hyperlink>
      <w:r>
        <w:rPr>
          <w:rStyle w:val="FootnoteReference"/>
          <w:rFonts w:ascii="Arial" w:hAnsi="Arial" w:cs="Arial"/>
          <w:sz w:val="20"/>
          <w:szCs w:val="20"/>
        </w:rPr>
        <w:footnoteReference w:id="41"/>
      </w:r>
      <w:r>
        <w:rPr>
          <w:rStyle w:val="SubtleEmphasis"/>
          <w:i w:val="0"/>
          <w:iCs w:val="0"/>
          <w:color w:val="auto"/>
        </w:rPr>
        <w:t>.</w:t>
      </w:r>
    </w:p>
    <w:p w14:paraId="787B252E" w14:textId="1EFC0F8B" w:rsidR="00C95542" w:rsidRDefault="00C95542">
      <w:pPr>
        <w:rPr>
          <w:rStyle w:val="SubtleEmphasis"/>
          <w:i w:val="0"/>
          <w:iCs w:val="0"/>
          <w:color w:val="auto"/>
        </w:rPr>
      </w:pPr>
      <w:r>
        <w:rPr>
          <w:rStyle w:val="SubtleEmphasis"/>
          <w:i w:val="0"/>
          <w:iCs w:val="0"/>
          <w:color w:val="auto"/>
        </w:rPr>
        <w:br w:type="page"/>
      </w:r>
    </w:p>
    <w:p w14:paraId="53CA6F8C" w14:textId="16D27813" w:rsidR="00C95542" w:rsidRPr="007D36AC" w:rsidRDefault="00C95542" w:rsidP="00C95542">
      <w:pPr>
        <w:pStyle w:val="Heading2"/>
      </w:pPr>
      <w:bookmarkStart w:id="83" w:name="_Toc172799807"/>
      <w:r w:rsidRPr="007D36AC">
        <w:lastRenderedPageBreak/>
        <w:t>State Assessments - Accommodations</w:t>
      </w:r>
      <w:bookmarkEnd w:id="83"/>
    </w:p>
    <w:p w14:paraId="1826260D" w14:textId="77777777" w:rsidR="00C95542" w:rsidRDefault="00C95542" w:rsidP="00C95542">
      <w:pPr>
        <w:pStyle w:val="ListParagraph"/>
        <w:spacing w:after="0"/>
        <w:ind w:left="288"/>
        <w:rPr>
          <w:rStyle w:val="Strong"/>
          <w:rFonts w:cs="Arial"/>
          <w:szCs w:val="20"/>
        </w:rPr>
      </w:pPr>
      <w:r w:rsidRPr="00A350F9">
        <w:rPr>
          <w:rFonts w:ascii="Arial" w:hAnsi="Arial" w:cs="Arial"/>
          <w:sz w:val="20"/>
          <w:szCs w:val="20"/>
        </w:rPr>
        <w:t>Per Alaska State regulation</w:t>
      </w:r>
      <w:r w:rsidRPr="00A350F9">
        <w:rPr>
          <w:rStyle w:val="FootnoteReference"/>
          <w:rFonts w:ascii="Arial" w:hAnsi="Arial" w:cs="Arial"/>
          <w:sz w:val="20"/>
          <w:szCs w:val="20"/>
        </w:rPr>
        <w:footnoteReference w:id="42"/>
      </w:r>
      <w:r w:rsidRPr="00A350F9">
        <w:rPr>
          <w:rFonts w:ascii="Arial" w:hAnsi="Arial" w:cs="Arial"/>
          <w:sz w:val="20"/>
          <w:szCs w:val="20"/>
        </w:rPr>
        <w:t>, ELs must be provided reasonable EL accommodations on state academic assessments, to the extent practicable. EL accommodations are allowed for ELs when testing for academic content knowledge and skills</w:t>
      </w:r>
      <w:r w:rsidRPr="00A350F9">
        <w:rPr>
          <w:rFonts w:ascii="Arial" w:hAnsi="Arial" w:cs="Arial"/>
          <w:b/>
          <w:bCs/>
          <w:sz w:val="20"/>
          <w:szCs w:val="20"/>
        </w:rPr>
        <w:t xml:space="preserve">, </w:t>
      </w:r>
      <w:r w:rsidRPr="00F83328">
        <w:rPr>
          <w:rStyle w:val="Strong"/>
          <w:rFonts w:cs="Arial"/>
          <w:szCs w:val="20"/>
        </w:rPr>
        <w:t xml:space="preserve">but not when testing for English language proficiency. </w:t>
      </w:r>
    </w:p>
    <w:p w14:paraId="0A8E928C" w14:textId="77777777" w:rsidR="00C95542" w:rsidRDefault="00C95542" w:rsidP="00C95542">
      <w:pPr>
        <w:pStyle w:val="ListParagraph"/>
        <w:spacing w:after="0"/>
        <w:ind w:left="288"/>
        <w:rPr>
          <w:rStyle w:val="Strong"/>
          <w:rFonts w:cs="Arial"/>
          <w:szCs w:val="20"/>
        </w:rPr>
      </w:pPr>
    </w:p>
    <w:p w14:paraId="1A98C5D3" w14:textId="77777777" w:rsidR="00C95542" w:rsidRPr="00A350F9" w:rsidRDefault="00C95542" w:rsidP="00C95542">
      <w:pPr>
        <w:pStyle w:val="ListParagraph"/>
        <w:numPr>
          <w:ilvl w:val="0"/>
          <w:numId w:val="7"/>
        </w:numPr>
        <w:spacing w:after="0"/>
        <w:rPr>
          <w:rFonts w:ascii="Arial" w:hAnsi="Arial" w:cs="Arial"/>
          <w:sz w:val="20"/>
          <w:szCs w:val="20"/>
        </w:rPr>
      </w:pPr>
      <w:r>
        <w:rPr>
          <w:rFonts w:ascii="Arial" w:hAnsi="Arial" w:cs="Arial"/>
          <w:sz w:val="20"/>
          <w:szCs w:val="20"/>
        </w:rPr>
        <w:t>For guidance regarding state-approved accommodations, refer to the most recent edition of the</w:t>
      </w:r>
      <w:r w:rsidRPr="00A350F9">
        <w:rPr>
          <w:rFonts w:ascii="Arial" w:hAnsi="Arial" w:cs="Arial"/>
          <w:sz w:val="20"/>
          <w:szCs w:val="20"/>
        </w:rPr>
        <w:t xml:space="preserve"> </w:t>
      </w:r>
      <w:hyperlink r:id="rId65" w:history="1">
        <w:r>
          <w:rPr>
            <w:rStyle w:val="Hyperlink"/>
            <w:rFonts w:ascii="Arial" w:hAnsi="Arial" w:cs="Arial"/>
            <w:sz w:val="20"/>
            <w:szCs w:val="20"/>
          </w:rPr>
          <w:t>Participation Guidelines for Inclusion of Alaska Students in State Assessments</w:t>
        </w:r>
      </w:hyperlink>
      <w:r w:rsidRPr="00315722">
        <w:rPr>
          <w:rStyle w:val="FootnoteReference"/>
          <w:rFonts w:ascii="Arial" w:hAnsi="Arial" w:cs="Arial"/>
          <w:sz w:val="20"/>
          <w:szCs w:val="20"/>
        </w:rPr>
        <w:footnoteReference w:id="43"/>
      </w:r>
      <w:r w:rsidRPr="00315722">
        <w:rPr>
          <w:rStyle w:val="Hyperlink"/>
          <w:rFonts w:ascii="Arial" w:hAnsi="Arial" w:cs="Arial"/>
          <w:color w:val="auto"/>
          <w:sz w:val="20"/>
          <w:szCs w:val="20"/>
          <w:u w:val="none"/>
        </w:rPr>
        <w:t>.</w:t>
      </w:r>
    </w:p>
    <w:p w14:paraId="71E9F5A2" w14:textId="033092FB" w:rsidR="00C95542" w:rsidRPr="00E606CC" w:rsidRDefault="00C95542" w:rsidP="00C95542">
      <w:pPr>
        <w:pStyle w:val="ListParagraph"/>
        <w:numPr>
          <w:ilvl w:val="0"/>
          <w:numId w:val="7"/>
        </w:numPr>
        <w:spacing w:after="240"/>
        <w:rPr>
          <w:rStyle w:val="Hyperlink"/>
          <w:rFonts w:ascii="Arial" w:hAnsi="Arial" w:cs="Arial"/>
          <w:color w:val="auto"/>
          <w:sz w:val="20"/>
          <w:szCs w:val="20"/>
          <w:u w:val="none"/>
        </w:rPr>
      </w:pPr>
      <w:r w:rsidRPr="00A350F9">
        <w:rPr>
          <w:rFonts w:ascii="Arial" w:hAnsi="Arial" w:cs="Arial"/>
          <w:sz w:val="20"/>
          <w:szCs w:val="20"/>
        </w:rPr>
        <w:t xml:space="preserve">For detailed instructions on the selection, administration, and evaluation of EL accommodations, refer to the </w:t>
      </w:r>
      <w:hyperlink r:id="rId66" w:history="1">
        <w:r w:rsidRPr="00FC2A99">
          <w:rPr>
            <w:rStyle w:val="Hyperlink"/>
            <w:rFonts w:ascii="Arial" w:hAnsi="Arial" w:cs="Arial"/>
            <w:sz w:val="20"/>
            <w:szCs w:val="20"/>
          </w:rPr>
          <w:t>Handbook for the Participation Guidelines</w:t>
        </w:r>
      </w:hyperlink>
      <w:r w:rsidRPr="00315722">
        <w:rPr>
          <w:rStyle w:val="FootnoteReference"/>
          <w:rFonts w:ascii="Arial" w:hAnsi="Arial" w:cs="Arial"/>
          <w:sz w:val="20"/>
          <w:szCs w:val="20"/>
        </w:rPr>
        <w:footnoteReference w:id="44"/>
      </w:r>
      <w:r w:rsidRPr="00315722">
        <w:rPr>
          <w:rStyle w:val="Hyperlink"/>
          <w:rFonts w:ascii="Arial" w:hAnsi="Arial" w:cs="Arial"/>
          <w:color w:val="auto"/>
          <w:sz w:val="20"/>
          <w:szCs w:val="20"/>
          <w:u w:val="none"/>
        </w:rPr>
        <w:t>.</w:t>
      </w:r>
    </w:p>
    <w:p w14:paraId="37813AB8" w14:textId="77777777" w:rsidR="00C95542" w:rsidRDefault="00C95542" w:rsidP="00C95542">
      <w:pPr>
        <w:ind w:left="288"/>
        <w:rPr>
          <w:rFonts w:ascii="Arial" w:hAnsi="Arial" w:cs="Arial"/>
          <w:sz w:val="20"/>
          <w:szCs w:val="20"/>
        </w:rPr>
      </w:pPr>
      <w:r w:rsidRPr="00A350F9">
        <w:rPr>
          <w:rFonts w:ascii="Arial" w:hAnsi="Arial" w:cs="Arial"/>
          <w:sz w:val="20"/>
          <w:szCs w:val="20"/>
        </w:rPr>
        <w:t>ELs with disabilities may receive some accommodations on the ACCESS for ELLs assessment. Accommodations are appropriate when the standard test presentation, timing</w:t>
      </w:r>
      <w:r>
        <w:rPr>
          <w:rFonts w:ascii="Arial" w:hAnsi="Arial" w:cs="Arial"/>
          <w:sz w:val="20"/>
          <w:szCs w:val="20"/>
        </w:rPr>
        <w:t>,</w:t>
      </w:r>
      <w:r w:rsidRPr="00A350F9">
        <w:rPr>
          <w:rFonts w:ascii="Arial" w:hAnsi="Arial" w:cs="Arial"/>
          <w:sz w:val="20"/>
          <w:szCs w:val="20"/>
        </w:rPr>
        <w:t xml:space="preserve"> or response format prevents a student from accessing or responding to the test items because of a physical, emotional, cognitive, or learning disability, thus denying the student</w:t>
      </w:r>
      <w:r>
        <w:rPr>
          <w:rFonts w:ascii="Arial" w:hAnsi="Arial" w:cs="Arial"/>
          <w:sz w:val="20"/>
          <w:szCs w:val="20"/>
        </w:rPr>
        <w:t xml:space="preserve"> the ability</w:t>
      </w:r>
      <w:r w:rsidRPr="00A350F9">
        <w:rPr>
          <w:rFonts w:ascii="Arial" w:hAnsi="Arial" w:cs="Arial"/>
          <w:sz w:val="20"/>
          <w:szCs w:val="20"/>
        </w:rPr>
        <w:t xml:space="preserve"> to demonstrate what he or she can do in English as measured by the ELP assessment. Accommodation decisions should be made by the student’s IEP </w:t>
      </w:r>
      <w:r>
        <w:rPr>
          <w:rFonts w:ascii="Arial" w:hAnsi="Arial" w:cs="Arial"/>
          <w:sz w:val="20"/>
          <w:szCs w:val="20"/>
        </w:rPr>
        <w:t>and/</w:t>
      </w:r>
      <w:r w:rsidRPr="00A350F9">
        <w:rPr>
          <w:rFonts w:ascii="Arial" w:hAnsi="Arial" w:cs="Arial"/>
          <w:sz w:val="20"/>
          <w:szCs w:val="20"/>
        </w:rPr>
        <w:t>or 504 team and documented within the student</w:t>
      </w:r>
      <w:r>
        <w:rPr>
          <w:rFonts w:ascii="Arial" w:hAnsi="Arial" w:cs="Arial"/>
          <w:sz w:val="20"/>
          <w:szCs w:val="20"/>
        </w:rPr>
        <w:t>-</w:t>
      </w:r>
      <w:r w:rsidRPr="00A350F9">
        <w:rPr>
          <w:rFonts w:ascii="Arial" w:hAnsi="Arial" w:cs="Arial"/>
          <w:sz w:val="20"/>
          <w:szCs w:val="20"/>
        </w:rPr>
        <w:t xml:space="preserve">specific plans. </w:t>
      </w:r>
      <w:r>
        <w:rPr>
          <w:rFonts w:ascii="Arial" w:hAnsi="Arial" w:cs="Arial"/>
          <w:sz w:val="20"/>
          <w:szCs w:val="20"/>
        </w:rPr>
        <w:t xml:space="preserve">Districts may use the </w:t>
      </w:r>
      <w:hyperlink r:id="rId67" w:history="1">
        <w:r w:rsidRPr="00C95542">
          <w:rPr>
            <w:rStyle w:val="Hyperlink"/>
            <w:rFonts w:ascii="Arial" w:hAnsi="Arial" w:cs="Arial"/>
            <w:sz w:val="20"/>
            <w:szCs w:val="20"/>
          </w:rPr>
          <w:t>Accommodation for Students Identified as English Learners Documentation Form</w:t>
        </w:r>
      </w:hyperlink>
      <w:r>
        <w:rPr>
          <w:rStyle w:val="FootnoteReference"/>
          <w:rFonts w:ascii="Arial" w:hAnsi="Arial" w:cs="Arial"/>
          <w:sz w:val="20"/>
          <w:szCs w:val="20"/>
        </w:rPr>
        <w:footnoteReference w:id="45"/>
      </w:r>
      <w:r>
        <w:rPr>
          <w:rFonts w:ascii="Arial" w:hAnsi="Arial" w:cs="Arial"/>
          <w:sz w:val="20"/>
          <w:szCs w:val="20"/>
        </w:rPr>
        <w:t xml:space="preserve"> to record the allowable accommodations an EL student will receive on statewide content assessments.</w:t>
      </w:r>
    </w:p>
    <w:p w14:paraId="3807B533" w14:textId="77777777" w:rsidR="00C95542" w:rsidRPr="005132DC" w:rsidRDefault="00C95542" w:rsidP="006A5980">
      <w:pPr>
        <w:pStyle w:val="Heading2"/>
      </w:pPr>
      <w:bookmarkStart w:id="85" w:name="_State_Assessments_–"/>
      <w:bookmarkStart w:id="86" w:name="_Toc172799808"/>
      <w:bookmarkEnd w:id="85"/>
      <w:r w:rsidRPr="005132DC">
        <w:t>State Assessments – Recently Arrived English Learners (RAELs)</w:t>
      </w:r>
      <w:bookmarkEnd w:id="86"/>
    </w:p>
    <w:p w14:paraId="1ABF39AD" w14:textId="77777777" w:rsidR="00C95542" w:rsidRPr="005132DC" w:rsidRDefault="00C95542" w:rsidP="00C95542">
      <w:pPr>
        <w:ind w:left="270"/>
        <w:rPr>
          <w:rFonts w:ascii="Arial" w:hAnsi="Arial" w:cs="Arial"/>
          <w:sz w:val="20"/>
          <w:szCs w:val="20"/>
        </w:rPr>
      </w:pPr>
      <w:r w:rsidRPr="005132DC">
        <w:rPr>
          <w:rFonts w:ascii="Arial" w:hAnsi="Arial" w:cs="Arial"/>
          <w:sz w:val="20"/>
          <w:szCs w:val="20"/>
        </w:rPr>
        <w:t xml:space="preserve">RAELs are defined as students who qualify as English learners, and who have been enrolled in a school in one of the 50 states in the United States or the District of Columbia for less than 12 months (cumulative months, including summer months). It is important to note that, per Alaska regulation 4 AAC 06.820(f), RAELs </w:t>
      </w:r>
      <w:r w:rsidRPr="005132DC">
        <w:rPr>
          <w:rFonts w:ascii="Arial" w:hAnsi="Arial" w:cs="Arial"/>
          <w:b/>
          <w:bCs/>
          <w:i/>
          <w:iCs/>
          <w:sz w:val="20"/>
          <w:szCs w:val="20"/>
        </w:rPr>
        <w:t>must</w:t>
      </w:r>
      <w:r w:rsidRPr="005132DC">
        <w:rPr>
          <w:rFonts w:ascii="Arial" w:hAnsi="Arial" w:cs="Arial"/>
          <w:sz w:val="20"/>
          <w:szCs w:val="20"/>
        </w:rPr>
        <w:t xml:space="preserve"> be excluded from one administration of the state English language arts standards-based assessment. RAELs are still required to take the state approved ELP assessment (ACCESS for ELLs). Districts should have procedures in place to track RAELs to ensure assessments are administered appropriately.</w:t>
      </w:r>
    </w:p>
    <w:p w14:paraId="30A26516" w14:textId="77777777" w:rsidR="00C95542" w:rsidRDefault="00C95542"/>
    <w:p w14:paraId="19B10233" w14:textId="4E6FC341" w:rsidR="00DC5D10" w:rsidRDefault="00DC5D10">
      <w:pPr>
        <w:rPr>
          <w:rFonts w:ascii="Calibri" w:eastAsia="Times New Roman" w:hAnsi="Calibri" w:cs="Times New Roman"/>
          <w:b/>
          <w:bCs/>
          <w:caps/>
          <w:color w:val="000000"/>
          <w:sz w:val="28"/>
        </w:rPr>
      </w:pPr>
      <w:r>
        <w:br w:type="page"/>
      </w:r>
    </w:p>
    <w:p w14:paraId="189106EA" w14:textId="48349693" w:rsidR="008F01C7" w:rsidRPr="000B59F3" w:rsidRDefault="008F01C7" w:rsidP="000F4799">
      <w:pPr>
        <w:pStyle w:val="Heading1"/>
        <w:rPr>
          <w:rFonts w:ascii="Times New Roman" w:hAnsi="Times New Roman"/>
        </w:rPr>
      </w:pPr>
      <w:bookmarkStart w:id="87" w:name="_Toc172799809"/>
      <w:r>
        <w:lastRenderedPageBreak/>
        <w:t>Data Reporting</w:t>
      </w:r>
      <w:bookmarkEnd w:id="87"/>
    </w:p>
    <w:p w14:paraId="6EFDFE99" w14:textId="51FB4554" w:rsidR="00145F4A" w:rsidRDefault="00145F4A">
      <w:pPr>
        <w:pStyle w:val="Heading2"/>
      </w:pPr>
      <w:bookmarkStart w:id="88" w:name="_Toc172799810"/>
      <w:r>
        <w:t>OASIS Data Collection</w:t>
      </w:r>
      <w:r w:rsidR="00A75032">
        <w:t xml:space="preserve"> Fields</w:t>
      </w:r>
      <w:bookmarkEnd w:id="88"/>
    </w:p>
    <w:p w14:paraId="7CC03ADA" w14:textId="53A4069F" w:rsidR="001D687D" w:rsidRPr="000F4799" w:rsidRDefault="001D687D" w:rsidP="009145CC">
      <w:pPr>
        <w:pStyle w:val="Heading3"/>
        <w:ind w:left="288"/>
      </w:pPr>
      <w:bookmarkStart w:id="89" w:name="_Toc36116054"/>
      <w:bookmarkStart w:id="90" w:name="_Toc75347732"/>
      <w:bookmarkStart w:id="91" w:name="_Toc105056491"/>
      <w:bookmarkStart w:id="92" w:name="_Toc106796562"/>
      <w:bookmarkStart w:id="93" w:name="_Toc107302567"/>
      <w:bookmarkStart w:id="94" w:name="_Toc138250119"/>
      <w:bookmarkStart w:id="95" w:name="_Toc138309927"/>
      <w:bookmarkStart w:id="96" w:name="_Toc169612278"/>
      <w:bookmarkStart w:id="97" w:name="_Toc169617278"/>
      <w:r>
        <w:t>English Learner Status</w:t>
      </w:r>
      <w:bookmarkEnd w:id="89"/>
      <w:bookmarkEnd w:id="90"/>
      <w:bookmarkEnd w:id="91"/>
      <w:bookmarkEnd w:id="92"/>
      <w:bookmarkEnd w:id="93"/>
      <w:bookmarkEnd w:id="94"/>
      <w:bookmarkEnd w:id="95"/>
      <w:bookmarkEnd w:id="96"/>
      <w:bookmarkEnd w:id="97"/>
    </w:p>
    <w:p w14:paraId="1982A808" w14:textId="03B484C9" w:rsidR="004E2020" w:rsidRDefault="00271E63" w:rsidP="004E2020">
      <w:pPr>
        <w:pStyle w:val="ListParagraph"/>
        <w:ind w:left="288"/>
        <w:rPr>
          <w:rFonts w:ascii="Arial" w:hAnsi="Arial" w:cs="Arial"/>
          <w:sz w:val="20"/>
          <w:szCs w:val="20"/>
        </w:rPr>
      </w:pPr>
      <w:r w:rsidRPr="33FC2B37">
        <w:rPr>
          <w:rFonts w:ascii="Arial" w:hAnsi="Arial" w:cs="Arial"/>
          <w:sz w:val="20"/>
          <w:szCs w:val="20"/>
        </w:rPr>
        <w:t xml:space="preserve">Districts must report the </w:t>
      </w:r>
      <w:r w:rsidR="000A27FA" w:rsidRPr="33FC2B37">
        <w:rPr>
          <w:rFonts w:ascii="Arial" w:hAnsi="Arial" w:cs="Arial"/>
          <w:sz w:val="20"/>
          <w:szCs w:val="20"/>
        </w:rPr>
        <w:t>EL</w:t>
      </w:r>
      <w:r w:rsidRPr="33FC2B37">
        <w:rPr>
          <w:rFonts w:ascii="Arial" w:hAnsi="Arial" w:cs="Arial"/>
          <w:sz w:val="20"/>
          <w:szCs w:val="20"/>
        </w:rPr>
        <w:t xml:space="preserve"> status (L1, LP, LT, M1, M2</w:t>
      </w:r>
      <w:r w:rsidR="00707D21" w:rsidRPr="33FC2B37">
        <w:rPr>
          <w:rFonts w:ascii="Arial" w:hAnsi="Arial" w:cs="Arial"/>
          <w:sz w:val="20"/>
          <w:szCs w:val="20"/>
        </w:rPr>
        <w:t>, M3 or M4</w:t>
      </w:r>
      <w:r w:rsidRPr="33FC2B37">
        <w:rPr>
          <w:rFonts w:ascii="Arial" w:hAnsi="Arial" w:cs="Arial"/>
          <w:sz w:val="20"/>
          <w:szCs w:val="20"/>
        </w:rPr>
        <w:t xml:space="preserve">) of each current or former </w:t>
      </w:r>
      <w:r w:rsidR="000A27FA" w:rsidRPr="33FC2B37">
        <w:rPr>
          <w:rFonts w:ascii="Arial" w:hAnsi="Arial" w:cs="Arial"/>
          <w:sz w:val="20"/>
          <w:szCs w:val="20"/>
        </w:rPr>
        <w:t>EL</w:t>
      </w:r>
      <w:r w:rsidRPr="33FC2B37">
        <w:rPr>
          <w:rFonts w:ascii="Arial" w:hAnsi="Arial" w:cs="Arial"/>
          <w:sz w:val="20"/>
          <w:szCs w:val="20"/>
        </w:rPr>
        <w:t xml:space="preserve"> student on the Participation Rate </w:t>
      </w:r>
      <w:r w:rsidR="00E31129" w:rsidRPr="33FC2B37">
        <w:rPr>
          <w:rFonts w:ascii="Arial" w:hAnsi="Arial" w:cs="Arial"/>
          <w:sz w:val="20"/>
          <w:szCs w:val="20"/>
        </w:rPr>
        <w:t>file</w:t>
      </w:r>
      <w:r w:rsidR="000B6A5A">
        <w:rPr>
          <w:rFonts w:ascii="Arial" w:hAnsi="Arial" w:cs="Arial"/>
          <w:sz w:val="20"/>
          <w:szCs w:val="20"/>
        </w:rPr>
        <w:t xml:space="preserve"> (LT cannot be used</w:t>
      </w:r>
      <w:proofErr w:type="gramStart"/>
      <w:r w:rsidR="000B6A5A">
        <w:rPr>
          <w:rFonts w:ascii="Arial" w:hAnsi="Arial" w:cs="Arial"/>
          <w:sz w:val="20"/>
          <w:szCs w:val="20"/>
        </w:rPr>
        <w:t>)</w:t>
      </w:r>
      <w:r w:rsidR="00C13536">
        <w:rPr>
          <w:rFonts w:ascii="Arial" w:hAnsi="Arial" w:cs="Arial"/>
          <w:sz w:val="20"/>
          <w:szCs w:val="20"/>
        </w:rPr>
        <w:t>,</w:t>
      </w:r>
      <w:r w:rsidRPr="33FC2B37">
        <w:rPr>
          <w:rFonts w:ascii="Arial" w:hAnsi="Arial" w:cs="Arial"/>
          <w:sz w:val="20"/>
          <w:szCs w:val="20"/>
        </w:rPr>
        <w:t>Fall</w:t>
      </w:r>
      <w:proofErr w:type="gramEnd"/>
      <w:r w:rsidRPr="33FC2B37">
        <w:rPr>
          <w:rFonts w:ascii="Arial" w:hAnsi="Arial" w:cs="Arial"/>
          <w:sz w:val="20"/>
          <w:szCs w:val="20"/>
        </w:rPr>
        <w:t xml:space="preserve"> OASIS</w:t>
      </w:r>
      <w:r w:rsidR="00A42CDB">
        <w:rPr>
          <w:rFonts w:ascii="Arial" w:hAnsi="Arial" w:cs="Arial"/>
          <w:sz w:val="20"/>
          <w:szCs w:val="20"/>
        </w:rPr>
        <w:t xml:space="preserve"> (LT cannot be used)</w:t>
      </w:r>
      <w:r w:rsidR="00C13536">
        <w:rPr>
          <w:rFonts w:ascii="Arial" w:hAnsi="Arial" w:cs="Arial"/>
          <w:sz w:val="20"/>
          <w:szCs w:val="20"/>
        </w:rPr>
        <w:t>,</w:t>
      </w:r>
      <w:r w:rsidRPr="33FC2B37">
        <w:rPr>
          <w:rFonts w:ascii="Arial" w:hAnsi="Arial" w:cs="Arial"/>
          <w:sz w:val="20"/>
          <w:szCs w:val="20"/>
        </w:rPr>
        <w:t xml:space="preserve"> and Summer OASIS Student Level Data Collections. </w:t>
      </w:r>
    </w:p>
    <w:p w14:paraId="43FC980E" w14:textId="2E30C952" w:rsidR="00271E63" w:rsidRDefault="001D687D" w:rsidP="004E2020">
      <w:pPr>
        <w:pStyle w:val="Heading3"/>
        <w:ind w:left="288"/>
        <w:rPr>
          <w:rFonts w:ascii="Arial" w:hAnsi="Arial" w:cs="Arial"/>
          <w:sz w:val="20"/>
          <w:szCs w:val="20"/>
        </w:rPr>
      </w:pPr>
      <w:bookmarkStart w:id="98" w:name="_Toc36116055"/>
      <w:bookmarkStart w:id="99" w:name="_Toc75347733"/>
      <w:bookmarkStart w:id="100" w:name="_Toc105056492"/>
      <w:bookmarkStart w:id="101" w:name="_Toc106796563"/>
      <w:bookmarkStart w:id="102" w:name="_Toc107302568"/>
      <w:bookmarkStart w:id="103" w:name="_Toc138250120"/>
      <w:bookmarkStart w:id="104" w:name="_Toc138309928"/>
      <w:bookmarkStart w:id="105" w:name="_Toc169612279"/>
      <w:bookmarkStart w:id="106" w:name="_Toc169617279"/>
      <w:r>
        <w:t>English Learner Language Type</w:t>
      </w:r>
      <w:bookmarkEnd w:id="98"/>
      <w:bookmarkEnd w:id="99"/>
      <w:bookmarkEnd w:id="100"/>
      <w:bookmarkEnd w:id="101"/>
      <w:bookmarkEnd w:id="102"/>
      <w:bookmarkEnd w:id="103"/>
      <w:bookmarkEnd w:id="104"/>
      <w:bookmarkEnd w:id="105"/>
      <w:bookmarkEnd w:id="106"/>
    </w:p>
    <w:p w14:paraId="53071106" w14:textId="2D144453" w:rsidR="00847352" w:rsidRDefault="00847352" w:rsidP="009145CC">
      <w:pPr>
        <w:ind w:left="288"/>
        <w:rPr>
          <w:rFonts w:ascii="Arial" w:hAnsi="Arial" w:cs="Arial"/>
          <w:sz w:val="20"/>
          <w:szCs w:val="20"/>
        </w:rPr>
      </w:pPr>
      <w:r>
        <w:rPr>
          <w:rFonts w:ascii="Arial" w:hAnsi="Arial" w:cs="Arial"/>
          <w:sz w:val="20"/>
          <w:szCs w:val="20"/>
        </w:rPr>
        <w:t>D</w:t>
      </w:r>
      <w:r w:rsidR="001D687D" w:rsidRPr="00EB1608">
        <w:rPr>
          <w:rFonts w:ascii="Arial" w:hAnsi="Arial" w:cs="Arial"/>
          <w:sz w:val="20"/>
          <w:szCs w:val="20"/>
        </w:rPr>
        <w:t>istricts must report the native language of identified EL students</w:t>
      </w:r>
      <w:r w:rsidRPr="00847352">
        <w:rPr>
          <w:rFonts w:ascii="Arial" w:hAnsi="Arial" w:cs="Arial"/>
          <w:sz w:val="20"/>
          <w:szCs w:val="20"/>
        </w:rPr>
        <w:t xml:space="preserve"> </w:t>
      </w:r>
      <w:r>
        <w:rPr>
          <w:rFonts w:ascii="Arial" w:hAnsi="Arial" w:cs="Arial"/>
          <w:sz w:val="20"/>
          <w:szCs w:val="20"/>
        </w:rPr>
        <w:t>in the Fall and Summer OASIS Data C</w:t>
      </w:r>
      <w:r w:rsidRPr="00EB1608">
        <w:rPr>
          <w:rFonts w:ascii="Arial" w:hAnsi="Arial" w:cs="Arial"/>
          <w:sz w:val="20"/>
          <w:szCs w:val="20"/>
        </w:rPr>
        <w:t>ollection</w:t>
      </w:r>
      <w:r>
        <w:rPr>
          <w:rFonts w:ascii="Arial" w:hAnsi="Arial" w:cs="Arial"/>
          <w:sz w:val="20"/>
          <w:szCs w:val="20"/>
        </w:rPr>
        <w:t>s</w:t>
      </w:r>
      <w:r w:rsidR="00521588">
        <w:rPr>
          <w:rFonts w:ascii="Arial" w:hAnsi="Arial" w:cs="Arial"/>
          <w:sz w:val="20"/>
          <w:szCs w:val="20"/>
        </w:rPr>
        <w:t>.</w:t>
      </w:r>
      <w:r w:rsidR="001D687D" w:rsidRPr="00EB1608">
        <w:rPr>
          <w:rFonts w:ascii="Arial" w:hAnsi="Arial" w:cs="Arial"/>
          <w:sz w:val="20"/>
          <w:szCs w:val="20"/>
        </w:rPr>
        <w:t xml:space="preserve"> </w:t>
      </w:r>
      <w:r w:rsidR="00521588" w:rsidRPr="00521588">
        <w:rPr>
          <w:rFonts w:ascii="Arial" w:hAnsi="Arial" w:cs="Arial"/>
          <w:sz w:val="20"/>
          <w:szCs w:val="20"/>
        </w:rPr>
        <w:t>Native language may also be referred to as the primary, first, or home language of a student whose native language is not English or whose language of influence is not English. Note that languages are different than ethnicities; for instance, “Hispanic” is not a valid language.</w:t>
      </w:r>
    </w:p>
    <w:p w14:paraId="275B8A31" w14:textId="1DA46C66" w:rsidR="00847352" w:rsidRDefault="00847352" w:rsidP="009145CC">
      <w:pPr>
        <w:pStyle w:val="Heading3"/>
        <w:ind w:left="288"/>
      </w:pPr>
      <w:bookmarkStart w:id="107" w:name="_Toc36116056"/>
      <w:bookmarkStart w:id="108" w:name="_Toc75347734"/>
      <w:bookmarkStart w:id="109" w:name="_Toc105056493"/>
      <w:bookmarkStart w:id="110" w:name="_Toc106796564"/>
      <w:bookmarkStart w:id="111" w:name="_Toc107302569"/>
      <w:bookmarkStart w:id="112" w:name="_Toc138250121"/>
      <w:bookmarkStart w:id="113" w:name="_Toc138309929"/>
      <w:bookmarkStart w:id="114" w:name="_Toc169612280"/>
      <w:bookmarkStart w:id="115" w:name="_Toc169617280"/>
      <w:r>
        <w:t>ELP Not Assessed Reason</w:t>
      </w:r>
      <w:bookmarkEnd w:id="107"/>
      <w:bookmarkEnd w:id="108"/>
      <w:bookmarkEnd w:id="109"/>
      <w:bookmarkEnd w:id="110"/>
      <w:bookmarkEnd w:id="111"/>
      <w:bookmarkEnd w:id="112"/>
      <w:bookmarkEnd w:id="113"/>
      <w:bookmarkEnd w:id="114"/>
      <w:bookmarkEnd w:id="115"/>
    </w:p>
    <w:p w14:paraId="11E56A49" w14:textId="7ED1CA2A" w:rsidR="00847352" w:rsidRDefault="00847352" w:rsidP="009145CC">
      <w:pPr>
        <w:ind w:left="288"/>
        <w:rPr>
          <w:rFonts w:ascii="Arial" w:hAnsi="Arial" w:cs="Arial"/>
          <w:sz w:val="20"/>
          <w:szCs w:val="20"/>
        </w:rPr>
      </w:pPr>
      <w:r>
        <w:rPr>
          <w:rFonts w:ascii="Arial" w:hAnsi="Arial" w:cs="Arial"/>
          <w:sz w:val="20"/>
          <w:szCs w:val="20"/>
        </w:rPr>
        <w:t>D</w:t>
      </w:r>
      <w:r w:rsidRPr="00EB1608">
        <w:rPr>
          <w:rFonts w:ascii="Arial" w:hAnsi="Arial" w:cs="Arial"/>
          <w:sz w:val="20"/>
          <w:szCs w:val="20"/>
        </w:rPr>
        <w:t xml:space="preserve">istricts must report </w:t>
      </w:r>
      <w:r>
        <w:rPr>
          <w:rFonts w:ascii="Arial" w:hAnsi="Arial" w:cs="Arial"/>
          <w:sz w:val="20"/>
          <w:szCs w:val="20"/>
        </w:rPr>
        <w:t xml:space="preserve">the ‘not assessed’ reason on the Summer OASIS Data Collection, for each </w:t>
      </w:r>
      <w:r w:rsidR="00C13536">
        <w:rPr>
          <w:rFonts w:ascii="Arial" w:hAnsi="Arial" w:cs="Arial"/>
          <w:sz w:val="20"/>
          <w:szCs w:val="20"/>
        </w:rPr>
        <w:t xml:space="preserve">EL </w:t>
      </w:r>
      <w:r>
        <w:rPr>
          <w:rFonts w:ascii="Arial" w:hAnsi="Arial" w:cs="Arial"/>
          <w:sz w:val="20"/>
          <w:szCs w:val="20"/>
        </w:rPr>
        <w:t xml:space="preserve">student </w:t>
      </w:r>
      <w:r w:rsidR="00172B82">
        <w:rPr>
          <w:rFonts w:ascii="Arial" w:hAnsi="Arial" w:cs="Arial"/>
          <w:sz w:val="20"/>
          <w:szCs w:val="20"/>
        </w:rPr>
        <w:t xml:space="preserve">who </w:t>
      </w:r>
      <w:r>
        <w:rPr>
          <w:rFonts w:ascii="Arial" w:hAnsi="Arial" w:cs="Arial"/>
          <w:sz w:val="20"/>
          <w:szCs w:val="20"/>
        </w:rPr>
        <w:t xml:space="preserve">did not attempt the annual ELP assessment </w:t>
      </w:r>
      <w:r w:rsidRPr="00847352">
        <w:rPr>
          <w:rFonts w:ascii="Arial" w:hAnsi="Arial" w:cs="Arial"/>
          <w:sz w:val="20"/>
          <w:szCs w:val="20"/>
        </w:rPr>
        <w:t xml:space="preserve">during the test window of February 1 through March </w:t>
      </w:r>
      <w:r w:rsidR="00D22C8E">
        <w:rPr>
          <w:rFonts w:ascii="Arial" w:hAnsi="Arial" w:cs="Arial"/>
          <w:sz w:val="20"/>
          <w:szCs w:val="20"/>
        </w:rPr>
        <w:t>31</w:t>
      </w:r>
      <w:r w:rsidRPr="00847352">
        <w:rPr>
          <w:rFonts w:ascii="Arial" w:hAnsi="Arial" w:cs="Arial"/>
          <w:sz w:val="20"/>
          <w:szCs w:val="20"/>
        </w:rPr>
        <w:t xml:space="preserve">. Entering a value in this field does not absolve a district of the responsibility to test an English </w:t>
      </w:r>
      <w:r w:rsidR="00D22C8E">
        <w:rPr>
          <w:rFonts w:ascii="Arial" w:hAnsi="Arial" w:cs="Arial"/>
          <w:sz w:val="20"/>
          <w:szCs w:val="20"/>
        </w:rPr>
        <w:t>l</w:t>
      </w:r>
      <w:r w:rsidRPr="00847352">
        <w:rPr>
          <w:rFonts w:ascii="Arial" w:hAnsi="Arial" w:cs="Arial"/>
          <w:sz w:val="20"/>
          <w:szCs w:val="20"/>
        </w:rPr>
        <w:t>earner.</w:t>
      </w:r>
    </w:p>
    <w:p w14:paraId="049D9D5B" w14:textId="08CA2E18" w:rsidR="000B6A5A" w:rsidRPr="005132DC" w:rsidRDefault="000B6A5A" w:rsidP="000B6A5A">
      <w:pPr>
        <w:pStyle w:val="Heading3"/>
        <w:ind w:left="288"/>
      </w:pPr>
      <w:bookmarkStart w:id="116" w:name="_Toc106796565"/>
      <w:bookmarkStart w:id="117" w:name="_Toc107302570"/>
      <w:bookmarkStart w:id="118" w:name="_Toc138250122"/>
      <w:bookmarkStart w:id="119" w:name="_Toc138309930"/>
      <w:bookmarkStart w:id="120" w:name="_Toc169612281"/>
      <w:bookmarkStart w:id="121" w:name="_Toc169617281"/>
      <w:r w:rsidRPr="005132DC">
        <w:t>Recently Arrived English Learner (RAEL)</w:t>
      </w:r>
      <w:bookmarkEnd w:id="116"/>
      <w:bookmarkEnd w:id="117"/>
      <w:bookmarkEnd w:id="118"/>
      <w:bookmarkEnd w:id="119"/>
      <w:bookmarkEnd w:id="120"/>
      <w:bookmarkEnd w:id="121"/>
    </w:p>
    <w:p w14:paraId="6FBB6EFC" w14:textId="25074BDB" w:rsidR="000B6A5A" w:rsidRPr="006A5980" w:rsidRDefault="00A42CDB" w:rsidP="00821933">
      <w:pPr>
        <w:spacing w:after="0"/>
        <w:ind w:left="288"/>
        <w:rPr>
          <w:rFonts w:ascii="Arial" w:hAnsi="Arial" w:cs="Arial"/>
          <w:sz w:val="18"/>
          <w:szCs w:val="18"/>
        </w:rPr>
      </w:pPr>
      <w:r w:rsidRPr="005132DC">
        <w:rPr>
          <w:rFonts w:ascii="Arial" w:hAnsi="Arial" w:cs="Arial"/>
          <w:sz w:val="20"/>
          <w:szCs w:val="20"/>
        </w:rPr>
        <w:t xml:space="preserve">Districts must report </w:t>
      </w:r>
      <w:proofErr w:type="gramStart"/>
      <w:r w:rsidRPr="005132DC">
        <w:rPr>
          <w:rFonts w:ascii="Arial" w:hAnsi="Arial" w:cs="Arial"/>
          <w:sz w:val="20"/>
          <w:szCs w:val="20"/>
        </w:rPr>
        <w:t>whether or not</w:t>
      </w:r>
      <w:proofErr w:type="gramEnd"/>
      <w:r w:rsidRPr="005132DC">
        <w:rPr>
          <w:rFonts w:ascii="Arial" w:hAnsi="Arial" w:cs="Arial"/>
          <w:sz w:val="20"/>
          <w:szCs w:val="20"/>
        </w:rPr>
        <w:t xml:space="preserve"> ELs in grades 3-10 are also considered to be a RAEL (Y or N) in the Participation Rate file. ELs in other grades must have this data element left blank. To qualify as a RAEL,</w:t>
      </w:r>
      <w:r w:rsidR="007D6D2A" w:rsidRPr="005132DC">
        <w:rPr>
          <w:rFonts w:ascii="Arial" w:hAnsi="Arial" w:cs="Arial"/>
          <w:sz w:val="20"/>
          <w:szCs w:val="20"/>
        </w:rPr>
        <w:t xml:space="preserve"> a student</w:t>
      </w:r>
      <w:r w:rsidRPr="005132DC">
        <w:rPr>
          <w:rFonts w:ascii="Arial" w:hAnsi="Arial" w:cs="Arial"/>
          <w:sz w:val="20"/>
          <w:szCs w:val="20"/>
        </w:rPr>
        <w:t xml:space="preserve"> must qualify as an English learner under 4 AAC 34.090(2) and have been</w:t>
      </w:r>
      <w:r w:rsidR="007D6D2A" w:rsidRPr="005132DC">
        <w:rPr>
          <w:rFonts w:ascii="Arial" w:hAnsi="Arial" w:cs="Arial"/>
          <w:sz w:val="20"/>
          <w:szCs w:val="20"/>
        </w:rPr>
        <w:t xml:space="preserve"> enrolled</w:t>
      </w:r>
      <w:r w:rsidRPr="005132DC">
        <w:rPr>
          <w:rFonts w:ascii="Arial" w:hAnsi="Arial" w:cs="Arial"/>
          <w:sz w:val="20"/>
          <w:szCs w:val="20"/>
        </w:rPr>
        <w:t xml:space="preserve"> in a school in the United States or the District of Columbia for less than 12 months </w:t>
      </w:r>
      <w:r w:rsidRPr="006A5980">
        <w:rPr>
          <w:rFonts w:ascii="Arial" w:hAnsi="Arial" w:cs="Arial"/>
          <w:sz w:val="20"/>
          <w:szCs w:val="20"/>
        </w:rPr>
        <w:t xml:space="preserve">(cumulative months, including the summer months). </w:t>
      </w:r>
    </w:p>
    <w:p w14:paraId="40D5A7FE" w14:textId="36881AEC" w:rsidR="00EA553E" w:rsidRDefault="00EA553E" w:rsidP="00821933">
      <w:pPr>
        <w:pStyle w:val="ListParagraph"/>
        <w:spacing w:before="240" w:after="0"/>
        <w:ind w:left="648" w:hanging="360"/>
        <w:rPr>
          <w:rFonts w:ascii="Arial" w:hAnsi="Arial" w:cs="Arial"/>
          <w:sz w:val="20"/>
          <w:szCs w:val="20"/>
        </w:rPr>
      </w:pPr>
      <w:bookmarkStart w:id="122" w:name="_Toc36116057"/>
      <w:bookmarkStart w:id="123" w:name="_Toc75347735"/>
      <w:bookmarkStart w:id="124" w:name="_Toc105056494"/>
      <w:bookmarkStart w:id="125" w:name="_Toc106796566"/>
      <w:bookmarkStart w:id="126" w:name="_Toc107302571"/>
      <w:bookmarkStart w:id="127" w:name="_Toc138250123"/>
      <w:bookmarkStart w:id="128" w:name="_Toc138309931"/>
      <w:bookmarkStart w:id="129" w:name="_Toc169612282"/>
      <w:bookmarkStart w:id="130" w:name="_Toc169617282"/>
      <w:r w:rsidRPr="000F4799">
        <w:rPr>
          <w:rStyle w:val="Heading3Char"/>
        </w:rPr>
        <w:t>Immigrant Children and Youth</w:t>
      </w:r>
      <w:bookmarkEnd w:id="122"/>
      <w:bookmarkEnd w:id="123"/>
      <w:bookmarkEnd w:id="124"/>
      <w:bookmarkEnd w:id="125"/>
      <w:bookmarkEnd w:id="126"/>
      <w:bookmarkEnd w:id="127"/>
      <w:bookmarkEnd w:id="128"/>
      <w:bookmarkEnd w:id="129"/>
      <w:bookmarkEnd w:id="130"/>
    </w:p>
    <w:p w14:paraId="1BF49163" w14:textId="0F04A90A" w:rsidR="00EA553E" w:rsidRDefault="00EA553E" w:rsidP="009145CC">
      <w:pPr>
        <w:pStyle w:val="ListParagraph"/>
        <w:spacing w:after="0"/>
        <w:ind w:left="648" w:hanging="360"/>
        <w:rPr>
          <w:rFonts w:ascii="Arial" w:hAnsi="Arial" w:cs="Arial"/>
          <w:sz w:val="20"/>
          <w:szCs w:val="20"/>
        </w:rPr>
      </w:pPr>
      <w:r w:rsidRPr="00EB1608">
        <w:rPr>
          <w:rFonts w:ascii="Arial" w:hAnsi="Arial" w:cs="Arial"/>
          <w:sz w:val="20"/>
          <w:szCs w:val="20"/>
        </w:rPr>
        <w:t>The term “immigrant children and youth”</w:t>
      </w:r>
      <w:r w:rsidRPr="00EB1608">
        <w:rPr>
          <w:rStyle w:val="FootnoteReference"/>
          <w:rFonts w:ascii="Arial" w:hAnsi="Arial" w:cs="Arial"/>
          <w:sz w:val="20"/>
          <w:szCs w:val="20"/>
        </w:rPr>
        <w:footnoteReference w:id="46"/>
      </w:r>
      <w:r w:rsidRPr="00EB1608">
        <w:rPr>
          <w:rFonts w:ascii="Arial" w:hAnsi="Arial" w:cs="Arial"/>
          <w:sz w:val="20"/>
          <w:szCs w:val="20"/>
        </w:rPr>
        <w:t xml:space="preserve"> means individuals who</w:t>
      </w:r>
      <w:r>
        <w:rPr>
          <w:rFonts w:ascii="Arial" w:hAnsi="Arial" w:cs="Arial"/>
          <w:sz w:val="20"/>
          <w:szCs w:val="20"/>
        </w:rPr>
        <w:t>:</w:t>
      </w:r>
    </w:p>
    <w:p w14:paraId="107A4907" w14:textId="77777777" w:rsidR="00EA553E" w:rsidRPr="006F4F3E" w:rsidRDefault="00EA553E" w:rsidP="00EA553E">
      <w:pPr>
        <w:pStyle w:val="ListParagraph"/>
        <w:spacing w:after="0"/>
        <w:ind w:left="360" w:hanging="360"/>
        <w:rPr>
          <w:rFonts w:ascii="Arial" w:hAnsi="Arial" w:cs="Arial"/>
          <w:sz w:val="12"/>
          <w:szCs w:val="12"/>
        </w:rPr>
      </w:pPr>
    </w:p>
    <w:p w14:paraId="3E503EA6" w14:textId="77777777" w:rsidR="00EA553E" w:rsidRDefault="00EA553E" w:rsidP="00EA553E">
      <w:pPr>
        <w:pStyle w:val="ListParagraph"/>
        <w:spacing w:after="0"/>
        <w:ind w:left="360" w:firstLine="360"/>
        <w:rPr>
          <w:rFonts w:ascii="Arial" w:hAnsi="Arial" w:cs="Arial"/>
          <w:sz w:val="20"/>
          <w:szCs w:val="20"/>
        </w:rPr>
      </w:pPr>
      <w:r w:rsidRPr="00EB1608">
        <w:rPr>
          <w:rFonts w:ascii="Arial" w:hAnsi="Arial" w:cs="Arial"/>
          <w:sz w:val="20"/>
          <w:szCs w:val="20"/>
        </w:rPr>
        <w:t xml:space="preserve">1. are aged 3 through </w:t>
      </w:r>
      <w:proofErr w:type="gramStart"/>
      <w:r w:rsidRPr="00EB1608">
        <w:rPr>
          <w:rFonts w:ascii="Arial" w:hAnsi="Arial" w:cs="Arial"/>
          <w:sz w:val="20"/>
          <w:szCs w:val="20"/>
        </w:rPr>
        <w:t>21;</w:t>
      </w:r>
      <w:proofErr w:type="gramEnd"/>
      <w:r w:rsidRPr="00EB1608">
        <w:rPr>
          <w:rFonts w:ascii="Arial" w:hAnsi="Arial" w:cs="Arial"/>
          <w:sz w:val="20"/>
          <w:szCs w:val="20"/>
        </w:rPr>
        <w:t xml:space="preserve"> </w:t>
      </w:r>
    </w:p>
    <w:p w14:paraId="27804D7C" w14:textId="77777777" w:rsidR="00EA553E" w:rsidRDefault="00EA553E" w:rsidP="00EA553E">
      <w:pPr>
        <w:pStyle w:val="ListParagraph"/>
        <w:spacing w:after="0"/>
        <w:ind w:left="360" w:firstLine="360"/>
        <w:rPr>
          <w:rFonts w:ascii="Arial" w:hAnsi="Arial" w:cs="Arial"/>
          <w:sz w:val="20"/>
          <w:szCs w:val="20"/>
        </w:rPr>
      </w:pPr>
      <w:r w:rsidRPr="00EB1608">
        <w:rPr>
          <w:rFonts w:ascii="Arial" w:hAnsi="Arial" w:cs="Arial"/>
          <w:sz w:val="20"/>
          <w:szCs w:val="20"/>
        </w:rPr>
        <w:t>2. were not born in an</w:t>
      </w:r>
      <w:r>
        <w:rPr>
          <w:rFonts w:ascii="Arial" w:hAnsi="Arial" w:cs="Arial"/>
          <w:sz w:val="20"/>
          <w:szCs w:val="20"/>
        </w:rPr>
        <w:t>y state (including the District</w:t>
      </w:r>
      <w:r w:rsidRPr="00EB1608">
        <w:rPr>
          <w:rFonts w:ascii="Arial" w:hAnsi="Arial" w:cs="Arial"/>
          <w:sz w:val="20"/>
          <w:szCs w:val="20"/>
        </w:rPr>
        <w:t xml:space="preserve"> of Columbia or Puerto Rico); and, </w:t>
      </w:r>
    </w:p>
    <w:p w14:paraId="4A72DB76" w14:textId="12D118EE" w:rsidR="00EA553E" w:rsidRDefault="00EA553E" w:rsidP="003C3BC9">
      <w:pPr>
        <w:pStyle w:val="ListParagraph"/>
        <w:rPr>
          <w:rFonts w:ascii="Arial" w:hAnsi="Arial" w:cs="Arial"/>
          <w:sz w:val="20"/>
          <w:szCs w:val="20"/>
        </w:rPr>
      </w:pPr>
      <w:r w:rsidRPr="00EB1608">
        <w:rPr>
          <w:rFonts w:ascii="Arial" w:hAnsi="Arial" w:cs="Arial"/>
          <w:sz w:val="20"/>
          <w:szCs w:val="20"/>
        </w:rPr>
        <w:t xml:space="preserve">3. have not been attending one or more schools in any one or more states for more than three full academic years. </w:t>
      </w:r>
    </w:p>
    <w:p w14:paraId="17AF3D8B" w14:textId="0D23CBA4" w:rsidR="00EA553E" w:rsidRDefault="00EA553E" w:rsidP="000F4799">
      <w:pPr>
        <w:pStyle w:val="Heading4"/>
      </w:pPr>
      <w:r>
        <w:t>Immigrant Student</w:t>
      </w:r>
    </w:p>
    <w:p w14:paraId="062DE0DB" w14:textId="1AA2F598" w:rsidR="00EA553E" w:rsidRDefault="00EA553E" w:rsidP="003C3BC9">
      <w:pPr>
        <w:pStyle w:val="ListParagraph"/>
        <w:rPr>
          <w:rFonts w:ascii="Arial" w:hAnsi="Arial" w:cs="Arial"/>
          <w:sz w:val="20"/>
          <w:szCs w:val="20"/>
        </w:rPr>
      </w:pPr>
      <w:r>
        <w:rPr>
          <w:rFonts w:ascii="Arial" w:hAnsi="Arial" w:cs="Arial"/>
          <w:sz w:val="20"/>
          <w:szCs w:val="20"/>
        </w:rPr>
        <w:t>Districts must report a student’s immigrant status in the Summer OASIS Data Collection.</w:t>
      </w:r>
      <w:r w:rsidRPr="00EB1608">
        <w:rPr>
          <w:rFonts w:ascii="Arial" w:hAnsi="Arial" w:cs="Arial"/>
          <w:sz w:val="20"/>
          <w:szCs w:val="20"/>
        </w:rPr>
        <w:t xml:space="preserve"> </w:t>
      </w:r>
      <w:r w:rsidRPr="000F4799">
        <w:rPr>
          <w:rStyle w:val="Strong"/>
        </w:rPr>
        <w:t>An immigrant student may or may not be an English learner</w:t>
      </w:r>
      <w:r w:rsidRPr="00EB1608">
        <w:rPr>
          <w:rFonts w:ascii="Arial" w:hAnsi="Arial" w:cs="Arial"/>
          <w:sz w:val="20"/>
          <w:szCs w:val="20"/>
        </w:rPr>
        <w:t xml:space="preserve">. </w:t>
      </w:r>
      <w:r w:rsidR="00D61697">
        <w:rPr>
          <w:rFonts w:ascii="Arial" w:hAnsi="Arial" w:cs="Arial"/>
          <w:sz w:val="20"/>
          <w:szCs w:val="20"/>
        </w:rPr>
        <w:t>It is important to note that a student is no longer considered an immigrant student after attending schools in the US for three full academic years.</w:t>
      </w:r>
    </w:p>
    <w:p w14:paraId="25C90FE3" w14:textId="0548671D" w:rsidR="00EA553E" w:rsidRDefault="00EA553E" w:rsidP="000F4799">
      <w:pPr>
        <w:pStyle w:val="Heading4"/>
      </w:pPr>
      <w:bookmarkStart w:id="131" w:name="_Hlk36112263"/>
      <w:r w:rsidRPr="00EA553E">
        <w:t>Immigrant Student – First U.S. School Entry Date</w:t>
      </w:r>
    </w:p>
    <w:bookmarkEnd w:id="131"/>
    <w:p w14:paraId="335A286B" w14:textId="6540559B" w:rsidR="00EA553E" w:rsidRDefault="00EA553E" w:rsidP="000F4799">
      <w:pPr>
        <w:pStyle w:val="ListParagraph"/>
        <w:spacing w:after="0"/>
        <w:rPr>
          <w:rFonts w:ascii="Arial" w:hAnsi="Arial" w:cs="Arial"/>
          <w:sz w:val="20"/>
          <w:szCs w:val="20"/>
        </w:rPr>
      </w:pPr>
      <w:r>
        <w:rPr>
          <w:rFonts w:ascii="Arial" w:hAnsi="Arial" w:cs="Arial"/>
          <w:sz w:val="20"/>
          <w:szCs w:val="20"/>
        </w:rPr>
        <w:t>If known, districts must report the</w:t>
      </w:r>
      <w:r w:rsidRPr="00EB1608">
        <w:rPr>
          <w:rFonts w:ascii="Arial" w:hAnsi="Arial" w:cs="Arial"/>
          <w:sz w:val="20"/>
          <w:szCs w:val="20"/>
        </w:rPr>
        <w:t xml:space="preserve"> first US school entry date for immigrant students </w:t>
      </w:r>
      <w:r>
        <w:rPr>
          <w:rFonts w:ascii="Arial" w:hAnsi="Arial" w:cs="Arial"/>
          <w:sz w:val="20"/>
          <w:szCs w:val="20"/>
        </w:rPr>
        <w:t>in the</w:t>
      </w:r>
      <w:r w:rsidRPr="00EB1608">
        <w:rPr>
          <w:rFonts w:ascii="Arial" w:hAnsi="Arial" w:cs="Arial"/>
          <w:sz w:val="20"/>
          <w:szCs w:val="20"/>
        </w:rPr>
        <w:t xml:space="preserve"> Su</w:t>
      </w:r>
      <w:r>
        <w:rPr>
          <w:rFonts w:ascii="Arial" w:hAnsi="Arial" w:cs="Arial"/>
          <w:sz w:val="20"/>
          <w:szCs w:val="20"/>
        </w:rPr>
        <w:t>mmer OASIS Data Collection</w:t>
      </w:r>
      <w:r w:rsidRPr="00EB1608">
        <w:rPr>
          <w:rFonts w:ascii="Arial" w:hAnsi="Arial" w:cs="Arial"/>
          <w:sz w:val="20"/>
          <w:szCs w:val="20"/>
        </w:rPr>
        <w:t>.</w:t>
      </w:r>
      <w:r w:rsidR="00D61697">
        <w:rPr>
          <w:rFonts w:ascii="Arial" w:hAnsi="Arial" w:cs="Arial"/>
          <w:sz w:val="20"/>
          <w:szCs w:val="20"/>
        </w:rPr>
        <w:t xml:space="preserve"> </w:t>
      </w:r>
      <w:r w:rsidR="00B02C7B" w:rsidRPr="00B02C7B">
        <w:rPr>
          <w:rFonts w:ascii="Arial" w:hAnsi="Arial" w:cs="Arial"/>
          <w:sz w:val="20"/>
          <w:szCs w:val="20"/>
        </w:rPr>
        <w:t xml:space="preserve">If student records indicate that the student was enrolled in a school in another state (including the District of Columbia or Puerto Rico) or in another school district in Alaska, </w:t>
      </w:r>
      <w:r w:rsidR="00A2043A">
        <w:rPr>
          <w:rFonts w:ascii="Arial" w:hAnsi="Arial" w:cs="Arial"/>
          <w:sz w:val="20"/>
          <w:szCs w:val="20"/>
        </w:rPr>
        <w:t>the district must report</w:t>
      </w:r>
      <w:r w:rsidR="00B02C7B" w:rsidRPr="00B02C7B">
        <w:rPr>
          <w:rFonts w:ascii="Arial" w:hAnsi="Arial" w:cs="Arial"/>
          <w:sz w:val="20"/>
          <w:szCs w:val="20"/>
        </w:rPr>
        <w:t xml:space="preserve"> the month and year of initial entry into that school. Otherwise, </w:t>
      </w:r>
      <w:r w:rsidR="00A2043A">
        <w:rPr>
          <w:rFonts w:ascii="Arial" w:hAnsi="Arial" w:cs="Arial"/>
          <w:sz w:val="20"/>
          <w:szCs w:val="20"/>
        </w:rPr>
        <w:t>report</w:t>
      </w:r>
      <w:r w:rsidR="00B02C7B" w:rsidRPr="00B02C7B">
        <w:rPr>
          <w:rFonts w:ascii="Arial" w:hAnsi="Arial" w:cs="Arial"/>
          <w:sz w:val="20"/>
          <w:szCs w:val="20"/>
        </w:rPr>
        <w:t xml:space="preserve"> the first date of entry into a school in the current district.</w:t>
      </w:r>
    </w:p>
    <w:p w14:paraId="491A305C" w14:textId="77777777" w:rsidR="00F31B62" w:rsidRDefault="00F31B62" w:rsidP="000F4799">
      <w:pPr>
        <w:pStyle w:val="ListParagraph"/>
        <w:spacing w:after="0"/>
        <w:rPr>
          <w:rFonts w:ascii="Arial" w:hAnsi="Arial" w:cs="Arial"/>
          <w:sz w:val="20"/>
          <w:szCs w:val="20"/>
        </w:rPr>
      </w:pPr>
    </w:p>
    <w:p w14:paraId="3B982DC3" w14:textId="49D08C81" w:rsidR="00491659" w:rsidRDefault="00491659" w:rsidP="003C3BC9">
      <w:pPr>
        <w:pStyle w:val="ListParagraph"/>
        <w:ind w:left="0"/>
        <w:rPr>
          <w:rStyle w:val="SubtleEmphasis"/>
        </w:rPr>
      </w:pPr>
      <w:r w:rsidRPr="00491659">
        <w:rPr>
          <w:rStyle w:val="SubtleEmphasis"/>
        </w:rPr>
        <w:t xml:space="preserve">See </w:t>
      </w:r>
      <w:hyperlink w:anchor="AppendixC" w:history="1">
        <w:r w:rsidR="00CF4AE9">
          <w:rPr>
            <w:rStyle w:val="Hyperlink"/>
          </w:rPr>
          <w:t>Appendix C</w:t>
        </w:r>
      </w:hyperlink>
      <w:r w:rsidRPr="00491659">
        <w:rPr>
          <w:rStyle w:val="SubtleEmphasis"/>
        </w:rPr>
        <w:t xml:space="preserve"> for EL student data codes.</w:t>
      </w:r>
      <w:r w:rsidR="00821933">
        <w:rPr>
          <w:rStyle w:val="SubtleEmphasis"/>
        </w:rPr>
        <w:t xml:space="preserve"> More detailed information about these data elements can be found in each data collection’s handbook, which are a</w:t>
      </w:r>
      <w:r w:rsidR="008A30DE">
        <w:rPr>
          <w:rStyle w:val="SubtleEmphasis"/>
        </w:rPr>
        <w:t>vaila</w:t>
      </w:r>
      <w:r w:rsidR="00821933">
        <w:rPr>
          <w:rStyle w:val="SubtleEmphasis"/>
        </w:rPr>
        <w:t xml:space="preserve">ble via DEED’s </w:t>
      </w:r>
      <w:bookmarkStart w:id="132" w:name="_Hlk169531720"/>
      <w:r>
        <w:fldChar w:fldCharType="begin"/>
      </w:r>
      <w:r>
        <w:instrText>HYPERLINK "https://education.alaska.gov/forms"</w:instrText>
      </w:r>
      <w:r>
        <w:fldChar w:fldCharType="separate"/>
      </w:r>
      <w:r w:rsidR="00821933" w:rsidRPr="00821933">
        <w:rPr>
          <w:rStyle w:val="Hyperlink"/>
          <w:rFonts w:ascii="Arial" w:hAnsi="Arial" w:cs="Arial"/>
          <w:sz w:val="20"/>
          <w:szCs w:val="20"/>
        </w:rPr>
        <w:t>Forms page</w:t>
      </w:r>
      <w:r>
        <w:rPr>
          <w:rStyle w:val="Hyperlink"/>
          <w:rFonts w:ascii="Arial" w:hAnsi="Arial" w:cs="Arial"/>
          <w:sz w:val="20"/>
          <w:szCs w:val="20"/>
        </w:rPr>
        <w:fldChar w:fldCharType="end"/>
      </w:r>
      <w:bookmarkEnd w:id="132"/>
      <w:r w:rsidR="00380431">
        <w:rPr>
          <w:rStyle w:val="FootnoteReference"/>
          <w:rFonts w:ascii="Arial" w:hAnsi="Arial" w:cs="Arial"/>
          <w:color w:val="0000FF"/>
          <w:sz w:val="20"/>
          <w:szCs w:val="20"/>
          <w:u w:val="single"/>
        </w:rPr>
        <w:footnoteReference w:id="47"/>
      </w:r>
      <w:r w:rsidR="00821933">
        <w:rPr>
          <w:rStyle w:val="SubtleEmphasis"/>
        </w:rPr>
        <w:t>.</w:t>
      </w:r>
    </w:p>
    <w:p w14:paraId="0958AD25" w14:textId="77777777" w:rsidR="0059305B" w:rsidRPr="00491659" w:rsidRDefault="0059305B" w:rsidP="003C3BC9">
      <w:pPr>
        <w:pStyle w:val="ListParagraph"/>
        <w:ind w:left="0"/>
        <w:rPr>
          <w:rStyle w:val="SubtleEmphasis"/>
        </w:rPr>
      </w:pPr>
    </w:p>
    <w:p w14:paraId="6F8DFB51" w14:textId="7ABDE569" w:rsidR="00F70894" w:rsidRDefault="00CD21F0" w:rsidP="003C3BC9">
      <w:pPr>
        <w:pStyle w:val="ListParagraph"/>
        <w:ind w:left="360" w:hanging="360"/>
        <w:rPr>
          <w:rFonts w:ascii="Arial" w:hAnsi="Arial" w:cs="Arial"/>
          <w:sz w:val="20"/>
          <w:szCs w:val="20"/>
        </w:rPr>
      </w:pPr>
      <w:bookmarkStart w:id="133" w:name="_Toc172799811"/>
      <w:r w:rsidRPr="00F83328">
        <w:rPr>
          <w:rStyle w:val="Heading2Char"/>
        </w:rPr>
        <w:lastRenderedPageBreak/>
        <w:t>Foreign Exchange Students</w:t>
      </w:r>
      <w:bookmarkEnd w:id="133"/>
      <w:r w:rsidR="00E42945" w:rsidRPr="000B59F3">
        <w:rPr>
          <w:rFonts w:ascii="Times New Roman" w:hAnsi="Times New Roman" w:cs="Times New Roman"/>
          <w:b/>
          <w:bCs/>
        </w:rPr>
        <w:br/>
      </w:r>
      <w:r w:rsidR="00E42945" w:rsidRPr="00EB1608">
        <w:rPr>
          <w:rFonts w:ascii="Arial" w:hAnsi="Arial" w:cs="Arial"/>
          <w:sz w:val="20"/>
          <w:szCs w:val="20"/>
        </w:rPr>
        <w:t xml:space="preserve">Most foreign exchange students are present in the school for up to one school year and many already have enough command of the English language to benefit from regular classroom instruction. </w:t>
      </w:r>
      <w:r w:rsidR="0062180F" w:rsidRPr="003006F4">
        <w:rPr>
          <w:rStyle w:val="Strong"/>
        </w:rPr>
        <w:t>D</w:t>
      </w:r>
      <w:r w:rsidR="00E42945" w:rsidRPr="003006F4">
        <w:rPr>
          <w:rStyle w:val="Strong"/>
        </w:rPr>
        <w:t>istrict</w:t>
      </w:r>
      <w:r w:rsidR="0062180F" w:rsidRPr="003006F4">
        <w:rPr>
          <w:rStyle w:val="Strong"/>
        </w:rPr>
        <w:t>s must</w:t>
      </w:r>
      <w:r w:rsidR="00E42945" w:rsidRPr="003006F4">
        <w:rPr>
          <w:rStyle w:val="Strong"/>
        </w:rPr>
        <w:t xml:space="preserve"> </w:t>
      </w:r>
      <w:r w:rsidR="0062180F" w:rsidRPr="003006F4">
        <w:rPr>
          <w:rStyle w:val="Strong"/>
        </w:rPr>
        <w:t xml:space="preserve">treat foreign exchange students as they would any other student </w:t>
      </w:r>
      <w:r w:rsidR="00F27A5C" w:rsidRPr="003006F4">
        <w:rPr>
          <w:rStyle w:val="Strong"/>
        </w:rPr>
        <w:t>regarding</w:t>
      </w:r>
      <w:r w:rsidR="0062180F" w:rsidRPr="003006F4">
        <w:rPr>
          <w:rStyle w:val="Strong"/>
        </w:rPr>
        <w:t xml:space="preserve"> English learner identification</w:t>
      </w:r>
      <w:r w:rsidR="00E42945" w:rsidRPr="003006F4">
        <w:rPr>
          <w:rStyle w:val="Strong"/>
        </w:rPr>
        <w:t>.</w:t>
      </w:r>
      <w:r w:rsidR="0062180F" w:rsidRPr="00BE1CDD">
        <w:rPr>
          <w:rStyle w:val="NewcontentChar"/>
          <w:color w:val="auto"/>
        </w:rPr>
        <w:t xml:space="preserve"> A Home Language Survey should be administered to determine if screening is necessary.</w:t>
      </w:r>
      <w:r w:rsidR="00E42945" w:rsidRPr="00957775">
        <w:rPr>
          <w:rStyle w:val="NewcontentChar"/>
        </w:rPr>
        <w:t xml:space="preserve"> </w:t>
      </w:r>
      <w:r w:rsidR="00E42945" w:rsidRPr="00EB1608">
        <w:rPr>
          <w:rFonts w:ascii="Arial" w:hAnsi="Arial" w:cs="Arial"/>
          <w:sz w:val="20"/>
          <w:szCs w:val="20"/>
        </w:rPr>
        <w:t xml:space="preserve">If a foreign exchange student is identified as an </w:t>
      </w:r>
      <w:r w:rsidR="000A27FA" w:rsidRPr="00EB1608">
        <w:rPr>
          <w:rFonts w:ascii="Arial" w:hAnsi="Arial" w:cs="Arial"/>
          <w:sz w:val="20"/>
          <w:szCs w:val="20"/>
        </w:rPr>
        <w:t>EL</w:t>
      </w:r>
      <w:r w:rsidR="00E42945" w:rsidRPr="00EB1608">
        <w:rPr>
          <w:rFonts w:ascii="Arial" w:hAnsi="Arial" w:cs="Arial"/>
          <w:sz w:val="20"/>
          <w:szCs w:val="20"/>
        </w:rPr>
        <w:t xml:space="preserve">, then he or she would be required to participate in the annual ELP assessment. Generally, if a district reports a </w:t>
      </w:r>
      <w:r w:rsidR="00BF7744">
        <w:rPr>
          <w:rFonts w:ascii="Arial" w:hAnsi="Arial" w:cs="Arial"/>
          <w:sz w:val="20"/>
          <w:szCs w:val="20"/>
        </w:rPr>
        <w:t xml:space="preserve">foreign exchange </w:t>
      </w:r>
      <w:r w:rsidR="00E42945" w:rsidRPr="00EB1608">
        <w:rPr>
          <w:rFonts w:ascii="Arial" w:hAnsi="Arial" w:cs="Arial"/>
          <w:sz w:val="20"/>
          <w:szCs w:val="20"/>
        </w:rPr>
        <w:t>student</w:t>
      </w:r>
      <w:r w:rsidR="00BF7744">
        <w:rPr>
          <w:rFonts w:ascii="Arial" w:hAnsi="Arial" w:cs="Arial"/>
          <w:sz w:val="20"/>
          <w:szCs w:val="20"/>
        </w:rPr>
        <w:t>,</w:t>
      </w:r>
      <w:r w:rsidR="00E42945" w:rsidRPr="00EB1608">
        <w:rPr>
          <w:rFonts w:ascii="Arial" w:hAnsi="Arial" w:cs="Arial"/>
          <w:sz w:val="20"/>
          <w:szCs w:val="20"/>
        </w:rPr>
        <w:t xml:space="preserve"> that student is eligible for </w:t>
      </w:r>
      <w:r w:rsidR="00C56B9E" w:rsidRPr="00EB1608">
        <w:rPr>
          <w:rFonts w:ascii="Arial" w:hAnsi="Arial" w:cs="Arial"/>
          <w:sz w:val="20"/>
          <w:szCs w:val="20"/>
        </w:rPr>
        <w:t>all</w:t>
      </w:r>
      <w:r w:rsidR="00E42945" w:rsidRPr="00EB1608">
        <w:rPr>
          <w:rFonts w:ascii="Arial" w:hAnsi="Arial" w:cs="Arial"/>
          <w:sz w:val="20"/>
          <w:szCs w:val="20"/>
        </w:rPr>
        <w:t xml:space="preserve"> the rights and privileges as other students and must meet </w:t>
      </w:r>
      <w:r w:rsidR="00C56B9E" w:rsidRPr="00EB1608">
        <w:rPr>
          <w:rFonts w:ascii="Arial" w:hAnsi="Arial" w:cs="Arial"/>
          <w:sz w:val="20"/>
          <w:szCs w:val="20"/>
        </w:rPr>
        <w:t>all</w:t>
      </w:r>
      <w:r w:rsidR="00E42945" w:rsidRPr="00EB1608">
        <w:rPr>
          <w:rFonts w:ascii="Arial" w:hAnsi="Arial" w:cs="Arial"/>
          <w:sz w:val="20"/>
          <w:szCs w:val="20"/>
        </w:rPr>
        <w:t xml:space="preserve"> the requirements.</w:t>
      </w:r>
    </w:p>
    <w:p w14:paraId="3EE1E230" w14:textId="3953E90F" w:rsidR="00E943C8" w:rsidRPr="00F83328" w:rsidRDefault="00E943C8" w:rsidP="005B583C">
      <w:pPr>
        <w:pStyle w:val="Heading2"/>
        <w:rPr>
          <w:b w:val="0"/>
        </w:rPr>
      </w:pPr>
      <w:bookmarkStart w:id="134" w:name="_Toc172799812"/>
      <w:r w:rsidRPr="00187EEB">
        <w:t xml:space="preserve">Plan of </w:t>
      </w:r>
      <w:r w:rsidRPr="005B583C">
        <w:t>Service</w:t>
      </w:r>
      <w:bookmarkEnd w:id="134"/>
    </w:p>
    <w:p w14:paraId="2C01A7B9" w14:textId="0EC0D438" w:rsidR="008B2D04" w:rsidRDefault="00E943C8" w:rsidP="009145CC">
      <w:pPr>
        <w:spacing w:after="0"/>
        <w:ind w:left="288"/>
        <w:rPr>
          <w:rFonts w:ascii="Arial" w:hAnsi="Arial" w:cs="Arial"/>
          <w:spacing w:val="-4"/>
          <w:sz w:val="20"/>
          <w:szCs w:val="20"/>
        </w:rPr>
      </w:pPr>
      <w:r w:rsidRPr="00EB1608">
        <w:rPr>
          <w:rFonts w:ascii="Arial" w:hAnsi="Arial" w:cs="Arial"/>
          <w:spacing w:val="-4"/>
          <w:sz w:val="20"/>
          <w:szCs w:val="20"/>
        </w:rPr>
        <w:t xml:space="preserve">Each school district that enrolls ELs is responsible under federal law </w:t>
      </w:r>
      <w:r w:rsidR="00182EC7">
        <w:rPr>
          <w:rFonts w:ascii="Arial" w:hAnsi="Arial" w:cs="Arial"/>
          <w:spacing w:val="-4"/>
          <w:sz w:val="20"/>
          <w:szCs w:val="20"/>
        </w:rPr>
        <w:t>for providing a language assistance program</w:t>
      </w:r>
      <w:r w:rsidRPr="00EB1608">
        <w:rPr>
          <w:rFonts w:ascii="Arial" w:hAnsi="Arial" w:cs="Arial"/>
          <w:spacing w:val="-4"/>
          <w:sz w:val="20"/>
          <w:szCs w:val="20"/>
        </w:rPr>
        <w:t xml:space="preserve"> to develop the students' English-language skills and to provide them meaningful participation in the school district's academic program consistent with applicable state and federal standards. In addition, each district with a school that is attended by at least eight</w:t>
      </w:r>
      <w:r w:rsidR="002C68A8">
        <w:rPr>
          <w:rFonts w:ascii="Arial" w:hAnsi="Arial" w:cs="Arial"/>
          <w:spacing w:val="-4"/>
          <w:sz w:val="20"/>
          <w:szCs w:val="20"/>
        </w:rPr>
        <w:t xml:space="preserve"> (8)</w:t>
      </w:r>
      <w:r w:rsidRPr="00EB1608">
        <w:rPr>
          <w:rFonts w:ascii="Arial" w:hAnsi="Arial" w:cs="Arial"/>
          <w:spacing w:val="-4"/>
          <w:sz w:val="20"/>
          <w:szCs w:val="20"/>
        </w:rPr>
        <w:t xml:space="preserve"> ELs shall file a </w:t>
      </w:r>
      <w:r w:rsidRPr="00EB1608">
        <w:rPr>
          <w:rFonts w:ascii="Arial" w:hAnsi="Arial" w:cs="Arial"/>
          <w:i/>
          <w:spacing w:val="-4"/>
          <w:sz w:val="20"/>
          <w:szCs w:val="20"/>
        </w:rPr>
        <w:t xml:space="preserve">Plan of Service for </w:t>
      </w:r>
      <w:r w:rsidR="00CE37BB">
        <w:rPr>
          <w:rFonts w:ascii="Arial" w:hAnsi="Arial" w:cs="Arial"/>
          <w:i/>
          <w:spacing w:val="-4"/>
          <w:sz w:val="20"/>
          <w:szCs w:val="20"/>
        </w:rPr>
        <w:t>English Learners</w:t>
      </w:r>
      <w:r w:rsidRPr="00EB1608">
        <w:rPr>
          <w:rStyle w:val="FootnoteReference"/>
          <w:rFonts w:ascii="Arial" w:hAnsi="Arial" w:cs="Arial"/>
          <w:i/>
          <w:spacing w:val="-4"/>
          <w:sz w:val="20"/>
          <w:szCs w:val="20"/>
        </w:rPr>
        <w:footnoteReference w:id="48"/>
      </w:r>
      <w:r w:rsidRPr="00EB1608">
        <w:rPr>
          <w:rFonts w:ascii="Arial" w:hAnsi="Arial" w:cs="Arial"/>
          <w:spacing w:val="-4"/>
          <w:sz w:val="20"/>
          <w:szCs w:val="20"/>
        </w:rPr>
        <w:t xml:space="preserve">. The </w:t>
      </w:r>
      <w:hyperlink r:id="rId68" w:history="1">
        <w:r w:rsidRPr="000B1FFF">
          <w:rPr>
            <w:rStyle w:val="Hyperlink"/>
            <w:rFonts w:ascii="Arial" w:hAnsi="Arial" w:cs="Arial"/>
            <w:i/>
            <w:spacing w:val="-4"/>
            <w:sz w:val="20"/>
            <w:szCs w:val="20"/>
          </w:rPr>
          <w:t xml:space="preserve">Plan of Service for </w:t>
        </w:r>
        <w:r w:rsidR="00CE37BB" w:rsidRPr="000B1FFF">
          <w:rPr>
            <w:rStyle w:val="Hyperlink"/>
            <w:rFonts w:ascii="Arial" w:hAnsi="Arial" w:cs="Arial"/>
            <w:i/>
            <w:spacing w:val="-4"/>
            <w:sz w:val="20"/>
            <w:szCs w:val="20"/>
          </w:rPr>
          <w:t>English Learners</w:t>
        </w:r>
      </w:hyperlink>
      <w:r w:rsidR="000B1FFF">
        <w:rPr>
          <w:rStyle w:val="FootnoteReference"/>
          <w:rFonts w:ascii="Arial" w:hAnsi="Arial" w:cs="Arial"/>
          <w:i/>
          <w:spacing w:val="-4"/>
          <w:sz w:val="20"/>
          <w:szCs w:val="20"/>
        </w:rPr>
        <w:footnoteReference w:id="49"/>
      </w:r>
      <w:r w:rsidRPr="00EB1608">
        <w:rPr>
          <w:rFonts w:ascii="Arial" w:hAnsi="Arial" w:cs="Arial"/>
          <w:spacing w:val="-4"/>
          <w:sz w:val="20"/>
          <w:szCs w:val="20"/>
        </w:rPr>
        <w:t xml:space="preserve"> can be found </w:t>
      </w:r>
      <w:r w:rsidR="00CE37BB">
        <w:rPr>
          <w:rFonts w:ascii="Arial" w:hAnsi="Arial" w:cs="Arial"/>
          <w:spacing w:val="-4"/>
          <w:sz w:val="20"/>
          <w:szCs w:val="20"/>
        </w:rPr>
        <w:t xml:space="preserve">on the </w:t>
      </w:r>
      <w:hyperlink r:id="rId69" w:history="1">
        <w:r w:rsidR="00CE37BB" w:rsidRPr="00BF7744">
          <w:rPr>
            <w:rStyle w:val="Hyperlink"/>
            <w:rFonts w:ascii="Arial" w:hAnsi="Arial" w:cs="Arial"/>
            <w:spacing w:val="-4"/>
            <w:sz w:val="20"/>
            <w:szCs w:val="20"/>
          </w:rPr>
          <w:t>DEED English Learne</w:t>
        </w:r>
        <w:r w:rsidR="00046DDB" w:rsidRPr="00BF7744">
          <w:rPr>
            <w:rStyle w:val="Hyperlink"/>
            <w:rFonts w:ascii="Arial" w:hAnsi="Arial" w:cs="Arial"/>
            <w:spacing w:val="-4"/>
            <w:sz w:val="20"/>
            <w:szCs w:val="20"/>
          </w:rPr>
          <w:t>r Education and Title III-A page</w:t>
        </w:r>
      </w:hyperlink>
      <w:r w:rsidR="00104259" w:rsidRPr="008B020A">
        <w:rPr>
          <w:rStyle w:val="FootnoteReference"/>
          <w:rFonts w:ascii="Arial" w:hAnsi="Arial" w:cs="Arial"/>
          <w:spacing w:val="-4"/>
          <w:sz w:val="20"/>
          <w:szCs w:val="20"/>
        </w:rPr>
        <w:footnoteReference w:id="50"/>
      </w:r>
      <w:r w:rsidR="00CE37BB" w:rsidRPr="004B7E22">
        <w:rPr>
          <w:rFonts w:ascii="Arial" w:hAnsi="Arial" w:cs="Arial"/>
          <w:sz w:val="20"/>
          <w:szCs w:val="20"/>
        </w:rPr>
        <w:t>.</w:t>
      </w:r>
      <w:r w:rsidR="00CE37BB" w:rsidRPr="00BF7744">
        <w:rPr>
          <w:rFonts w:ascii="Arial" w:hAnsi="Arial" w:cs="Arial"/>
          <w:sz w:val="20"/>
          <w:szCs w:val="20"/>
        </w:rPr>
        <w:t xml:space="preserve"> </w:t>
      </w:r>
      <w:r w:rsidR="00CE37BB">
        <w:rPr>
          <w:rFonts w:ascii="Arial" w:hAnsi="Arial" w:cs="Arial"/>
          <w:sz w:val="20"/>
          <w:szCs w:val="20"/>
        </w:rPr>
        <w:t xml:space="preserve">The </w:t>
      </w:r>
      <w:r w:rsidR="00CE37BB" w:rsidRPr="00CE37BB">
        <w:rPr>
          <w:rFonts w:ascii="Arial" w:hAnsi="Arial" w:cs="Arial"/>
          <w:i/>
          <w:sz w:val="20"/>
          <w:szCs w:val="20"/>
        </w:rPr>
        <w:t>Plan of Service for English Learners</w:t>
      </w:r>
      <w:r w:rsidRPr="00EB1608">
        <w:rPr>
          <w:rFonts w:ascii="Arial" w:hAnsi="Arial" w:cs="Arial"/>
          <w:spacing w:val="-4"/>
          <w:sz w:val="20"/>
          <w:szCs w:val="20"/>
        </w:rPr>
        <w:t xml:space="preserve"> </w:t>
      </w:r>
      <w:r w:rsidR="00C56B9E">
        <w:rPr>
          <w:rFonts w:ascii="Arial" w:hAnsi="Arial" w:cs="Arial"/>
          <w:spacing w:val="-4"/>
          <w:sz w:val="20"/>
          <w:szCs w:val="20"/>
        </w:rPr>
        <w:t>is</w:t>
      </w:r>
      <w:r w:rsidRPr="00EB1608">
        <w:rPr>
          <w:rFonts w:ascii="Arial" w:hAnsi="Arial" w:cs="Arial"/>
          <w:spacing w:val="-4"/>
          <w:sz w:val="20"/>
          <w:szCs w:val="20"/>
        </w:rPr>
        <w:t xml:space="preserve"> considered as part of the ESEA Consolidat</w:t>
      </w:r>
      <w:r w:rsidR="00CE37BB">
        <w:rPr>
          <w:rFonts w:ascii="Arial" w:hAnsi="Arial" w:cs="Arial"/>
          <w:spacing w:val="-4"/>
          <w:sz w:val="20"/>
          <w:szCs w:val="20"/>
        </w:rPr>
        <w:t>ed Federal Programs Application.</w:t>
      </w:r>
    </w:p>
    <w:p w14:paraId="33FF4133" w14:textId="40BEE14C" w:rsidR="008A30DE" w:rsidRDefault="008A30DE" w:rsidP="009145CC">
      <w:pPr>
        <w:spacing w:after="0"/>
        <w:ind w:left="288"/>
        <w:rPr>
          <w:rFonts w:ascii="Arial" w:hAnsi="Arial" w:cs="Arial"/>
          <w:spacing w:val="-4"/>
          <w:sz w:val="20"/>
          <w:szCs w:val="20"/>
        </w:rPr>
      </w:pPr>
    </w:p>
    <w:p w14:paraId="2B2CD403" w14:textId="60E7ECDE" w:rsidR="008A30DE" w:rsidRPr="002C68A8" w:rsidRDefault="008A30DE" w:rsidP="002C68A8">
      <w:pPr>
        <w:pStyle w:val="Heading2"/>
      </w:pPr>
      <w:bookmarkStart w:id="135" w:name="_Toc172799813"/>
      <w:r w:rsidRPr="002C68A8">
        <w:t>English Learner District Procedures</w:t>
      </w:r>
      <w:bookmarkEnd w:id="135"/>
    </w:p>
    <w:p w14:paraId="75D5EE88" w14:textId="098A8652" w:rsidR="008A30DE" w:rsidRPr="000500EB" w:rsidRDefault="000B1FFF" w:rsidP="009145CC">
      <w:pPr>
        <w:spacing w:after="0"/>
        <w:ind w:left="288"/>
        <w:rPr>
          <w:rFonts w:ascii="Arial" w:hAnsi="Arial" w:cs="Arial"/>
          <w:spacing w:val="-4"/>
          <w:sz w:val="20"/>
          <w:szCs w:val="20"/>
        </w:rPr>
      </w:pPr>
      <w:r w:rsidRPr="000500EB">
        <w:rPr>
          <w:rFonts w:ascii="Arial" w:hAnsi="Arial" w:cs="Arial"/>
          <w:spacing w:val="-4"/>
          <w:sz w:val="20"/>
          <w:szCs w:val="20"/>
        </w:rPr>
        <w:t xml:space="preserve">Each school district that enrolls ELs is responsible under federal law for providing a language assistance program to develop the students' English-language skills and to provide them meaningful participation in the school district's academic program consistent with applicable state and federal standards. DEED has created an </w:t>
      </w:r>
      <w:hyperlink r:id="rId70" w:history="1">
        <w:r w:rsidRPr="000500EB">
          <w:rPr>
            <w:rStyle w:val="Hyperlink"/>
            <w:rFonts w:ascii="Arial" w:hAnsi="Arial" w:cs="Arial"/>
            <w:sz w:val="20"/>
            <w:szCs w:val="20"/>
          </w:rPr>
          <w:t>English Learner District Procedures</w:t>
        </w:r>
        <w:r w:rsidRPr="000500EB">
          <w:rPr>
            <w:rStyle w:val="Hyperlink"/>
            <w:rFonts w:ascii="Arial" w:hAnsi="Arial" w:cs="Arial"/>
            <w:spacing w:val="-4"/>
            <w:sz w:val="20"/>
            <w:szCs w:val="20"/>
          </w:rPr>
          <w:t xml:space="preserve"> template</w:t>
        </w:r>
      </w:hyperlink>
      <w:r w:rsidRPr="000500EB">
        <w:rPr>
          <w:rStyle w:val="FootnoteReference"/>
          <w:rFonts w:ascii="Arial" w:hAnsi="Arial" w:cs="Arial"/>
          <w:spacing w:val="-4"/>
          <w:sz w:val="20"/>
          <w:szCs w:val="20"/>
        </w:rPr>
        <w:footnoteReference w:id="51"/>
      </w:r>
      <w:r w:rsidRPr="000500EB">
        <w:rPr>
          <w:rFonts w:ascii="Arial" w:hAnsi="Arial" w:cs="Arial"/>
          <w:spacing w:val="-4"/>
          <w:sz w:val="20"/>
          <w:szCs w:val="20"/>
        </w:rPr>
        <w:t xml:space="preserve"> that districts may use to demonstrate compliance with this requirement as well as to document the district’s policies regarding English learners</w:t>
      </w:r>
      <w:r w:rsidRPr="007D52A9">
        <w:rPr>
          <w:rFonts w:ascii="Arial" w:hAnsi="Arial" w:cs="Arial"/>
          <w:spacing w:val="-4"/>
          <w:sz w:val="20"/>
          <w:szCs w:val="20"/>
        </w:rPr>
        <w:t>.</w:t>
      </w:r>
      <w:r w:rsidR="00936719" w:rsidRPr="007D52A9">
        <w:rPr>
          <w:rFonts w:ascii="Arial" w:hAnsi="Arial" w:cs="Arial"/>
          <w:spacing w:val="-4"/>
          <w:sz w:val="20"/>
          <w:szCs w:val="20"/>
        </w:rPr>
        <w:t xml:space="preserve"> </w:t>
      </w:r>
      <w:r w:rsidR="00936719" w:rsidRPr="006A5980">
        <w:rPr>
          <w:rFonts w:ascii="Arial" w:hAnsi="Arial" w:cs="Arial"/>
          <w:spacing w:val="-4"/>
          <w:sz w:val="20"/>
          <w:szCs w:val="20"/>
        </w:rPr>
        <w:t>This document should contain enough detail so that someone with no knowledge of the district’s EL procedures would be able to gain a competent understanding of them by reading it.</w:t>
      </w:r>
      <w:r w:rsidRPr="006A5980">
        <w:rPr>
          <w:rFonts w:ascii="Arial" w:hAnsi="Arial" w:cs="Arial"/>
          <w:spacing w:val="-4"/>
          <w:sz w:val="20"/>
          <w:szCs w:val="20"/>
        </w:rPr>
        <w:t xml:space="preserve"> </w:t>
      </w:r>
      <w:r w:rsidR="002C68A8" w:rsidRPr="006A5980">
        <w:rPr>
          <w:rFonts w:ascii="Arial" w:hAnsi="Arial" w:cs="Arial"/>
          <w:spacing w:val="-4"/>
          <w:sz w:val="20"/>
          <w:szCs w:val="20"/>
        </w:rPr>
        <w:t>Even districts without identified ELs currently enrolled should have written procedures in place</w:t>
      </w:r>
      <w:r w:rsidR="00893AC1" w:rsidRPr="006A5980">
        <w:rPr>
          <w:rFonts w:ascii="Arial" w:hAnsi="Arial" w:cs="Arial"/>
          <w:spacing w:val="-4"/>
          <w:sz w:val="20"/>
          <w:szCs w:val="20"/>
        </w:rPr>
        <w:t>,</w:t>
      </w:r>
      <w:r w:rsidR="002C68A8" w:rsidRPr="006A5980">
        <w:rPr>
          <w:rFonts w:ascii="Arial" w:hAnsi="Arial" w:cs="Arial"/>
          <w:spacing w:val="-4"/>
          <w:sz w:val="20"/>
          <w:szCs w:val="20"/>
        </w:rPr>
        <w:t xml:space="preserve"> as these detail the district’s identification process and ensure the district is prepared </w:t>
      </w:r>
      <w:proofErr w:type="gramStart"/>
      <w:r w:rsidR="002C68A8" w:rsidRPr="006A5980">
        <w:rPr>
          <w:rFonts w:ascii="Arial" w:hAnsi="Arial" w:cs="Arial"/>
          <w:spacing w:val="-4"/>
          <w:sz w:val="20"/>
          <w:szCs w:val="20"/>
        </w:rPr>
        <w:t>in the event that</w:t>
      </w:r>
      <w:proofErr w:type="gramEnd"/>
      <w:r w:rsidR="002C68A8" w:rsidRPr="006A5980">
        <w:rPr>
          <w:rFonts w:ascii="Arial" w:hAnsi="Arial" w:cs="Arial"/>
          <w:spacing w:val="-4"/>
          <w:sz w:val="20"/>
          <w:szCs w:val="20"/>
        </w:rPr>
        <w:t xml:space="preserve"> they do enroll an EL. </w:t>
      </w:r>
      <w:r w:rsidRPr="000500EB">
        <w:rPr>
          <w:rFonts w:ascii="Arial" w:hAnsi="Arial" w:cs="Arial"/>
          <w:spacing w:val="-4"/>
          <w:sz w:val="20"/>
          <w:szCs w:val="20"/>
        </w:rPr>
        <w:t>Written procedures are considered as part of DEED’s ESEA monitoring process.</w:t>
      </w:r>
    </w:p>
    <w:p w14:paraId="4E5F7C31" w14:textId="21E85134" w:rsidR="00455580" w:rsidRDefault="00455580">
      <w:pPr>
        <w:rPr>
          <w:rFonts w:ascii="Arial" w:hAnsi="Arial" w:cs="Arial"/>
          <w:spacing w:val="-4"/>
          <w:sz w:val="20"/>
          <w:szCs w:val="20"/>
        </w:rPr>
      </w:pPr>
      <w:r>
        <w:rPr>
          <w:rFonts w:ascii="Arial" w:hAnsi="Arial" w:cs="Arial"/>
          <w:spacing w:val="-4"/>
          <w:sz w:val="20"/>
          <w:szCs w:val="20"/>
        </w:rPr>
        <w:br w:type="page"/>
      </w:r>
    </w:p>
    <w:p w14:paraId="568C3B93" w14:textId="2863B776" w:rsidR="00E42945" w:rsidRPr="00EB1608" w:rsidRDefault="00D92AD5" w:rsidP="33FC2B37">
      <w:pPr>
        <w:pStyle w:val="ListParagraph"/>
        <w:spacing w:after="0"/>
        <w:ind w:left="360" w:hanging="360"/>
        <w:rPr>
          <w:rFonts w:ascii="Arial" w:hAnsi="Arial" w:cs="Arial"/>
          <w:b/>
          <w:bCs/>
          <w:sz w:val="20"/>
          <w:szCs w:val="20"/>
        </w:rPr>
      </w:pPr>
      <w:bookmarkStart w:id="136" w:name="_Toc172799814"/>
      <w:r w:rsidRPr="006A5980">
        <w:rPr>
          <w:rStyle w:val="Heading1Char"/>
          <w:rFonts w:eastAsiaTheme="minorEastAsia"/>
          <w:color w:val="auto"/>
        </w:rPr>
        <w:lastRenderedPageBreak/>
        <w:t>Resources</w:t>
      </w:r>
      <w:bookmarkEnd w:id="136"/>
      <w:r>
        <w:br/>
      </w:r>
      <w:r w:rsidR="00455580">
        <w:rPr>
          <w:rFonts w:ascii="Arial" w:hAnsi="Arial" w:cs="Arial"/>
          <w:sz w:val="20"/>
          <w:szCs w:val="20"/>
        </w:rPr>
        <w:t>Additional websites and resources that may be helpful are listed below</w:t>
      </w:r>
      <w:r w:rsidR="00EE7E5B" w:rsidRPr="33FC2B37">
        <w:rPr>
          <w:rFonts w:ascii="Arial" w:hAnsi="Arial" w:cs="Arial"/>
          <w:sz w:val="20"/>
          <w:szCs w:val="20"/>
        </w:rPr>
        <w:t>:</w:t>
      </w:r>
    </w:p>
    <w:p w14:paraId="5CD6484C" w14:textId="33032ECF" w:rsidR="00E42945" w:rsidRPr="00EB1608" w:rsidRDefault="00CE06ED" w:rsidP="00EE6227">
      <w:pPr>
        <w:pStyle w:val="ListParagraph"/>
        <w:numPr>
          <w:ilvl w:val="1"/>
          <w:numId w:val="1"/>
        </w:numPr>
        <w:spacing w:after="0"/>
        <w:rPr>
          <w:rFonts w:ascii="Arial" w:hAnsi="Arial" w:cs="Arial"/>
          <w:sz w:val="20"/>
          <w:szCs w:val="20"/>
        </w:rPr>
      </w:pPr>
      <w:hyperlink r:id="rId71" w:history="1">
        <w:r w:rsidR="008B7A7F" w:rsidRPr="008B7A7F">
          <w:rPr>
            <w:rStyle w:val="Hyperlink"/>
            <w:rFonts w:ascii="Arial" w:hAnsi="Arial" w:cs="Arial"/>
            <w:sz w:val="20"/>
            <w:szCs w:val="20"/>
          </w:rPr>
          <w:t>DEED, English Language Proficiency webpage</w:t>
        </w:r>
      </w:hyperlink>
      <w:r w:rsidR="008B7A7F">
        <w:t xml:space="preserve"> </w:t>
      </w:r>
      <w:r w:rsidR="008B7A7F" w:rsidRPr="008B7A7F">
        <w:rPr>
          <w:rFonts w:ascii="Arial" w:hAnsi="Arial" w:cs="Arial"/>
          <w:sz w:val="20"/>
          <w:szCs w:val="20"/>
        </w:rPr>
        <w:t>– education.alaska.gov/assessments/elp</w:t>
      </w:r>
      <w:r w:rsidR="008B7A7F">
        <w:t xml:space="preserve"> </w:t>
      </w:r>
    </w:p>
    <w:p w14:paraId="23A079E8" w14:textId="506BB8AF" w:rsidR="00E42945" w:rsidRPr="00EB1608" w:rsidRDefault="00CE06ED" w:rsidP="00EE6227">
      <w:pPr>
        <w:pStyle w:val="ListParagraph"/>
        <w:numPr>
          <w:ilvl w:val="1"/>
          <w:numId w:val="1"/>
        </w:numPr>
        <w:spacing w:after="0"/>
        <w:rPr>
          <w:rFonts w:ascii="Arial" w:hAnsi="Arial" w:cs="Arial"/>
          <w:sz w:val="20"/>
          <w:szCs w:val="20"/>
        </w:rPr>
      </w:pPr>
      <w:hyperlink r:id="rId72" w:history="1">
        <w:r w:rsidR="000F459C" w:rsidRPr="00EB1608">
          <w:rPr>
            <w:rStyle w:val="Hyperlink"/>
            <w:rFonts w:ascii="Arial" w:hAnsi="Arial" w:cs="Arial"/>
            <w:sz w:val="20"/>
            <w:szCs w:val="20"/>
          </w:rPr>
          <w:t>DEED</w:t>
        </w:r>
        <w:r w:rsidR="00EE7E5B" w:rsidRPr="00EB1608">
          <w:rPr>
            <w:rStyle w:val="Hyperlink"/>
            <w:rFonts w:ascii="Arial" w:hAnsi="Arial" w:cs="Arial"/>
            <w:sz w:val="20"/>
            <w:szCs w:val="20"/>
          </w:rPr>
          <w:t xml:space="preserve">, </w:t>
        </w:r>
        <w:r w:rsidR="00A80C72" w:rsidRPr="00EB1608">
          <w:rPr>
            <w:rStyle w:val="Hyperlink"/>
            <w:rFonts w:ascii="Arial" w:hAnsi="Arial" w:cs="Arial"/>
            <w:sz w:val="20"/>
            <w:szCs w:val="20"/>
          </w:rPr>
          <w:t xml:space="preserve">ESEA </w:t>
        </w:r>
        <w:r w:rsidR="008B7A7F">
          <w:rPr>
            <w:rStyle w:val="Hyperlink"/>
            <w:rFonts w:ascii="Arial" w:hAnsi="Arial" w:cs="Arial"/>
            <w:sz w:val="20"/>
            <w:szCs w:val="20"/>
          </w:rPr>
          <w:t xml:space="preserve">Title III, Part A </w:t>
        </w:r>
      </w:hyperlink>
      <w:r w:rsidR="006A627C" w:rsidRPr="00EB1608">
        <w:rPr>
          <w:rFonts w:ascii="Arial" w:hAnsi="Arial" w:cs="Arial"/>
          <w:color w:val="000000"/>
          <w:sz w:val="20"/>
          <w:szCs w:val="20"/>
        </w:rPr>
        <w:t xml:space="preserve"> -</w:t>
      </w:r>
      <w:r w:rsidR="00A80C72" w:rsidRPr="00EB1608">
        <w:rPr>
          <w:rFonts w:ascii="Arial" w:hAnsi="Arial" w:cs="Arial"/>
          <w:color w:val="000000"/>
          <w:sz w:val="20"/>
          <w:szCs w:val="20"/>
        </w:rPr>
        <w:t xml:space="preserve"> </w:t>
      </w:r>
      <w:r w:rsidR="004A1BEF" w:rsidRPr="00F83328">
        <w:rPr>
          <w:rFonts w:ascii="Arial" w:hAnsi="Arial" w:cs="Arial"/>
          <w:sz w:val="20"/>
          <w:szCs w:val="20"/>
        </w:rPr>
        <w:t>educa</w:t>
      </w:r>
      <w:r w:rsidR="00BF7744">
        <w:rPr>
          <w:rFonts w:ascii="Arial" w:hAnsi="Arial" w:cs="Arial"/>
          <w:sz w:val="20"/>
          <w:szCs w:val="20"/>
        </w:rPr>
        <w:t>tion.alaska.gov/ESEA/TitleIII-A</w:t>
      </w:r>
    </w:p>
    <w:p w14:paraId="5E717B24" w14:textId="74583C68" w:rsidR="00EE7E5B" w:rsidRPr="00EB1608" w:rsidRDefault="00CE06ED" w:rsidP="00EE6227">
      <w:pPr>
        <w:pStyle w:val="ListParagraph"/>
        <w:numPr>
          <w:ilvl w:val="1"/>
          <w:numId w:val="1"/>
        </w:numPr>
        <w:spacing w:after="0"/>
        <w:rPr>
          <w:rFonts w:ascii="Arial" w:hAnsi="Arial" w:cs="Arial"/>
          <w:sz w:val="20"/>
          <w:szCs w:val="20"/>
          <w:u w:val="single"/>
        </w:rPr>
      </w:pPr>
      <w:hyperlink r:id="rId73" w:history="1">
        <w:r w:rsidR="00756280">
          <w:rPr>
            <w:rStyle w:val="Hyperlink"/>
            <w:rFonts w:ascii="Arial" w:hAnsi="Arial" w:cs="Arial"/>
            <w:sz w:val="20"/>
            <w:szCs w:val="20"/>
          </w:rPr>
          <w:t>US Department of Education, Office of English Language Acquisition (OELA)</w:t>
        </w:r>
      </w:hyperlink>
      <w:r w:rsidR="00756280" w:rsidRPr="00CE5978">
        <w:rPr>
          <w:rStyle w:val="Hyperlink"/>
          <w:rFonts w:ascii="Arial" w:hAnsi="Arial" w:cs="Arial"/>
          <w:color w:val="auto"/>
          <w:sz w:val="20"/>
          <w:szCs w:val="20"/>
          <w:u w:val="none"/>
        </w:rPr>
        <w:t xml:space="preserve"> </w:t>
      </w:r>
      <w:r w:rsidR="00CE5978" w:rsidRPr="00CE5978">
        <w:rPr>
          <w:rStyle w:val="Hyperlink"/>
          <w:rFonts w:ascii="Arial" w:hAnsi="Arial" w:cs="Arial"/>
          <w:color w:val="auto"/>
          <w:sz w:val="20"/>
          <w:szCs w:val="20"/>
          <w:u w:val="none"/>
        </w:rPr>
        <w:t xml:space="preserve">- </w:t>
      </w:r>
      <w:r w:rsidR="004A1BEF" w:rsidRPr="00F83328">
        <w:rPr>
          <w:rFonts w:ascii="Arial" w:hAnsi="Arial" w:cs="Arial"/>
          <w:sz w:val="20"/>
          <w:szCs w:val="20"/>
        </w:rPr>
        <w:t>ed.gov/about/offices/list/oela/index.html</w:t>
      </w:r>
    </w:p>
    <w:p w14:paraId="0F290731" w14:textId="74F002C2" w:rsidR="009869A4" w:rsidRPr="00EB1608" w:rsidRDefault="00CE06ED" w:rsidP="00EE6227">
      <w:pPr>
        <w:pStyle w:val="ListParagraph"/>
        <w:numPr>
          <w:ilvl w:val="1"/>
          <w:numId w:val="1"/>
        </w:numPr>
        <w:spacing w:after="0"/>
        <w:rPr>
          <w:rStyle w:val="Hyperlink"/>
          <w:rFonts w:ascii="Arial" w:hAnsi="Arial" w:cs="Arial"/>
          <w:b/>
          <w:color w:val="auto"/>
          <w:sz w:val="20"/>
          <w:szCs w:val="20"/>
          <w:u w:val="none"/>
        </w:rPr>
      </w:pPr>
      <w:hyperlink r:id="rId74" w:history="1">
        <w:r w:rsidR="00E42945" w:rsidRPr="00EB1608">
          <w:rPr>
            <w:rStyle w:val="Hyperlink"/>
            <w:rFonts w:ascii="Arial" w:hAnsi="Arial" w:cs="Arial"/>
            <w:sz w:val="20"/>
            <w:szCs w:val="20"/>
          </w:rPr>
          <w:t>National Clearinghouse for English Language Acquisition (NCELA)</w:t>
        </w:r>
      </w:hyperlink>
      <w:r w:rsidR="006A627C" w:rsidRPr="00EB1608">
        <w:rPr>
          <w:rFonts w:ascii="Arial" w:hAnsi="Arial" w:cs="Arial"/>
          <w:color w:val="000000"/>
          <w:sz w:val="20"/>
          <w:szCs w:val="20"/>
        </w:rPr>
        <w:t xml:space="preserve"> -</w:t>
      </w:r>
      <w:r w:rsidR="004D11F1">
        <w:rPr>
          <w:rFonts w:ascii="Arial" w:hAnsi="Arial" w:cs="Arial"/>
          <w:color w:val="000000"/>
          <w:sz w:val="20"/>
          <w:szCs w:val="20"/>
        </w:rPr>
        <w:t xml:space="preserve"> </w:t>
      </w:r>
      <w:r w:rsidR="00BF7744">
        <w:rPr>
          <w:rFonts w:ascii="Arial" w:hAnsi="Arial" w:cs="Arial"/>
          <w:sz w:val="20"/>
          <w:szCs w:val="20"/>
        </w:rPr>
        <w:t>ncela.ed.gov</w:t>
      </w:r>
    </w:p>
    <w:p w14:paraId="28EFC081" w14:textId="5F06F61A" w:rsidR="006A627C" w:rsidRPr="00EB1608" w:rsidRDefault="00CE06ED" w:rsidP="00EE6227">
      <w:pPr>
        <w:pStyle w:val="ListParagraph"/>
        <w:numPr>
          <w:ilvl w:val="1"/>
          <w:numId w:val="1"/>
        </w:numPr>
        <w:spacing w:after="0"/>
        <w:rPr>
          <w:rStyle w:val="Hyperlink"/>
          <w:rFonts w:ascii="Arial" w:hAnsi="Arial" w:cs="Arial"/>
          <w:b/>
          <w:color w:val="auto"/>
          <w:sz w:val="20"/>
          <w:szCs w:val="20"/>
          <w:u w:val="none"/>
        </w:rPr>
      </w:pPr>
      <w:hyperlink r:id="rId75" w:history="1">
        <w:r w:rsidR="000B7AFC" w:rsidRPr="00EB1608">
          <w:rPr>
            <w:rStyle w:val="Hyperlink"/>
            <w:rFonts w:ascii="Arial" w:hAnsi="Arial" w:cs="Arial"/>
            <w:sz w:val="20"/>
            <w:szCs w:val="20"/>
          </w:rPr>
          <w:t>WIDA</w:t>
        </w:r>
      </w:hyperlink>
      <w:r w:rsidR="000B7AFC" w:rsidRPr="00EB1608">
        <w:rPr>
          <w:rStyle w:val="Hyperlink"/>
          <w:rFonts w:ascii="Arial" w:hAnsi="Arial" w:cs="Arial"/>
          <w:color w:val="auto"/>
          <w:sz w:val="20"/>
          <w:szCs w:val="20"/>
          <w:u w:val="none"/>
        </w:rPr>
        <w:t xml:space="preserve"> </w:t>
      </w:r>
      <w:r w:rsidR="00BF7744">
        <w:rPr>
          <w:rStyle w:val="Hyperlink"/>
          <w:rFonts w:ascii="Arial" w:hAnsi="Arial" w:cs="Arial"/>
          <w:color w:val="auto"/>
          <w:sz w:val="20"/>
          <w:szCs w:val="20"/>
          <w:u w:val="none"/>
        </w:rPr>
        <w:t xml:space="preserve">- </w:t>
      </w:r>
      <w:r w:rsidR="004A1BEF" w:rsidRPr="00F83328">
        <w:rPr>
          <w:rFonts w:ascii="Arial" w:hAnsi="Arial" w:cs="Arial"/>
          <w:sz w:val="20"/>
          <w:szCs w:val="20"/>
        </w:rPr>
        <w:t>wida.</w:t>
      </w:r>
      <w:r w:rsidR="00BF7744">
        <w:rPr>
          <w:rFonts w:ascii="Arial" w:hAnsi="Arial" w:cs="Arial"/>
          <w:sz w:val="20"/>
          <w:szCs w:val="20"/>
        </w:rPr>
        <w:t>wisc.edu</w:t>
      </w:r>
    </w:p>
    <w:p w14:paraId="428E0751" w14:textId="242117B5" w:rsidR="00BE33E6" w:rsidRDefault="00CE06ED" w:rsidP="00EE6227">
      <w:pPr>
        <w:pStyle w:val="ListParagraph"/>
        <w:numPr>
          <w:ilvl w:val="1"/>
          <w:numId w:val="1"/>
        </w:numPr>
        <w:spacing w:after="0"/>
        <w:rPr>
          <w:rFonts w:ascii="Arial" w:hAnsi="Arial" w:cs="Arial"/>
          <w:sz w:val="20"/>
          <w:szCs w:val="20"/>
        </w:rPr>
      </w:pPr>
      <w:hyperlink r:id="rId76" w:history="1">
        <w:r w:rsidR="006A627C" w:rsidRPr="00EB1608">
          <w:rPr>
            <w:rStyle w:val="Hyperlink"/>
            <w:rFonts w:ascii="Arial" w:hAnsi="Arial" w:cs="Arial"/>
            <w:sz w:val="20"/>
            <w:szCs w:val="20"/>
          </w:rPr>
          <w:t>Council of Chief State School Officers</w:t>
        </w:r>
      </w:hyperlink>
      <w:r w:rsidR="006A627C" w:rsidRPr="00EB1608">
        <w:rPr>
          <w:rStyle w:val="Hyperlink"/>
          <w:rFonts w:ascii="Arial" w:hAnsi="Arial" w:cs="Arial"/>
          <w:color w:val="auto"/>
          <w:sz w:val="20"/>
          <w:szCs w:val="20"/>
          <w:u w:val="none"/>
        </w:rPr>
        <w:t xml:space="preserve"> - </w:t>
      </w:r>
      <w:r w:rsidR="004A1BEF" w:rsidRPr="00F83328">
        <w:rPr>
          <w:rFonts w:ascii="Arial" w:hAnsi="Arial" w:cs="Arial"/>
          <w:sz w:val="20"/>
          <w:szCs w:val="20"/>
        </w:rPr>
        <w:t>ccsso.org</w:t>
      </w:r>
    </w:p>
    <w:p w14:paraId="21522515" w14:textId="590D141B" w:rsidR="00455580" w:rsidRDefault="00CE06ED" w:rsidP="00EE6227">
      <w:pPr>
        <w:pStyle w:val="ListParagraph"/>
        <w:numPr>
          <w:ilvl w:val="1"/>
          <w:numId w:val="1"/>
        </w:numPr>
        <w:spacing w:after="0"/>
        <w:rPr>
          <w:rFonts w:ascii="Arial" w:hAnsi="Arial" w:cs="Arial"/>
          <w:sz w:val="20"/>
          <w:szCs w:val="20"/>
        </w:rPr>
      </w:pPr>
      <w:hyperlink r:id="rId77" w:history="1">
        <w:r w:rsidR="00455580" w:rsidRPr="00455580">
          <w:rPr>
            <w:rStyle w:val="Hyperlink"/>
            <w:rFonts w:ascii="Arial" w:hAnsi="Arial" w:cs="Arial"/>
            <w:sz w:val="20"/>
            <w:szCs w:val="20"/>
          </w:rPr>
          <w:t>English Learner Fact Sheet (US DOJ and US ED)</w:t>
        </w:r>
      </w:hyperlink>
      <w:r w:rsidR="00455580">
        <w:rPr>
          <w:rFonts w:ascii="Arial" w:hAnsi="Arial" w:cs="Arial"/>
          <w:sz w:val="20"/>
          <w:szCs w:val="20"/>
        </w:rPr>
        <w:t xml:space="preserve"> - </w:t>
      </w:r>
      <w:r w:rsidR="00455580" w:rsidRPr="00455580">
        <w:rPr>
          <w:rFonts w:ascii="Arial" w:hAnsi="Arial" w:cs="Arial"/>
          <w:sz w:val="20"/>
          <w:szCs w:val="20"/>
        </w:rPr>
        <w:t>ed.gov/about/offices/list/ocr/docs/dcl-factsheet-el-students-201501.pdf</w:t>
      </w:r>
    </w:p>
    <w:p w14:paraId="53BAFC1C" w14:textId="14F469E4" w:rsidR="00455580" w:rsidRDefault="00CE06ED" w:rsidP="00EE6227">
      <w:pPr>
        <w:pStyle w:val="ListParagraph"/>
        <w:numPr>
          <w:ilvl w:val="1"/>
          <w:numId w:val="1"/>
        </w:numPr>
        <w:spacing w:after="0"/>
        <w:rPr>
          <w:rFonts w:ascii="Arial" w:hAnsi="Arial" w:cs="Arial"/>
          <w:sz w:val="20"/>
          <w:szCs w:val="20"/>
        </w:rPr>
      </w:pPr>
      <w:hyperlink r:id="rId78" w:history="1">
        <w:r w:rsidR="00455580" w:rsidRPr="00455580">
          <w:rPr>
            <w:rStyle w:val="Hyperlink"/>
            <w:rFonts w:ascii="Arial" w:hAnsi="Arial" w:cs="Arial"/>
            <w:sz w:val="20"/>
            <w:szCs w:val="20"/>
          </w:rPr>
          <w:t>English Learner Dear Colleague Letter (US DOJ and US ED)</w:t>
        </w:r>
      </w:hyperlink>
      <w:r w:rsidR="00455580">
        <w:rPr>
          <w:rFonts w:ascii="Arial" w:hAnsi="Arial" w:cs="Arial"/>
          <w:sz w:val="20"/>
          <w:szCs w:val="20"/>
        </w:rPr>
        <w:t xml:space="preserve"> - </w:t>
      </w:r>
      <w:r w:rsidR="00455580" w:rsidRPr="00455580">
        <w:rPr>
          <w:rFonts w:ascii="Arial" w:hAnsi="Arial" w:cs="Arial"/>
          <w:sz w:val="20"/>
          <w:szCs w:val="20"/>
        </w:rPr>
        <w:t>ed.gov/about/offices/list/ocr/letters/colleague-el-201501.pdf</w:t>
      </w:r>
    </w:p>
    <w:p w14:paraId="2CF71CA7" w14:textId="1EDD7DAE" w:rsidR="00455580" w:rsidRDefault="00CE06ED" w:rsidP="00EE6227">
      <w:pPr>
        <w:pStyle w:val="ListParagraph"/>
        <w:numPr>
          <w:ilvl w:val="1"/>
          <w:numId w:val="1"/>
        </w:numPr>
        <w:spacing w:after="0"/>
        <w:rPr>
          <w:rFonts w:ascii="Arial" w:hAnsi="Arial" w:cs="Arial"/>
          <w:sz w:val="20"/>
          <w:szCs w:val="20"/>
        </w:rPr>
      </w:pPr>
      <w:hyperlink r:id="rId79" w:history="1">
        <w:r w:rsidR="00455580" w:rsidRPr="00455580">
          <w:rPr>
            <w:rStyle w:val="Hyperlink"/>
            <w:rFonts w:ascii="Arial" w:hAnsi="Arial" w:cs="Arial"/>
            <w:sz w:val="20"/>
            <w:szCs w:val="20"/>
          </w:rPr>
          <w:t>English Learner Toolkit (US ED)</w:t>
        </w:r>
      </w:hyperlink>
      <w:r w:rsidR="00455580">
        <w:rPr>
          <w:rFonts w:ascii="Arial" w:hAnsi="Arial" w:cs="Arial"/>
          <w:sz w:val="20"/>
          <w:szCs w:val="20"/>
        </w:rPr>
        <w:t xml:space="preserve"> - </w:t>
      </w:r>
      <w:r w:rsidR="00756280" w:rsidRPr="00756280">
        <w:rPr>
          <w:rFonts w:ascii="Arial" w:hAnsi="Arial" w:cs="Arial"/>
          <w:sz w:val="20"/>
          <w:szCs w:val="20"/>
        </w:rPr>
        <w:t>ncela.ed.gov/sites/default/files/legacy/files/english_learner_toolkit/OELA_2017_ELsToolkit_508C.pdf</w:t>
      </w:r>
    </w:p>
    <w:p w14:paraId="510BFC5F" w14:textId="5165ECB0" w:rsidR="00455580" w:rsidRDefault="00CE06ED" w:rsidP="00EE6227">
      <w:pPr>
        <w:pStyle w:val="ListParagraph"/>
        <w:numPr>
          <w:ilvl w:val="1"/>
          <w:numId w:val="1"/>
        </w:numPr>
        <w:spacing w:after="0"/>
        <w:rPr>
          <w:rFonts w:ascii="Arial" w:hAnsi="Arial" w:cs="Arial"/>
          <w:sz w:val="20"/>
          <w:szCs w:val="20"/>
        </w:rPr>
      </w:pPr>
      <w:hyperlink r:id="rId80" w:history="1">
        <w:r w:rsidR="00455580" w:rsidRPr="00C73F31">
          <w:rPr>
            <w:rStyle w:val="Hyperlink"/>
            <w:rFonts w:ascii="Arial" w:hAnsi="Arial" w:cs="Arial"/>
            <w:sz w:val="20"/>
            <w:szCs w:val="20"/>
          </w:rPr>
          <w:t xml:space="preserve">Limited English Proficient Parents Fact Sheet </w:t>
        </w:r>
        <w:r w:rsidR="00C73F31" w:rsidRPr="00C73F31">
          <w:rPr>
            <w:rStyle w:val="Hyperlink"/>
            <w:rFonts w:ascii="Arial" w:hAnsi="Arial" w:cs="Arial"/>
            <w:sz w:val="20"/>
            <w:szCs w:val="20"/>
          </w:rPr>
          <w:t>(US DOJ and US ED)</w:t>
        </w:r>
      </w:hyperlink>
      <w:r w:rsidR="00C73F31">
        <w:rPr>
          <w:rFonts w:ascii="Arial" w:hAnsi="Arial" w:cs="Arial"/>
          <w:sz w:val="20"/>
          <w:szCs w:val="20"/>
        </w:rPr>
        <w:t xml:space="preserve"> </w:t>
      </w:r>
      <w:r w:rsidR="00455580">
        <w:rPr>
          <w:rFonts w:ascii="Arial" w:hAnsi="Arial" w:cs="Arial"/>
          <w:sz w:val="20"/>
          <w:szCs w:val="20"/>
        </w:rPr>
        <w:t>-</w:t>
      </w:r>
      <w:r w:rsidR="00C73F31" w:rsidRPr="00C73F31">
        <w:rPr>
          <w:rFonts w:ascii="Arial" w:hAnsi="Arial" w:cs="Arial"/>
          <w:sz w:val="20"/>
          <w:szCs w:val="20"/>
        </w:rPr>
        <w:t>ed.gov/about/offices/list/ocr/docs/dcl-factsheet-lep-parents-201501.pdf</w:t>
      </w:r>
    </w:p>
    <w:p w14:paraId="36634CE6" w14:textId="5C30BF05" w:rsidR="00C73F31" w:rsidRDefault="00CE06ED" w:rsidP="00EE6227">
      <w:pPr>
        <w:pStyle w:val="ListParagraph"/>
        <w:numPr>
          <w:ilvl w:val="1"/>
          <w:numId w:val="1"/>
        </w:numPr>
        <w:spacing w:after="0"/>
        <w:rPr>
          <w:rFonts w:ascii="Arial" w:hAnsi="Arial" w:cs="Arial"/>
          <w:sz w:val="20"/>
          <w:szCs w:val="20"/>
        </w:rPr>
      </w:pPr>
      <w:hyperlink r:id="rId81" w:history="1">
        <w:r w:rsidR="00C73F31" w:rsidRPr="00C73F31">
          <w:rPr>
            <w:rStyle w:val="Hyperlink"/>
            <w:rFonts w:ascii="Arial" w:hAnsi="Arial" w:cs="Arial"/>
            <w:sz w:val="20"/>
            <w:szCs w:val="20"/>
          </w:rPr>
          <w:t>Title III-A Non-Regulatory Guidance</w:t>
        </w:r>
      </w:hyperlink>
      <w:r w:rsidR="00C73F31">
        <w:rPr>
          <w:rFonts w:ascii="Arial" w:hAnsi="Arial" w:cs="Arial"/>
          <w:sz w:val="20"/>
          <w:szCs w:val="20"/>
        </w:rPr>
        <w:t xml:space="preserve"> - </w:t>
      </w:r>
      <w:r w:rsidR="00C73F31" w:rsidRPr="00C73F31">
        <w:rPr>
          <w:rFonts w:ascii="Arial" w:hAnsi="Arial" w:cs="Arial"/>
          <w:sz w:val="20"/>
          <w:szCs w:val="20"/>
        </w:rPr>
        <w:t>ed.gov/policy/elsec/leg/essa/essatitleiiiguidenglishlearners92016.pdf</w:t>
      </w:r>
    </w:p>
    <w:p w14:paraId="433330C6" w14:textId="2CE5642B" w:rsidR="00756280" w:rsidRDefault="00CE06ED" w:rsidP="00EE6227">
      <w:pPr>
        <w:pStyle w:val="ListParagraph"/>
        <w:numPr>
          <w:ilvl w:val="1"/>
          <w:numId w:val="1"/>
        </w:numPr>
        <w:spacing w:after="0"/>
        <w:rPr>
          <w:rFonts w:ascii="Arial" w:hAnsi="Arial" w:cs="Arial"/>
          <w:sz w:val="20"/>
          <w:szCs w:val="20"/>
        </w:rPr>
      </w:pPr>
      <w:hyperlink r:id="rId82" w:history="1">
        <w:r w:rsidR="00756280" w:rsidRPr="00756280">
          <w:rPr>
            <w:rStyle w:val="Hyperlink"/>
            <w:rFonts w:ascii="Arial" w:hAnsi="Arial" w:cs="Arial"/>
            <w:sz w:val="20"/>
            <w:szCs w:val="20"/>
          </w:rPr>
          <w:t>Newcomer Toolkit</w:t>
        </w:r>
      </w:hyperlink>
      <w:r w:rsidR="00756280">
        <w:rPr>
          <w:rFonts w:ascii="Arial" w:hAnsi="Arial" w:cs="Arial"/>
          <w:sz w:val="20"/>
          <w:szCs w:val="20"/>
        </w:rPr>
        <w:t xml:space="preserve"> - </w:t>
      </w:r>
      <w:r w:rsidR="00756280" w:rsidRPr="00756280">
        <w:rPr>
          <w:rFonts w:ascii="Arial" w:hAnsi="Arial" w:cs="Arial"/>
          <w:sz w:val="20"/>
          <w:szCs w:val="20"/>
        </w:rPr>
        <w:t>ncela.ed.gov/sites/default/files/2023-06/NewcomerToolkit-06222023-508_OELA.pdf</w:t>
      </w:r>
    </w:p>
    <w:p w14:paraId="52A2AD6D" w14:textId="78FDB1ED" w:rsidR="00756280" w:rsidRDefault="00CE06ED" w:rsidP="00EE6227">
      <w:pPr>
        <w:pStyle w:val="ListParagraph"/>
        <w:numPr>
          <w:ilvl w:val="1"/>
          <w:numId w:val="1"/>
        </w:numPr>
        <w:spacing w:after="0"/>
        <w:rPr>
          <w:rFonts w:ascii="Arial" w:hAnsi="Arial" w:cs="Arial"/>
          <w:sz w:val="20"/>
          <w:szCs w:val="20"/>
        </w:rPr>
      </w:pPr>
      <w:hyperlink r:id="rId83" w:history="1">
        <w:r w:rsidR="00756280" w:rsidRPr="00756280">
          <w:rPr>
            <w:rStyle w:val="Hyperlink"/>
            <w:rFonts w:ascii="Arial" w:hAnsi="Arial" w:cs="Arial"/>
            <w:sz w:val="20"/>
            <w:szCs w:val="20"/>
          </w:rPr>
          <w:t>English Learner Family Toolkit</w:t>
        </w:r>
      </w:hyperlink>
      <w:r w:rsidR="00756280">
        <w:rPr>
          <w:rFonts w:ascii="Arial" w:hAnsi="Arial" w:cs="Arial"/>
          <w:sz w:val="20"/>
          <w:szCs w:val="20"/>
        </w:rPr>
        <w:t xml:space="preserve"> - </w:t>
      </w:r>
      <w:r w:rsidR="00756280" w:rsidRPr="00756280">
        <w:rPr>
          <w:rFonts w:ascii="Arial" w:hAnsi="Arial" w:cs="Arial"/>
          <w:sz w:val="20"/>
          <w:szCs w:val="20"/>
        </w:rPr>
        <w:t>ncela.ed.gov/educator-support/toolkits/family-toolkit</w:t>
      </w:r>
    </w:p>
    <w:p w14:paraId="23DBF6D9" w14:textId="77777777" w:rsidR="009D7379" w:rsidRDefault="009D7379">
      <w:pPr>
        <w:rPr>
          <w:rFonts w:ascii="Arial" w:hAnsi="Arial" w:cs="Arial"/>
          <w:sz w:val="20"/>
          <w:szCs w:val="20"/>
        </w:rPr>
      </w:pPr>
    </w:p>
    <w:p w14:paraId="18D6999D" w14:textId="77777777" w:rsidR="00455580" w:rsidRDefault="00455580">
      <w:pPr>
        <w:rPr>
          <w:rFonts w:ascii="Arial" w:hAnsi="Arial" w:cs="Arial"/>
          <w:sz w:val="20"/>
          <w:szCs w:val="20"/>
        </w:rPr>
        <w:sectPr w:rsidR="00455580" w:rsidSect="004F3752">
          <w:type w:val="continuous"/>
          <w:pgSz w:w="12240" w:h="15840" w:code="1"/>
          <w:pgMar w:top="1080" w:right="1080" w:bottom="446" w:left="1080" w:header="720" w:footer="317" w:gutter="0"/>
          <w:cols w:space="720"/>
          <w:docGrid w:linePitch="360"/>
        </w:sectPr>
      </w:pPr>
    </w:p>
    <w:p w14:paraId="007E1253" w14:textId="42276592" w:rsidR="002D330D" w:rsidRPr="000B59F3" w:rsidRDefault="00771F44" w:rsidP="00872507">
      <w:pPr>
        <w:pStyle w:val="Appendix"/>
        <w:spacing w:after="0"/>
      </w:pPr>
      <w:bookmarkStart w:id="137" w:name="_Toc172799815"/>
      <w:r w:rsidRPr="000B59F3">
        <w:lastRenderedPageBreak/>
        <w:t>APPENDIX</w:t>
      </w:r>
      <w:r w:rsidR="000A254F">
        <w:t xml:space="preserve"> A</w:t>
      </w:r>
      <w:r w:rsidR="00267AEA">
        <w:t xml:space="preserve"> - </w:t>
      </w:r>
      <w:r w:rsidR="002D330D" w:rsidRPr="000B59F3">
        <w:t xml:space="preserve">Statutes and Regulations relating to English </w:t>
      </w:r>
      <w:r w:rsidR="00EF6655" w:rsidRPr="000B59F3">
        <w:t>Learner</w:t>
      </w:r>
      <w:r w:rsidR="00C3218C">
        <w:t>s</w:t>
      </w:r>
      <w:bookmarkStart w:id="138" w:name="AppendixA"/>
      <w:bookmarkEnd w:id="137"/>
    </w:p>
    <w:bookmarkEnd w:id="138"/>
    <w:p w14:paraId="09602EA6" w14:textId="77777777" w:rsidR="00A83E94" w:rsidRDefault="00A83E94" w:rsidP="00A83E94">
      <w:pPr>
        <w:pStyle w:val="CM11"/>
        <w:spacing w:after="0"/>
        <w:ind w:left="-360" w:right="-720"/>
        <w:rPr>
          <w:rFonts w:ascii="Arial" w:hAnsi="Arial" w:cs="Arial"/>
          <w:b/>
          <w:bCs/>
          <w:sz w:val="20"/>
          <w:szCs w:val="20"/>
        </w:rPr>
      </w:pPr>
    </w:p>
    <w:p w14:paraId="66E8F97D" w14:textId="787A3D2C" w:rsidR="00A83E94" w:rsidRDefault="002E44A9" w:rsidP="00A83E94">
      <w:pPr>
        <w:pStyle w:val="CM11"/>
        <w:spacing w:after="0"/>
        <w:ind w:left="-360" w:right="-720"/>
        <w:rPr>
          <w:rFonts w:ascii="Arial" w:hAnsi="Arial" w:cs="Arial"/>
          <w:sz w:val="20"/>
          <w:szCs w:val="20"/>
        </w:rPr>
      </w:pPr>
      <w:r w:rsidRPr="00620F72">
        <w:rPr>
          <w:rFonts w:ascii="Arial" w:hAnsi="Arial" w:cs="Arial"/>
          <w:b/>
          <w:bCs/>
          <w:sz w:val="20"/>
          <w:szCs w:val="20"/>
        </w:rPr>
        <w:t xml:space="preserve">Definition of </w:t>
      </w:r>
      <w:r w:rsidR="00A83E94">
        <w:rPr>
          <w:rFonts w:ascii="Arial" w:hAnsi="Arial" w:cs="Arial"/>
          <w:b/>
          <w:bCs/>
          <w:sz w:val="20"/>
          <w:szCs w:val="20"/>
        </w:rPr>
        <w:t>English Learner</w:t>
      </w:r>
      <w:r w:rsidRPr="00620F72">
        <w:rPr>
          <w:rFonts w:ascii="Arial" w:hAnsi="Arial" w:cs="Arial"/>
          <w:b/>
          <w:bCs/>
          <w:sz w:val="20"/>
          <w:szCs w:val="20"/>
        </w:rPr>
        <w:t xml:space="preserve"> </w:t>
      </w:r>
      <w:r w:rsidRPr="00620F72">
        <w:rPr>
          <w:rFonts w:ascii="Arial" w:hAnsi="Arial" w:cs="Arial"/>
          <w:b/>
          <w:bCs/>
          <w:sz w:val="20"/>
          <w:szCs w:val="20"/>
        </w:rPr>
        <w:br/>
        <w:t>[Alaska Regulation 4 AAC 34.090</w:t>
      </w:r>
      <w:r w:rsidR="00C71219">
        <w:rPr>
          <w:rFonts w:ascii="Arial" w:hAnsi="Arial" w:cs="Arial"/>
          <w:b/>
          <w:bCs/>
          <w:sz w:val="20"/>
          <w:szCs w:val="20"/>
        </w:rPr>
        <w:t>(a)</w:t>
      </w:r>
      <w:r w:rsidRPr="00620F72">
        <w:rPr>
          <w:rFonts w:ascii="Arial" w:hAnsi="Arial" w:cs="Arial"/>
          <w:b/>
          <w:bCs/>
          <w:sz w:val="20"/>
          <w:szCs w:val="20"/>
        </w:rPr>
        <w:t xml:space="preserve">(2)] </w:t>
      </w:r>
    </w:p>
    <w:p w14:paraId="04D9265F" w14:textId="1C567C4B" w:rsidR="00A83E94" w:rsidRPr="00A83E94" w:rsidRDefault="00A83E94" w:rsidP="00A83E94">
      <w:pPr>
        <w:pStyle w:val="CM11"/>
        <w:spacing w:after="0"/>
        <w:ind w:left="-360" w:right="-720"/>
        <w:rPr>
          <w:rFonts w:ascii="Arial" w:hAnsi="Arial" w:cs="Arial"/>
          <w:sz w:val="20"/>
          <w:szCs w:val="20"/>
        </w:rPr>
      </w:pPr>
      <w:r w:rsidRPr="00A83E94">
        <w:rPr>
          <w:rFonts w:ascii="Arial" w:hAnsi="Arial" w:cs="Arial"/>
          <w:sz w:val="20"/>
          <w:szCs w:val="20"/>
        </w:rPr>
        <w:t>"English</w:t>
      </w:r>
      <w:r>
        <w:rPr>
          <w:rFonts w:ascii="Arial" w:hAnsi="Arial" w:cs="Arial"/>
          <w:sz w:val="20"/>
          <w:szCs w:val="20"/>
        </w:rPr>
        <w:t xml:space="preserve"> learner" means an </w:t>
      </w:r>
      <w:proofErr w:type="gramStart"/>
      <w:r>
        <w:rPr>
          <w:rFonts w:ascii="Arial" w:hAnsi="Arial" w:cs="Arial"/>
          <w:sz w:val="20"/>
          <w:szCs w:val="20"/>
        </w:rPr>
        <w:t>individual</w:t>
      </w:r>
      <w:proofErr w:type="gramEnd"/>
    </w:p>
    <w:p w14:paraId="19A1B838" w14:textId="704087D4" w:rsidR="00A83E94" w:rsidRPr="00A83E94" w:rsidRDefault="00A83E94" w:rsidP="00A83E94">
      <w:pPr>
        <w:pStyle w:val="CM11"/>
        <w:spacing w:after="0"/>
        <w:ind w:right="-720"/>
        <w:rPr>
          <w:rFonts w:ascii="Arial" w:hAnsi="Arial" w:cs="Arial"/>
          <w:sz w:val="20"/>
          <w:szCs w:val="20"/>
        </w:rPr>
      </w:pPr>
      <w:r w:rsidRPr="00A83E94">
        <w:rPr>
          <w:rFonts w:ascii="Arial" w:hAnsi="Arial" w:cs="Arial"/>
          <w:sz w:val="20"/>
          <w:szCs w:val="20"/>
        </w:rPr>
        <w:t xml:space="preserve">(A) who is between 3 and 21 years </w:t>
      </w:r>
      <w:proofErr w:type="gramStart"/>
      <w:r w:rsidRPr="00A83E94">
        <w:rPr>
          <w:rFonts w:ascii="Arial" w:hAnsi="Arial" w:cs="Arial"/>
          <w:sz w:val="20"/>
          <w:szCs w:val="20"/>
        </w:rPr>
        <w:t>old;</w:t>
      </w:r>
      <w:proofErr w:type="gramEnd"/>
      <w:r w:rsidR="004D11F1">
        <w:rPr>
          <w:rFonts w:ascii="Arial" w:hAnsi="Arial" w:cs="Arial"/>
          <w:sz w:val="20"/>
          <w:szCs w:val="20"/>
        </w:rPr>
        <w:t xml:space="preserve"> </w:t>
      </w:r>
    </w:p>
    <w:p w14:paraId="6C250E8A" w14:textId="1FAF3D4C" w:rsidR="00A83E94" w:rsidRPr="00A83E94" w:rsidRDefault="00A83E94" w:rsidP="00A83E94">
      <w:pPr>
        <w:pStyle w:val="CM11"/>
        <w:spacing w:after="0"/>
        <w:ind w:right="-720"/>
        <w:rPr>
          <w:rFonts w:ascii="Arial" w:hAnsi="Arial" w:cs="Arial"/>
          <w:sz w:val="20"/>
          <w:szCs w:val="20"/>
        </w:rPr>
      </w:pPr>
      <w:r w:rsidRPr="00A83E94">
        <w:rPr>
          <w:rFonts w:ascii="Arial" w:hAnsi="Arial" w:cs="Arial"/>
          <w:sz w:val="20"/>
          <w:szCs w:val="20"/>
        </w:rPr>
        <w:t xml:space="preserve">(B) who is enrolled or preparing to enroll in an elementary school or secondary </w:t>
      </w:r>
      <w:proofErr w:type="gramStart"/>
      <w:r w:rsidRPr="00A83E94">
        <w:rPr>
          <w:rFonts w:ascii="Arial" w:hAnsi="Arial" w:cs="Arial"/>
          <w:sz w:val="20"/>
          <w:szCs w:val="20"/>
        </w:rPr>
        <w:t>school;</w:t>
      </w:r>
      <w:proofErr w:type="gramEnd"/>
      <w:r w:rsidR="004D11F1">
        <w:rPr>
          <w:rFonts w:ascii="Arial" w:hAnsi="Arial" w:cs="Arial"/>
          <w:sz w:val="20"/>
          <w:szCs w:val="20"/>
        </w:rPr>
        <w:t xml:space="preserve"> </w:t>
      </w:r>
    </w:p>
    <w:p w14:paraId="64ABA7EF" w14:textId="4ED6A43E" w:rsidR="00A83E94" w:rsidRPr="00A83E94" w:rsidRDefault="00A83E94" w:rsidP="00A83E94">
      <w:pPr>
        <w:pStyle w:val="CM11"/>
        <w:spacing w:after="0"/>
        <w:ind w:right="-720"/>
        <w:rPr>
          <w:rFonts w:ascii="Arial" w:hAnsi="Arial" w:cs="Arial"/>
          <w:sz w:val="20"/>
          <w:szCs w:val="20"/>
        </w:rPr>
      </w:pPr>
      <w:r w:rsidRPr="00A83E94">
        <w:rPr>
          <w:rFonts w:ascii="Arial" w:hAnsi="Arial" w:cs="Arial"/>
          <w:sz w:val="20"/>
          <w:szCs w:val="20"/>
        </w:rPr>
        <w:t>(C) who falls into one or more of the following categories of individuals:</w:t>
      </w:r>
      <w:r w:rsidR="004D11F1">
        <w:rPr>
          <w:rFonts w:ascii="Arial" w:hAnsi="Arial" w:cs="Arial"/>
          <w:sz w:val="20"/>
          <w:szCs w:val="20"/>
        </w:rPr>
        <w:t xml:space="preserve"> </w:t>
      </w:r>
    </w:p>
    <w:p w14:paraId="285679EE" w14:textId="76C7C60E" w:rsidR="00A83E94" w:rsidRPr="00A83E94" w:rsidRDefault="00A83E94" w:rsidP="001C0738">
      <w:pPr>
        <w:pStyle w:val="CM11"/>
        <w:spacing w:after="0"/>
        <w:ind w:left="1080" w:right="-720" w:hanging="360"/>
        <w:rPr>
          <w:rFonts w:ascii="Arial" w:hAnsi="Arial" w:cs="Arial"/>
          <w:sz w:val="20"/>
          <w:szCs w:val="20"/>
        </w:rPr>
      </w:pPr>
      <w:r w:rsidRPr="00A83E94">
        <w:rPr>
          <w:rFonts w:ascii="Arial" w:hAnsi="Arial" w:cs="Arial"/>
          <w:sz w:val="20"/>
          <w:szCs w:val="20"/>
        </w:rPr>
        <w:t xml:space="preserve">(i) </w:t>
      </w:r>
      <w:r w:rsidR="001C0738">
        <w:rPr>
          <w:rFonts w:ascii="Arial" w:hAnsi="Arial" w:cs="Arial"/>
          <w:sz w:val="20"/>
          <w:szCs w:val="20"/>
        </w:rPr>
        <w:tab/>
      </w:r>
      <w:r w:rsidRPr="00A83E94">
        <w:rPr>
          <w:rFonts w:ascii="Arial" w:hAnsi="Arial" w:cs="Arial"/>
          <w:sz w:val="20"/>
          <w:szCs w:val="20"/>
        </w:rPr>
        <w:t xml:space="preserve">an individual not born in the United States or whose native language is a language other than </w:t>
      </w:r>
      <w:proofErr w:type="gramStart"/>
      <w:r w:rsidRPr="00A83E94">
        <w:rPr>
          <w:rFonts w:ascii="Arial" w:hAnsi="Arial" w:cs="Arial"/>
          <w:sz w:val="20"/>
          <w:szCs w:val="20"/>
        </w:rPr>
        <w:t>English;</w:t>
      </w:r>
      <w:proofErr w:type="gramEnd"/>
      <w:r w:rsidR="004D11F1">
        <w:rPr>
          <w:rFonts w:ascii="Arial" w:hAnsi="Arial" w:cs="Arial"/>
          <w:sz w:val="20"/>
          <w:szCs w:val="20"/>
        </w:rPr>
        <w:t xml:space="preserve"> </w:t>
      </w:r>
    </w:p>
    <w:p w14:paraId="18906DD7" w14:textId="2848A755" w:rsidR="00A83E94" w:rsidRPr="00A83E94" w:rsidRDefault="00A83E94" w:rsidP="001C0738">
      <w:pPr>
        <w:pStyle w:val="CM11"/>
        <w:spacing w:after="0"/>
        <w:ind w:left="1080" w:right="-720" w:hanging="360"/>
        <w:rPr>
          <w:rFonts w:ascii="Arial" w:hAnsi="Arial" w:cs="Arial"/>
          <w:sz w:val="20"/>
          <w:szCs w:val="20"/>
        </w:rPr>
      </w:pPr>
      <w:r w:rsidRPr="00A83E94">
        <w:rPr>
          <w:rFonts w:ascii="Arial" w:hAnsi="Arial" w:cs="Arial"/>
          <w:sz w:val="20"/>
          <w:szCs w:val="20"/>
        </w:rPr>
        <w:t>(ii)</w:t>
      </w:r>
      <w:r w:rsidR="001C0738">
        <w:rPr>
          <w:rFonts w:ascii="Arial" w:hAnsi="Arial" w:cs="Arial"/>
          <w:sz w:val="20"/>
          <w:szCs w:val="20"/>
        </w:rPr>
        <w:tab/>
      </w:r>
      <w:r w:rsidR="00C71219" w:rsidRPr="00166F57">
        <w:rPr>
          <w:rFonts w:ascii="Arial" w:hAnsi="Arial" w:cs="Arial"/>
          <w:sz w:val="20"/>
          <w:szCs w:val="20"/>
        </w:rPr>
        <w:t>a Native American</w:t>
      </w:r>
      <w:r w:rsidRPr="00A83E94">
        <w:rPr>
          <w:rFonts w:ascii="Arial" w:hAnsi="Arial" w:cs="Arial"/>
          <w:sz w:val="20"/>
          <w:szCs w:val="20"/>
        </w:rPr>
        <w:t>, Alaska Native, or native resident of the outlying areas, who comes from an environment where a language other than English has had a significant impact on the individual's level of English language proficiency; or</w:t>
      </w:r>
      <w:r w:rsidR="004D11F1">
        <w:rPr>
          <w:rFonts w:ascii="Arial" w:hAnsi="Arial" w:cs="Arial"/>
          <w:sz w:val="20"/>
          <w:szCs w:val="20"/>
        </w:rPr>
        <w:t xml:space="preserve"> </w:t>
      </w:r>
    </w:p>
    <w:p w14:paraId="77D2846E" w14:textId="2E2D8CF6" w:rsidR="00A83E94" w:rsidRPr="00A83E94" w:rsidRDefault="00A83E94" w:rsidP="001C0738">
      <w:pPr>
        <w:pStyle w:val="CM11"/>
        <w:spacing w:after="0"/>
        <w:ind w:left="1080" w:right="-720" w:hanging="360"/>
        <w:rPr>
          <w:rFonts w:ascii="Arial" w:hAnsi="Arial" w:cs="Arial"/>
          <w:sz w:val="20"/>
          <w:szCs w:val="20"/>
        </w:rPr>
      </w:pPr>
      <w:r w:rsidRPr="00A83E94">
        <w:rPr>
          <w:rFonts w:ascii="Arial" w:hAnsi="Arial" w:cs="Arial"/>
          <w:sz w:val="20"/>
          <w:szCs w:val="20"/>
        </w:rPr>
        <w:t xml:space="preserve">(iii) </w:t>
      </w:r>
      <w:r w:rsidR="001C0738">
        <w:rPr>
          <w:rFonts w:ascii="Arial" w:hAnsi="Arial" w:cs="Arial"/>
          <w:sz w:val="20"/>
          <w:szCs w:val="20"/>
        </w:rPr>
        <w:tab/>
      </w:r>
      <w:r w:rsidRPr="00A83E94">
        <w:rPr>
          <w:rFonts w:ascii="Arial" w:hAnsi="Arial" w:cs="Arial"/>
          <w:sz w:val="20"/>
          <w:szCs w:val="20"/>
        </w:rPr>
        <w:t xml:space="preserve">an individual who is migratory, whose native language is a language other than English, and who comes from an environment where a language other than English is </w:t>
      </w:r>
      <w:proofErr w:type="gramStart"/>
      <w:r w:rsidRPr="00A83E94">
        <w:rPr>
          <w:rFonts w:ascii="Arial" w:hAnsi="Arial" w:cs="Arial"/>
          <w:sz w:val="20"/>
          <w:szCs w:val="20"/>
        </w:rPr>
        <w:t>dominant;</w:t>
      </w:r>
      <w:proofErr w:type="gramEnd"/>
      <w:r w:rsidR="004D11F1">
        <w:rPr>
          <w:rFonts w:ascii="Arial" w:hAnsi="Arial" w:cs="Arial"/>
          <w:sz w:val="20"/>
          <w:szCs w:val="20"/>
        </w:rPr>
        <w:t xml:space="preserve"> </w:t>
      </w:r>
    </w:p>
    <w:p w14:paraId="622F5A0F" w14:textId="7FACF8ED" w:rsidR="00A83E94" w:rsidRPr="00A83E94" w:rsidRDefault="00A83E94" w:rsidP="00A83E94">
      <w:pPr>
        <w:pStyle w:val="CM11"/>
        <w:spacing w:after="0"/>
        <w:ind w:right="-720"/>
        <w:rPr>
          <w:rFonts w:ascii="Arial" w:hAnsi="Arial" w:cs="Arial"/>
          <w:sz w:val="20"/>
          <w:szCs w:val="20"/>
        </w:rPr>
      </w:pPr>
      <w:r w:rsidRPr="00A83E94">
        <w:rPr>
          <w:rFonts w:ascii="Arial" w:hAnsi="Arial" w:cs="Arial"/>
          <w:sz w:val="20"/>
          <w:szCs w:val="20"/>
        </w:rPr>
        <w:t>(D) whose difficulties in speaking, reading, writing, or understanding the English language may be sufficient</w:t>
      </w:r>
      <w:r w:rsidR="004D1A75">
        <w:rPr>
          <w:rFonts w:ascii="Arial" w:hAnsi="Arial" w:cs="Arial"/>
          <w:sz w:val="20"/>
          <w:szCs w:val="20"/>
        </w:rPr>
        <w:t>ly enough</w:t>
      </w:r>
      <w:r w:rsidRPr="00A83E94">
        <w:rPr>
          <w:rFonts w:ascii="Arial" w:hAnsi="Arial" w:cs="Arial"/>
          <w:sz w:val="20"/>
          <w:szCs w:val="20"/>
        </w:rPr>
        <w:t xml:space="preserve"> to deny the individual the</w:t>
      </w:r>
      <w:r w:rsidR="004D11F1">
        <w:rPr>
          <w:rFonts w:ascii="Arial" w:hAnsi="Arial" w:cs="Arial"/>
          <w:sz w:val="20"/>
          <w:szCs w:val="20"/>
        </w:rPr>
        <w:t xml:space="preserve"> </w:t>
      </w:r>
    </w:p>
    <w:p w14:paraId="4D9ED315" w14:textId="09D8218E" w:rsidR="00A83E94" w:rsidRPr="00A83E94" w:rsidRDefault="00A83E94" w:rsidP="001C0738">
      <w:pPr>
        <w:pStyle w:val="CM11"/>
        <w:spacing w:after="0"/>
        <w:ind w:left="720" w:right="-720"/>
        <w:rPr>
          <w:rFonts w:ascii="Arial" w:hAnsi="Arial" w:cs="Arial"/>
          <w:sz w:val="20"/>
          <w:szCs w:val="20"/>
        </w:rPr>
      </w:pPr>
      <w:r w:rsidRPr="00A83E94">
        <w:rPr>
          <w:rFonts w:ascii="Arial" w:hAnsi="Arial" w:cs="Arial"/>
          <w:sz w:val="20"/>
          <w:szCs w:val="20"/>
        </w:rPr>
        <w:t xml:space="preserve">(i) ability to obtain an achievement level that meets standards, as described in 4 AAC 06.739, on the state assessments in English language arts, mathematics, and science under 4 AAC </w:t>
      </w:r>
      <w:proofErr w:type="gramStart"/>
      <w:r w:rsidRPr="00A83E94">
        <w:rPr>
          <w:rFonts w:ascii="Arial" w:hAnsi="Arial" w:cs="Arial"/>
          <w:sz w:val="20"/>
          <w:szCs w:val="20"/>
        </w:rPr>
        <w:t>06.737;</w:t>
      </w:r>
      <w:proofErr w:type="gramEnd"/>
      <w:r w:rsidR="004D11F1">
        <w:rPr>
          <w:rFonts w:ascii="Arial" w:hAnsi="Arial" w:cs="Arial"/>
          <w:sz w:val="20"/>
          <w:szCs w:val="20"/>
        </w:rPr>
        <w:t xml:space="preserve"> </w:t>
      </w:r>
    </w:p>
    <w:p w14:paraId="61149A1A" w14:textId="6D7B9B2D" w:rsidR="00A83E94" w:rsidRPr="00A83E94" w:rsidRDefault="00A83E94" w:rsidP="00A83E94">
      <w:pPr>
        <w:pStyle w:val="CM11"/>
        <w:spacing w:after="0"/>
        <w:ind w:left="-360" w:right="-720" w:firstLine="720"/>
        <w:rPr>
          <w:rFonts w:ascii="Arial" w:hAnsi="Arial" w:cs="Arial"/>
          <w:sz w:val="20"/>
          <w:szCs w:val="20"/>
        </w:rPr>
      </w:pPr>
      <w:r>
        <w:rPr>
          <w:rFonts w:ascii="Arial" w:hAnsi="Arial" w:cs="Arial"/>
          <w:sz w:val="20"/>
          <w:szCs w:val="20"/>
        </w:rPr>
        <w:tab/>
      </w:r>
      <w:r w:rsidRPr="00A83E94">
        <w:rPr>
          <w:rFonts w:ascii="Arial" w:hAnsi="Arial" w:cs="Arial"/>
          <w:sz w:val="20"/>
          <w:szCs w:val="20"/>
        </w:rPr>
        <w:t>(ii) ability to successfully achieve in classrooms where the language of instruction is English; or</w:t>
      </w:r>
      <w:r w:rsidR="004D11F1">
        <w:rPr>
          <w:rFonts w:ascii="Arial" w:hAnsi="Arial" w:cs="Arial"/>
          <w:sz w:val="20"/>
          <w:szCs w:val="20"/>
        </w:rPr>
        <w:t xml:space="preserve"> </w:t>
      </w:r>
    </w:p>
    <w:p w14:paraId="51732490" w14:textId="3CB2C3E6" w:rsidR="003014D3" w:rsidRPr="000B59F3" w:rsidRDefault="00A83E94" w:rsidP="00A83E94">
      <w:pPr>
        <w:pStyle w:val="CM11"/>
        <w:spacing w:after="0"/>
        <w:ind w:left="-360" w:right="-720" w:firstLine="720"/>
      </w:pPr>
      <w:r>
        <w:rPr>
          <w:rFonts w:ascii="Arial" w:hAnsi="Arial" w:cs="Arial"/>
          <w:sz w:val="20"/>
          <w:szCs w:val="20"/>
        </w:rPr>
        <w:tab/>
      </w:r>
      <w:r w:rsidRPr="00A83E94">
        <w:rPr>
          <w:rFonts w:ascii="Arial" w:hAnsi="Arial" w:cs="Arial"/>
          <w:sz w:val="20"/>
          <w:szCs w:val="20"/>
        </w:rPr>
        <w:t>(iii) opportunity to participate fully in society;</w:t>
      </w:r>
      <w:r w:rsidR="004D11F1">
        <w:rPr>
          <w:rFonts w:ascii="Arial" w:hAnsi="Arial" w:cs="Arial"/>
          <w:sz w:val="20"/>
          <w:szCs w:val="20"/>
        </w:rPr>
        <w:t xml:space="preserve"> </w:t>
      </w:r>
      <w:r w:rsidR="002402BC" w:rsidRPr="000B59F3">
        <w:br/>
      </w:r>
    </w:p>
    <w:p w14:paraId="3A1018BA" w14:textId="2660762B" w:rsidR="00936106" w:rsidRPr="00620F72" w:rsidRDefault="002402BC" w:rsidP="00482D89">
      <w:pPr>
        <w:pStyle w:val="CM11"/>
        <w:spacing w:after="0"/>
        <w:ind w:left="-360" w:right="-720"/>
        <w:rPr>
          <w:rFonts w:ascii="Arial" w:hAnsi="Arial" w:cs="Arial"/>
          <w:b/>
          <w:bCs/>
          <w:sz w:val="20"/>
          <w:szCs w:val="20"/>
        </w:rPr>
      </w:pPr>
      <w:r w:rsidRPr="00620F72">
        <w:rPr>
          <w:rFonts w:ascii="Arial" w:hAnsi="Arial" w:cs="Arial"/>
          <w:b/>
          <w:bCs/>
          <w:sz w:val="20"/>
          <w:szCs w:val="20"/>
        </w:rPr>
        <w:t xml:space="preserve">Identification Assessment Required for </w:t>
      </w:r>
      <w:r w:rsidR="001C0738">
        <w:rPr>
          <w:rFonts w:ascii="Arial" w:hAnsi="Arial" w:cs="Arial"/>
          <w:b/>
          <w:bCs/>
          <w:sz w:val="20"/>
          <w:szCs w:val="20"/>
        </w:rPr>
        <w:t>English Learners</w:t>
      </w:r>
      <w:r w:rsidR="00972907" w:rsidRPr="00620F72">
        <w:rPr>
          <w:rFonts w:ascii="Arial" w:hAnsi="Arial" w:cs="Arial"/>
          <w:b/>
          <w:bCs/>
          <w:sz w:val="20"/>
          <w:szCs w:val="20"/>
        </w:rPr>
        <w:t xml:space="preserve"> </w:t>
      </w:r>
      <w:r w:rsidRPr="00620F72">
        <w:rPr>
          <w:rFonts w:ascii="Arial" w:hAnsi="Arial" w:cs="Arial"/>
          <w:b/>
          <w:bCs/>
          <w:sz w:val="20"/>
          <w:szCs w:val="20"/>
        </w:rPr>
        <w:br/>
        <w:t>[Alaska regulation 4 AAC 34.055(a)]</w:t>
      </w:r>
    </w:p>
    <w:p w14:paraId="332AADF5" w14:textId="421CAE51" w:rsidR="001C0738" w:rsidRDefault="001C0738" w:rsidP="001C0738">
      <w:pPr>
        <w:pStyle w:val="CM11"/>
        <w:spacing w:after="0"/>
        <w:ind w:left="-360" w:right="-720"/>
        <w:rPr>
          <w:rFonts w:ascii="Arial" w:hAnsi="Arial" w:cs="Arial"/>
          <w:bCs/>
          <w:sz w:val="20"/>
          <w:szCs w:val="20"/>
        </w:rPr>
      </w:pPr>
      <w:r w:rsidRPr="001C0738">
        <w:rPr>
          <w:rFonts w:ascii="Arial" w:hAnsi="Arial" w:cs="Arial"/>
          <w:bCs/>
          <w:sz w:val="20"/>
          <w:szCs w:val="20"/>
        </w:rPr>
        <w:t>Each school district that enrolls English learners shall administer a state-approved assessment for identification of English language proficiency to all students who may be English learners but have not been identified as English learners. The district is responsible for taking appropriate steps to develop English learners' English-language skills and to provide them meaningful participation in the school district's academic program consistent with applicable state and federal standards.</w:t>
      </w:r>
    </w:p>
    <w:p w14:paraId="61582973" w14:textId="77777777" w:rsidR="001C0738" w:rsidRPr="001C0738" w:rsidRDefault="001C0738" w:rsidP="001C0738">
      <w:pPr>
        <w:spacing w:after="0" w:line="240" w:lineRule="auto"/>
      </w:pPr>
    </w:p>
    <w:p w14:paraId="55FB0120" w14:textId="77777777" w:rsidR="00EE73FE" w:rsidRPr="00166F57" w:rsidRDefault="00EE73FE" w:rsidP="00EE73FE">
      <w:pPr>
        <w:pStyle w:val="CM11"/>
        <w:spacing w:after="0"/>
        <w:ind w:left="-360" w:right="-720"/>
        <w:rPr>
          <w:rFonts w:ascii="Arial" w:hAnsi="Arial" w:cs="Arial"/>
          <w:sz w:val="20"/>
          <w:szCs w:val="20"/>
        </w:rPr>
      </w:pPr>
      <w:r w:rsidRPr="00166F57">
        <w:rPr>
          <w:rFonts w:ascii="Arial" w:hAnsi="Arial" w:cs="Arial"/>
          <w:b/>
          <w:bCs/>
          <w:sz w:val="20"/>
          <w:szCs w:val="20"/>
        </w:rPr>
        <w:t>Recently Arrived English Learners (RAELs) Excluded from State Content Assessments</w:t>
      </w:r>
      <w:r w:rsidRPr="00166F57">
        <w:rPr>
          <w:rFonts w:ascii="Arial" w:hAnsi="Arial" w:cs="Arial"/>
          <w:sz w:val="20"/>
          <w:szCs w:val="20"/>
        </w:rPr>
        <w:t xml:space="preserve"> </w:t>
      </w:r>
    </w:p>
    <w:p w14:paraId="19671845" w14:textId="77777777" w:rsidR="00EE73FE" w:rsidRPr="00166F57" w:rsidRDefault="00EE73FE" w:rsidP="00EE73FE">
      <w:pPr>
        <w:pStyle w:val="CM11"/>
        <w:spacing w:after="0"/>
        <w:ind w:left="-360" w:right="-720"/>
        <w:rPr>
          <w:rFonts w:ascii="Arial" w:hAnsi="Arial" w:cs="Arial"/>
          <w:bCs/>
          <w:sz w:val="20"/>
          <w:szCs w:val="20"/>
        </w:rPr>
      </w:pPr>
      <w:r w:rsidRPr="00166F57">
        <w:rPr>
          <w:rFonts w:ascii="Arial" w:hAnsi="Arial" w:cs="Arial"/>
          <w:b/>
          <w:sz w:val="20"/>
          <w:szCs w:val="20"/>
        </w:rPr>
        <w:t>[Alaska regulation 4 AAC 06.820(f)]</w:t>
      </w:r>
    </w:p>
    <w:p w14:paraId="231ADB45" w14:textId="0B6CE231" w:rsidR="00EE73FE" w:rsidRPr="00166F57" w:rsidRDefault="00EE73FE" w:rsidP="00EE73FE">
      <w:pPr>
        <w:pStyle w:val="NoSpacing"/>
        <w:rPr>
          <w:rFonts w:ascii="Arial" w:hAnsi="Arial" w:cs="Arial"/>
          <w:sz w:val="20"/>
          <w:szCs w:val="20"/>
        </w:rPr>
      </w:pPr>
      <w:r w:rsidRPr="00166F57">
        <w:rPr>
          <w:rFonts w:ascii="Arial" w:hAnsi="Arial" w:cs="Arial"/>
          <w:sz w:val="20"/>
          <w:szCs w:val="20"/>
        </w:rPr>
        <w:t>(f)</w:t>
      </w:r>
      <w:r w:rsidRPr="00166F57">
        <w:rPr>
          <w:rFonts w:ascii="Arial" w:hAnsi="Arial" w:cs="Arial"/>
          <w:sz w:val="20"/>
          <w:szCs w:val="20"/>
        </w:rPr>
        <w:tab/>
        <w:t xml:space="preserve">Notwithstanding any provision in this chapter, if a district enrolls a student who qualifies as an English learner under 4 AAC 34.090(2), and who </w:t>
      </w:r>
      <w:r w:rsidR="00EF2A39" w:rsidRPr="00166F57">
        <w:rPr>
          <w:rFonts w:ascii="Arial" w:hAnsi="Arial" w:cs="Arial"/>
          <w:sz w:val="20"/>
          <w:szCs w:val="20"/>
        </w:rPr>
        <w:t>has been enrolled</w:t>
      </w:r>
      <w:r w:rsidRPr="00166F57">
        <w:rPr>
          <w:rFonts w:ascii="Arial" w:hAnsi="Arial" w:cs="Arial"/>
          <w:sz w:val="20"/>
          <w:szCs w:val="20"/>
        </w:rPr>
        <w:t xml:space="preserve"> in a school in one of the 50 states in the United States or the District of Columbia </w:t>
      </w:r>
      <w:r w:rsidR="00EF2A39" w:rsidRPr="00166F57">
        <w:rPr>
          <w:rFonts w:ascii="Arial" w:hAnsi="Arial" w:cs="Arial"/>
          <w:sz w:val="20"/>
          <w:szCs w:val="20"/>
        </w:rPr>
        <w:t>for less than 12 months</w:t>
      </w:r>
      <w:r w:rsidRPr="00166F57">
        <w:rPr>
          <w:rFonts w:ascii="Arial" w:hAnsi="Arial" w:cs="Arial"/>
          <w:sz w:val="20"/>
          <w:szCs w:val="20"/>
        </w:rPr>
        <w:t>, the district shall</w:t>
      </w:r>
      <w:r w:rsidR="00EF2A39" w:rsidRPr="00166F57">
        <w:rPr>
          <w:rFonts w:ascii="Arial" w:hAnsi="Arial" w:cs="Arial"/>
          <w:sz w:val="20"/>
          <w:szCs w:val="20"/>
        </w:rPr>
        <w:t xml:space="preserve"> exclude</w:t>
      </w:r>
    </w:p>
    <w:p w14:paraId="585AB57D" w14:textId="0474D1A0" w:rsidR="00EE73FE" w:rsidRPr="00166F57" w:rsidRDefault="00EE73FE" w:rsidP="00EE73FE">
      <w:pPr>
        <w:pStyle w:val="NoSpacing"/>
        <w:ind w:left="720"/>
        <w:rPr>
          <w:rFonts w:ascii="Arial" w:hAnsi="Arial" w:cs="Arial"/>
          <w:sz w:val="20"/>
          <w:szCs w:val="20"/>
        </w:rPr>
      </w:pPr>
      <w:r w:rsidRPr="00166F57">
        <w:rPr>
          <w:rFonts w:ascii="Arial" w:hAnsi="Arial" w:cs="Arial"/>
          <w:sz w:val="20"/>
          <w:szCs w:val="20"/>
        </w:rPr>
        <w:t xml:space="preserve">(1) </w:t>
      </w:r>
      <w:r w:rsidR="00EF2A39" w:rsidRPr="00166F57">
        <w:rPr>
          <w:rFonts w:ascii="Arial" w:hAnsi="Arial" w:cs="Arial"/>
          <w:bCs/>
          <w:sz w:val="20"/>
          <w:szCs w:val="20"/>
        </w:rPr>
        <w:t>the English learner who is recently arrived under this subsection</w:t>
      </w:r>
      <w:r w:rsidR="00EF2A39" w:rsidRPr="00166F57">
        <w:rPr>
          <w:rFonts w:ascii="Arial" w:hAnsi="Arial" w:cs="Arial"/>
          <w:sz w:val="20"/>
          <w:szCs w:val="20"/>
        </w:rPr>
        <w:t xml:space="preserve"> from one administration of the state </w:t>
      </w:r>
      <w:r w:rsidR="00EF2A39" w:rsidRPr="00166F57">
        <w:rPr>
          <w:rFonts w:ascii="Arial" w:hAnsi="Arial" w:cs="Arial"/>
          <w:bCs/>
          <w:sz w:val="20"/>
          <w:szCs w:val="20"/>
        </w:rPr>
        <w:t>standards-based</w:t>
      </w:r>
      <w:r w:rsidR="00EF2A39" w:rsidRPr="00166F57">
        <w:rPr>
          <w:rFonts w:ascii="Arial" w:hAnsi="Arial" w:cs="Arial"/>
          <w:sz w:val="20"/>
          <w:szCs w:val="20"/>
        </w:rPr>
        <w:t xml:space="preserve"> assessment in English language arts; and  </w:t>
      </w:r>
    </w:p>
    <w:p w14:paraId="2AF16AEE" w14:textId="2486AE6A" w:rsidR="00EE73FE" w:rsidRPr="00166F57" w:rsidRDefault="00EE73FE" w:rsidP="00EE73FE">
      <w:pPr>
        <w:pStyle w:val="NoSpacing"/>
        <w:ind w:left="720"/>
        <w:rPr>
          <w:rFonts w:ascii="Arial" w:hAnsi="Arial" w:cs="Arial"/>
          <w:bCs/>
          <w:sz w:val="20"/>
          <w:szCs w:val="20"/>
        </w:rPr>
      </w:pPr>
      <w:r w:rsidRPr="00166F57">
        <w:rPr>
          <w:rFonts w:ascii="Arial" w:hAnsi="Arial" w:cs="Arial"/>
          <w:sz w:val="20"/>
          <w:szCs w:val="20"/>
        </w:rPr>
        <w:t xml:space="preserve">(2) </w:t>
      </w:r>
      <w:r w:rsidR="00EF2A39" w:rsidRPr="00166F57">
        <w:rPr>
          <w:rFonts w:ascii="Arial" w:hAnsi="Arial" w:cs="Arial"/>
          <w:bCs/>
          <w:sz w:val="20"/>
          <w:szCs w:val="20"/>
        </w:rPr>
        <w:t>the English learner’s results on any state standards-based assessment under 4 AAC 06.737 or an English language proficiency assessment under 4 AAC 34.055(c) for the first year of the English learner’s enrollment in the school for the purposes of the school and district accountability system under 4 AAC 06.800 - 4 AAC 06.899</w:t>
      </w:r>
    </w:p>
    <w:p w14:paraId="0FDE3676" w14:textId="77777777" w:rsidR="001C0738" w:rsidRPr="00936106" w:rsidRDefault="001C0738" w:rsidP="001C0738">
      <w:pPr>
        <w:pStyle w:val="NoSpacing"/>
      </w:pPr>
    </w:p>
    <w:p w14:paraId="3F89F89F" w14:textId="402492F3" w:rsidR="00BB7736" w:rsidRPr="00620F72" w:rsidRDefault="007D55AD" w:rsidP="33FC2B37">
      <w:pPr>
        <w:pStyle w:val="CM11"/>
        <w:spacing w:after="0"/>
        <w:ind w:left="-360" w:right="-720"/>
        <w:rPr>
          <w:rFonts w:ascii="Arial" w:hAnsi="Arial" w:cs="Arial"/>
          <w:b/>
          <w:bCs/>
          <w:sz w:val="20"/>
          <w:szCs w:val="20"/>
        </w:rPr>
      </w:pPr>
      <w:r w:rsidRPr="00620F72">
        <w:rPr>
          <w:rFonts w:ascii="Arial" w:hAnsi="Arial" w:cs="Arial"/>
          <w:b/>
          <w:bCs/>
          <w:color w:val="000000"/>
          <w:sz w:val="20"/>
          <w:szCs w:val="20"/>
        </w:rPr>
        <w:t xml:space="preserve">Transfer of </w:t>
      </w:r>
      <w:r w:rsidRPr="00620F72">
        <w:rPr>
          <w:rFonts w:ascii="Arial" w:hAnsi="Arial" w:cs="Arial"/>
          <w:b/>
          <w:bCs/>
          <w:sz w:val="20"/>
          <w:szCs w:val="20"/>
        </w:rPr>
        <w:t>Student</w:t>
      </w:r>
      <w:r w:rsidRPr="00620F72">
        <w:rPr>
          <w:rFonts w:ascii="Arial" w:hAnsi="Arial" w:cs="Arial"/>
          <w:b/>
          <w:bCs/>
          <w:color w:val="000000"/>
          <w:sz w:val="20"/>
          <w:szCs w:val="20"/>
        </w:rPr>
        <w:t xml:space="preserve"> Records </w:t>
      </w:r>
      <w:r w:rsidR="00BB7736" w:rsidRPr="00620F72">
        <w:rPr>
          <w:rFonts w:ascii="Arial" w:hAnsi="Arial" w:cs="Arial"/>
          <w:b/>
          <w:bCs/>
          <w:color w:val="000000"/>
          <w:sz w:val="20"/>
          <w:szCs w:val="20"/>
        </w:rPr>
        <w:br/>
      </w:r>
      <w:r w:rsidR="00BB7736" w:rsidRPr="33FC2B37">
        <w:rPr>
          <w:rFonts w:ascii="Arial" w:hAnsi="Arial" w:cs="Arial"/>
          <w:b/>
          <w:bCs/>
          <w:sz w:val="20"/>
          <w:szCs w:val="20"/>
        </w:rPr>
        <w:t xml:space="preserve">[Excerpt from the </w:t>
      </w:r>
      <w:hyperlink r:id="rId84" w:history="1">
        <w:r w:rsidR="00BB7736" w:rsidRPr="00F20555">
          <w:rPr>
            <w:rStyle w:val="Hyperlink"/>
            <w:rFonts w:ascii="Arial" w:hAnsi="Arial" w:cs="Arial"/>
            <w:b/>
            <w:bCs/>
            <w:sz w:val="20"/>
            <w:szCs w:val="20"/>
          </w:rPr>
          <w:t>Student Data Reporting Manual</w:t>
        </w:r>
        <w:r w:rsidR="00D33575" w:rsidRPr="008B020A">
          <w:rPr>
            <w:rStyle w:val="Hyperlink"/>
            <w:rFonts w:ascii="Arial" w:hAnsi="Arial" w:cs="Arial"/>
            <w:b/>
            <w:bCs/>
            <w:color w:val="auto"/>
            <w:sz w:val="20"/>
            <w:szCs w:val="20"/>
            <w:u w:val="none"/>
            <w:vertAlign w:val="superscript"/>
          </w:rPr>
          <w:footnoteReference w:id="52"/>
        </w:r>
      </w:hyperlink>
      <w:r w:rsidR="00BF7744" w:rsidRPr="33FC2B37">
        <w:rPr>
          <w:rFonts w:ascii="Arial" w:hAnsi="Arial" w:cs="Arial"/>
          <w:b/>
          <w:bCs/>
          <w:sz w:val="20"/>
          <w:szCs w:val="20"/>
        </w:rPr>
        <w:t>,</w:t>
      </w:r>
      <w:r w:rsidR="00BB7736" w:rsidRPr="33FC2B37">
        <w:rPr>
          <w:rFonts w:ascii="Arial" w:hAnsi="Arial" w:cs="Arial"/>
          <w:b/>
          <w:bCs/>
          <w:sz w:val="20"/>
          <w:szCs w:val="20"/>
        </w:rPr>
        <w:t xml:space="preserve"> adopted by reference in regulation 4 AAC 06.120(a)(4)]</w:t>
      </w:r>
    </w:p>
    <w:p w14:paraId="5E868270" w14:textId="77777777" w:rsidR="00AE729D" w:rsidRDefault="007D55AD" w:rsidP="00AE729D">
      <w:pPr>
        <w:pStyle w:val="BodyText1"/>
        <w:spacing w:after="100"/>
        <w:rPr>
          <w:rFonts w:ascii="Arial" w:hAnsi="Arial" w:cs="Arial"/>
          <w:color w:val="000000"/>
          <w:sz w:val="20"/>
          <w:szCs w:val="20"/>
        </w:rPr>
        <w:sectPr w:rsidR="00AE729D" w:rsidSect="006A5980">
          <w:pgSz w:w="12240" w:h="15840"/>
          <w:pgMar w:top="864" w:right="1440" w:bottom="446" w:left="1440" w:header="720" w:footer="317" w:gutter="0"/>
          <w:cols w:space="720"/>
          <w:docGrid w:linePitch="360"/>
        </w:sectPr>
      </w:pPr>
      <w:r w:rsidRPr="00620F72">
        <w:rPr>
          <w:rFonts w:ascii="Arial" w:hAnsi="Arial" w:cs="Arial"/>
          <w:color w:val="000000"/>
          <w:sz w:val="20"/>
          <w:szCs w:val="20"/>
        </w:rPr>
        <w:t>Within 14 days after enrolling a child as a transfer student in an elementary or secondary school, the school or school district shall request directly from the child's previous school a certified copy of the child's record. An Alaska elementary or secondary school or a school district in this state requested to forward a copy of a transferring child's record to another school shall comply with the request within 10 days after receiving the request unless the record has been flagged by the Department of Public Safety due to a child</w:t>
      </w:r>
      <w:r w:rsidR="00191386" w:rsidRPr="00620F72">
        <w:rPr>
          <w:rFonts w:ascii="Arial" w:hAnsi="Arial" w:cs="Arial"/>
          <w:color w:val="000000"/>
          <w:sz w:val="20"/>
          <w:szCs w:val="20"/>
        </w:rPr>
        <w:t>’</w:t>
      </w:r>
      <w:r w:rsidRPr="00620F72">
        <w:rPr>
          <w:rFonts w:ascii="Arial" w:hAnsi="Arial" w:cs="Arial"/>
          <w:color w:val="000000"/>
          <w:sz w:val="20"/>
          <w:szCs w:val="20"/>
        </w:rPr>
        <w:t>s disappearance.</w:t>
      </w:r>
    </w:p>
    <w:p w14:paraId="2FBBC030" w14:textId="2CCDD134" w:rsidR="007D55AD" w:rsidRPr="00620F72" w:rsidRDefault="00991884" w:rsidP="002313D0">
      <w:pPr>
        <w:pStyle w:val="CM11"/>
        <w:spacing w:after="0"/>
        <w:ind w:left="-360" w:right="-720"/>
        <w:rPr>
          <w:rFonts w:ascii="Arial" w:hAnsi="Arial" w:cs="Arial"/>
          <w:color w:val="000000"/>
          <w:sz w:val="20"/>
          <w:szCs w:val="20"/>
        </w:rPr>
      </w:pPr>
      <w:r w:rsidRPr="00620F72">
        <w:rPr>
          <w:rFonts w:ascii="Arial" w:hAnsi="Arial" w:cs="Arial"/>
          <w:b/>
          <w:bCs/>
          <w:color w:val="000000"/>
          <w:sz w:val="20"/>
          <w:szCs w:val="20"/>
        </w:rPr>
        <w:lastRenderedPageBreak/>
        <w:t>Student</w:t>
      </w:r>
      <w:r w:rsidR="007D55AD" w:rsidRPr="00620F72">
        <w:rPr>
          <w:rFonts w:ascii="Arial" w:hAnsi="Arial" w:cs="Arial"/>
          <w:b/>
          <w:bCs/>
          <w:color w:val="000000"/>
          <w:sz w:val="20"/>
          <w:szCs w:val="20"/>
        </w:rPr>
        <w:t xml:space="preserve"> </w:t>
      </w:r>
      <w:r w:rsidR="007D55AD" w:rsidRPr="00620F72">
        <w:rPr>
          <w:rFonts w:ascii="Arial" w:hAnsi="Arial" w:cs="Arial"/>
          <w:b/>
          <w:bCs/>
          <w:sz w:val="20"/>
          <w:szCs w:val="20"/>
        </w:rPr>
        <w:t>Records</w:t>
      </w:r>
      <w:r w:rsidR="007D55AD" w:rsidRPr="00620F72">
        <w:rPr>
          <w:rFonts w:ascii="Arial" w:hAnsi="Arial" w:cs="Arial"/>
          <w:b/>
          <w:bCs/>
          <w:color w:val="000000"/>
          <w:sz w:val="20"/>
          <w:szCs w:val="20"/>
        </w:rPr>
        <w:t xml:space="preserve"> </w:t>
      </w:r>
      <w:r w:rsidR="00BB7736" w:rsidRPr="00620F72">
        <w:rPr>
          <w:rFonts w:ascii="Arial" w:hAnsi="Arial" w:cs="Arial"/>
          <w:b/>
          <w:bCs/>
          <w:color w:val="000000"/>
          <w:sz w:val="20"/>
          <w:szCs w:val="20"/>
        </w:rPr>
        <w:br/>
      </w:r>
      <w:r w:rsidRPr="00620F72">
        <w:rPr>
          <w:rFonts w:ascii="Arial" w:hAnsi="Arial" w:cs="Arial"/>
          <w:b/>
          <w:bCs/>
          <w:color w:val="000000"/>
          <w:sz w:val="20"/>
          <w:szCs w:val="20"/>
        </w:rPr>
        <w:t>[</w:t>
      </w:r>
      <w:r w:rsidR="00BB7736" w:rsidRPr="00620F72">
        <w:rPr>
          <w:rFonts w:ascii="Arial" w:hAnsi="Arial" w:cs="Arial"/>
          <w:b/>
          <w:bCs/>
          <w:sz w:val="20"/>
          <w:szCs w:val="20"/>
        </w:rPr>
        <w:t xml:space="preserve">Alaska Regulation </w:t>
      </w:r>
      <w:r w:rsidRPr="00620F72">
        <w:rPr>
          <w:rFonts w:ascii="Arial" w:hAnsi="Arial" w:cs="Arial"/>
          <w:b/>
          <w:bCs/>
          <w:sz w:val="20"/>
          <w:szCs w:val="20"/>
        </w:rPr>
        <w:t>4 AAC 07.060</w:t>
      </w:r>
      <w:r w:rsidRPr="00620F72">
        <w:rPr>
          <w:rFonts w:ascii="Arial" w:hAnsi="Arial" w:cs="Arial"/>
          <w:b/>
          <w:bCs/>
          <w:color w:val="000000"/>
          <w:sz w:val="20"/>
          <w:szCs w:val="20"/>
        </w:rPr>
        <w:t>]</w:t>
      </w:r>
    </w:p>
    <w:p w14:paraId="50C8C8E1" w14:textId="77777777" w:rsidR="00991884" w:rsidRPr="00620F72" w:rsidRDefault="00991884" w:rsidP="00EE6227">
      <w:pPr>
        <w:pStyle w:val="NormalWeb"/>
        <w:numPr>
          <w:ilvl w:val="0"/>
          <w:numId w:val="5"/>
        </w:numPr>
        <w:spacing w:before="0" w:beforeAutospacing="0" w:after="0" w:afterAutospacing="0"/>
        <w:ind w:left="360"/>
        <w:rPr>
          <w:rFonts w:ascii="Arial" w:hAnsi="Arial" w:cs="Arial"/>
          <w:sz w:val="20"/>
          <w:szCs w:val="20"/>
        </w:rPr>
      </w:pPr>
      <w:r w:rsidRPr="00620F72">
        <w:rPr>
          <w:rFonts w:ascii="Arial" w:hAnsi="Arial" w:cs="Arial"/>
          <w:sz w:val="20"/>
          <w:szCs w:val="20"/>
        </w:rPr>
        <w:t xml:space="preserve">Each district shall maintain for each student a cumulative record consisting, at a minimum, of the following: </w:t>
      </w:r>
    </w:p>
    <w:p w14:paraId="41CF389A" w14:textId="0F3A1454" w:rsidR="00991884" w:rsidRPr="00620F72" w:rsidRDefault="00991884" w:rsidP="00EE6227">
      <w:pPr>
        <w:pStyle w:val="NormalWeb"/>
        <w:numPr>
          <w:ilvl w:val="3"/>
          <w:numId w:val="1"/>
        </w:numPr>
        <w:spacing w:before="0" w:beforeAutospacing="0" w:after="0" w:afterAutospacing="0"/>
        <w:ind w:left="720"/>
        <w:rPr>
          <w:rFonts w:ascii="Arial" w:hAnsi="Arial" w:cs="Arial"/>
          <w:sz w:val="20"/>
          <w:szCs w:val="20"/>
        </w:rPr>
      </w:pPr>
      <w:proofErr w:type="gramStart"/>
      <w:r w:rsidRPr="00620F72">
        <w:rPr>
          <w:rFonts w:ascii="Arial" w:hAnsi="Arial" w:cs="Arial"/>
          <w:sz w:val="20"/>
          <w:szCs w:val="20"/>
        </w:rPr>
        <w:t>subjects</w:t>
      </w:r>
      <w:proofErr w:type="gramEnd"/>
      <w:r w:rsidRPr="00620F72">
        <w:rPr>
          <w:rFonts w:ascii="Arial" w:hAnsi="Arial" w:cs="Arial"/>
          <w:sz w:val="20"/>
          <w:szCs w:val="20"/>
        </w:rPr>
        <w:t xml:space="preserve"> student has taken; </w:t>
      </w:r>
    </w:p>
    <w:p w14:paraId="45BB561E" w14:textId="77777777" w:rsidR="00991884" w:rsidRPr="00620F72" w:rsidRDefault="00991884" w:rsidP="00EE6227">
      <w:pPr>
        <w:pStyle w:val="NormalWeb"/>
        <w:numPr>
          <w:ilvl w:val="3"/>
          <w:numId w:val="1"/>
        </w:numPr>
        <w:spacing w:before="0" w:beforeAutospacing="0" w:after="0" w:afterAutospacing="0"/>
        <w:ind w:left="720"/>
        <w:rPr>
          <w:rFonts w:ascii="Arial" w:hAnsi="Arial" w:cs="Arial"/>
          <w:sz w:val="20"/>
          <w:szCs w:val="20"/>
        </w:rPr>
      </w:pPr>
      <w:r w:rsidRPr="00620F72">
        <w:rPr>
          <w:rFonts w:ascii="Arial" w:hAnsi="Arial" w:cs="Arial"/>
          <w:sz w:val="20"/>
          <w:szCs w:val="20"/>
        </w:rPr>
        <w:t xml:space="preserve">grades earned and an explanation of the grading system </w:t>
      </w:r>
      <w:proofErr w:type="gramStart"/>
      <w:r w:rsidRPr="00620F72">
        <w:rPr>
          <w:rFonts w:ascii="Arial" w:hAnsi="Arial" w:cs="Arial"/>
          <w:sz w:val="20"/>
          <w:szCs w:val="20"/>
        </w:rPr>
        <w:t>used;</w:t>
      </w:r>
      <w:proofErr w:type="gramEnd"/>
      <w:r w:rsidRPr="00620F72">
        <w:rPr>
          <w:rFonts w:ascii="Arial" w:hAnsi="Arial" w:cs="Arial"/>
          <w:sz w:val="20"/>
          <w:szCs w:val="20"/>
        </w:rPr>
        <w:t xml:space="preserve"> </w:t>
      </w:r>
    </w:p>
    <w:p w14:paraId="3EE3A580" w14:textId="77777777" w:rsidR="00991884" w:rsidRPr="00620F72" w:rsidRDefault="00991884" w:rsidP="00EE6227">
      <w:pPr>
        <w:pStyle w:val="NormalWeb"/>
        <w:numPr>
          <w:ilvl w:val="3"/>
          <w:numId w:val="1"/>
        </w:numPr>
        <w:spacing w:before="0" w:beforeAutospacing="0" w:after="0" w:afterAutospacing="0"/>
        <w:ind w:left="720"/>
        <w:rPr>
          <w:rFonts w:ascii="Arial" w:hAnsi="Arial" w:cs="Arial"/>
          <w:sz w:val="20"/>
          <w:szCs w:val="20"/>
        </w:rPr>
      </w:pPr>
      <w:r w:rsidRPr="00620F72">
        <w:rPr>
          <w:rFonts w:ascii="Arial" w:hAnsi="Arial" w:cs="Arial"/>
          <w:sz w:val="20"/>
          <w:szCs w:val="20"/>
        </w:rPr>
        <w:t xml:space="preserve">units of credit </w:t>
      </w:r>
      <w:proofErr w:type="gramStart"/>
      <w:r w:rsidRPr="00620F72">
        <w:rPr>
          <w:rFonts w:ascii="Arial" w:hAnsi="Arial" w:cs="Arial"/>
          <w:sz w:val="20"/>
          <w:szCs w:val="20"/>
        </w:rPr>
        <w:t>earned;</w:t>
      </w:r>
      <w:proofErr w:type="gramEnd"/>
      <w:r w:rsidRPr="00620F72">
        <w:rPr>
          <w:rFonts w:ascii="Arial" w:hAnsi="Arial" w:cs="Arial"/>
          <w:sz w:val="20"/>
          <w:szCs w:val="20"/>
        </w:rPr>
        <w:t xml:space="preserve"> </w:t>
      </w:r>
    </w:p>
    <w:p w14:paraId="3E50E8DB" w14:textId="77777777" w:rsidR="00991884" w:rsidRPr="00620F72" w:rsidRDefault="00991884" w:rsidP="00EE6227">
      <w:pPr>
        <w:pStyle w:val="NormalWeb"/>
        <w:numPr>
          <w:ilvl w:val="3"/>
          <w:numId w:val="1"/>
        </w:numPr>
        <w:spacing w:before="0" w:beforeAutospacing="0" w:after="0" w:afterAutospacing="0"/>
        <w:ind w:left="720"/>
        <w:rPr>
          <w:rFonts w:ascii="Arial" w:hAnsi="Arial" w:cs="Arial"/>
          <w:sz w:val="20"/>
          <w:szCs w:val="20"/>
        </w:rPr>
      </w:pPr>
      <w:r w:rsidRPr="00620F72">
        <w:rPr>
          <w:rFonts w:ascii="Arial" w:hAnsi="Arial" w:cs="Arial"/>
          <w:sz w:val="20"/>
          <w:szCs w:val="20"/>
        </w:rPr>
        <w:t xml:space="preserve">attendance </w:t>
      </w:r>
      <w:proofErr w:type="gramStart"/>
      <w:r w:rsidRPr="00620F72">
        <w:rPr>
          <w:rFonts w:ascii="Arial" w:hAnsi="Arial" w:cs="Arial"/>
          <w:sz w:val="20"/>
          <w:szCs w:val="20"/>
        </w:rPr>
        <w:t>records;</w:t>
      </w:r>
      <w:proofErr w:type="gramEnd"/>
      <w:r w:rsidRPr="00620F72">
        <w:rPr>
          <w:rFonts w:ascii="Arial" w:hAnsi="Arial" w:cs="Arial"/>
          <w:sz w:val="20"/>
          <w:szCs w:val="20"/>
        </w:rPr>
        <w:t xml:space="preserve"> </w:t>
      </w:r>
    </w:p>
    <w:p w14:paraId="4101ECBB" w14:textId="422A884C" w:rsidR="00991884" w:rsidRPr="00620F72" w:rsidRDefault="00991884" w:rsidP="00EE6227">
      <w:pPr>
        <w:pStyle w:val="NormalWeb"/>
        <w:numPr>
          <w:ilvl w:val="3"/>
          <w:numId w:val="1"/>
        </w:numPr>
        <w:spacing w:before="0" w:beforeAutospacing="0" w:after="0" w:afterAutospacing="0"/>
        <w:ind w:left="720"/>
        <w:rPr>
          <w:rFonts w:ascii="Arial" w:hAnsi="Arial" w:cs="Arial"/>
          <w:sz w:val="20"/>
          <w:szCs w:val="20"/>
        </w:rPr>
      </w:pPr>
      <w:r w:rsidRPr="00620F72">
        <w:rPr>
          <w:rFonts w:ascii="Arial" w:hAnsi="Arial" w:cs="Arial"/>
          <w:sz w:val="20"/>
          <w:szCs w:val="20"/>
        </w:rPr>
        <w:t xml:space="preserve">scores student has recorded on standard tests </w:t>
      </w:r>
      <w:proofErr w:type="gramStart"/>
      <w:r w:rsidRPr="00620F72">
        <w:rPr>
          <w:rFonts w:ascii="Arial" w:hAnsi="Arial" w:cs="Arial"/>
          <w:sz w:val="20"/>
          <w:szCs w:val="20"/>
        </w:rPr>
        <w:t>taken;</w:t>
      </w:r>
      <w:proofErr w:type="gramEnd"/>
      <w:r w:rsidRPr="00620F72">
        <w:rPr>
          <w:rFonts w:ascii="Arial" w:hAnsi="Arial" w:cs="Arial"/>
          <w:sz w:val="20"/>
          <w:szCs w:val="20"/>
        </w:rPr>
        <w:t xml:space="preserve"> </w:t>
      </w:r>
    </w:p>
    <w:p w14:paraId="01E38D3E" w14:textId="4DCBEE4D" w:rsidR="00991884" w:rsidRDefault="00991884" w:rsidP="00EE6227">
      <w:pPr>
        <w:pStyle w:val="NormalWeb"/>
        <w:numPr>
          <w:ilvl w:val="3"/>
          <w:numId w:val="1"/>
        </w:numPr>
        <w:spacing w:before="0" w:beforeAutospacing="0" w:after="0" w:afterAutospacing="0"/>
        <w:ind w:left="720"/>
        <w:rPr>
          <w:rFonts w:ascii="Arial" w:hAnsi="Arial" w:cs="Arial"/>
          <w:sz w:val="20"/>
          <w:szCs w:val="20"/>
        </w:rPr>
      </w:pPr>
      <w:r w:rsidRPr="00620F72">
        <w:rPr>
          <w:rFonts w:ascii="Arial" w:hAnsi="Arial" w:cs="Arial"/>
          <w:sz w:val="20"/>
          <w:szCs w:val="20"/>
        </w:rPr>
        <w:t xml:space="preserve">records of required immunizations and physical examinations and other health-related matters required by state law or district policy or bylaws; and </w:t>
      </w:r>
    </w:p>
    <w:p w14:paraId="2381DBE9" w14:textId="43D73262" w:rsidR="00E31AA9" w:rsidRPr="00620F72" w:rsidRDefault="00E31AA9" w:rsidP="00E31AA9">
      <w:pPr>
        <w:pStyle w:val="NormalWeb"/>
        <w:spacing w:before="0" w:beforeAutospacing="0" w:after="0" w:afterAutospacing="0"/>
        <w:ind w:left="720" w:hanging="360"/>
        <w:rPr>
          <w:rFonts w:ascii="Arial" w:hAnsi="Arial" w:cs="Arial"/>
          <w:sz w:val="20"/>
          <w:szCs w:val="20"/>
        </w:rPr>
      </w:pPr>
      <w:r>
        <w:rPr>
          <w:rFonts w:ascii="Arial" w:hAnsi="Arial" w:cs="Arial"/>
          <w:sz w:val="20"/>
          <w:szCs w:val="20"/>
        </w:rPr>
        <w:t xml:space="preserve">(7) </w:t>
      </w:r>
      <w:r>
        <w:rPr>
          <w:rFonts w:ascii="Arial" w:hAnsi="Arial" w:cs="Arial"/>
          <w:sz w:val="20"/>
          <w:szCs w:val="20"/>
        </w:rPr>
        <w:tab/>
      </w:r>
      <w:r w:rsidRPr="00620F72">
        <w:rPr>
          <w:rFonts w:ascii="Arial" w:hAnsi="Arial" w:cs="Arial"/>
          <w:sz w:val="20"/>
          <w:szCs w:val="20"/>
        </w:rPr>
        <w:t>beginning August 31, 2002, a unique 10-digit individual student identification number issued by the department; the student identification number must appear in each electronic record containing student-level information that is reported to the department; the student identification number must appear on each student examination booklet administered under 4 AAC 06.712</w:t>
      </w:r>
      <w:r>
        <w:rPr>
          <w:rFonts w:ascii="Arial" w:hAnsi="Arial" w:cs="Arial"/>
          <w:sz w:val="20"/>
          <w:szCs w:val="20"/>
        </w:rPr>
        <w:t xml:space="preserve">, </w:t>
      </w:r>
      <w:r w:rsidRPr="00620F72">
        <w:rPr>
          <w:rFonts w:ascii="Arial" w:hAnsi="Arial" w:cs="Arial"/>
          <w:sz w:val="20"/>
          <w:szCs w:val="20"/>
        </w:rPr>
        <w:t>4 AAC 06.737</w:t>
      </w:r>
      <w:r w:rsidR="004D11F1">
        <w:rPr>
          <w:rFonts w:ascii="Arial" w:hAnsi="Arial" w:cs="Arial"/>
          <w:sz w:val="20"/>
          <w:szCs w:val="20"/>
        </w:rPr>
        <w:t xml:space="preserve"> </w:t>
      </w:r>
      <w:r w:rsidRPr="00E31AA9">
        <w:rPr>
          <w:rFonts w:ascii="Arial" w:hAnsi="Arial" w:cs="Arial"/>
          <w:sz w:val="20"/>
          <w:szCs w:val="20"/>
        </w:rPr>
        <w:t>and 4 AAC 06.755</w:t>
      </w:r>
      <w:r w:rsidRPr="00620F72">
        <w:rPr>
          <w:rFonts w:ascii="Arial" w:hAnsi="Arial" w:cs="Arial"/>
          <w:sz w:val="20"/>
          <w:szCs w:val="20"/>
        </w:rPr>
        <w:t xml:space="preserve">. </w:t>
      </w:r>
    </w:p>
    <w:p w14:paraId="60E8CA8C" w14:textId="77777777" w:rsidR="00991884" w:rsidRPr="00620F72" w:rsidRDefault="00991884" w:rsidP="00EE6227">
      <w:pPr>
        <w:pStyle w:val="NormalWeb"/>
        <w:numPr>
          <w:ilvl w:val="0"/>
          <w:numId w:val="5"/>
        </w:numPr>
        <w:spacing w:before="0" w:beforeAutospacing="0" w:after="0" w:afterAutospacing="0"/>
        <w:ind w:left="360"/>
        <w:rPr>
          <w:rFonts w:ascii="Arial" w:hAnsi="Arial" w:cs="Arial"/>
          <w:sz w:val="20"/>
          <w:szCs w:val="20"/>
        </w:rPr>
      </w:pPr>
      <w:r w:rsidRPr="00620F72">
        <w:rPr>
          <w:rFonts w:ascii="Arial" w:hAnsi="Arial" w:cs="Arial"/>
          <w:sz w:val="20"/>
          <w:szCs w:val="20"/>
        </w:rPr>
        <w:t>All district policies and practices with respect to student records must conform to current and appropriate state and federal laws and regulations.</w:t>
      </w:r>
    </w:p>
    <w:p w14:paraId="50D6B479" w14:textId="77777777" w:rsidR="00B2268A" w:rsidRDefault="00B2268A" w:rsidP="00B2268A">
      <w:pPr>
        <w:tabs>
          <w:tab w:val="left" w:pos="1620"/>
        </w:tabs>
        <w:spacing w:after="240"/>
        <w:ind w:right="-720"/>
        <w:rPr>
          <w:rFonts w:ascii="Times New Roman" w:hAnsi="Times New Roman" w:cs="Times New Roman"/>
        </w:rPr>
        <w:sectPr w:rsidR="00B2268A" w:rsidSect="006A5980">
          <w:pgSz w:w="12240" w:h="15840"/>
          <w:pgMar w:top="864" w:right="1440" w:bottom="446" w:left="1440" w:header="720" w:footer="317" w:gutter="0"/>
          <w:cols w:space="720"/>
          <w:docGrid w:linePitch="360"/>
        </w:sectPr>
      </w:pPr>
    </w:p>
    <w:p w14:paraId="558405D2" w14:textId="6079E0DA" w:rsidR="00456F25" w:rsidRPr="006A5980" w:rsidRDefault="00456F25" w:rsidP="00B67014">
      <w:pPr>
        <w:pStyle w:val="Appendix"/>
        <w:spacing w:after="120"/>
        <w:rPr>
          <w:color w:val="auto"/>
        </w:rPr>
      </w:pPr>
      <w:bookmarkStart w:id="139" w:name="AppendixB"/>
      <w:bookmarkStart w:id="140" w:name="_Toc172799816"/>
      <w:r w:rsidRPr="006A5980">
        <w:rPr>
          <w:color w:val="auto"/>
        </w:rPr>
        <w:lastRenderedPageBreak/>
        <w:t>APPENDIX B</w:t>
      </w:r>
      <w:bookmarkEnd w:id="139"/>
      <w:r w:rsidRPr="006A5980">
        <w:rPr>
          <w:color w:val="auto"/>
        </w:rPr>
        <w:t xml:space="preserve"> – Language Instruction Education Program (LIEP) Types</w:t>
      </w:r>
      <w:bookmarkEnd w:id="140"/>
    </w:p>
    <w:p w14:paraId="5CE48104" w14:textId="2E7D8B28" w:rsidR="00456F25" w:rsidRPr="006A5980" w:rsidRDefault="00456F25" w:rsidP="00866FA0">
      <w:pPr>
        <w:autoSpaceDE w:val="0"/>
        <w:autoSpaceDN w:val="0"/>
        <w:adjustRightInd w:val="0"/>
        <w:spacing w:after="120" w:line="240" w:lineRule="auto"/>
        <w:rPr>
          <w:rFonts w:ascii="Arial" w:hAnsi="Arial" w:cs="Arial"/>
          <w:iCs/>
          <w:sz w:val="20"/>
          <w:szCs w:val="20"/>
        </w:rPr>
      </w:pPr>
      <w:r w:rsidRPr="006A5980">
        <w:rPr>
          <w:rFonts w:ascii="Arial" w:hAnsi="Arial" w:cs="Arial"/>
          <w:sz w:val="20"/>
          <w:szCs w:val="20"/>
        </w:rPr>
        <w:t xml:space="preserve">The definitions below are from the </w:t>
      </w:r>
      <w:hyperlink r:id="rId85" w:history="1">
        <w:r w:rsidR="00126734">
          <w:rPr>
            <w:rStyle w:val="Hyperlink"/>
            <w:rFonts w:ascii="Arial" w:hAnsi="Arial" w:cs="Arial"/>
            <w:sz w:val="20"/>
            <w:szCs w:val="20"/>
          </w:rPr>
          <w:t>National Clearinghouse for English Language Acquisition website</w:t>
        </w:r>
      </w:hyperlink>
      <w:r w:rsidRPr="000500EB">
        <w:rPr>
          <w:rFonts w:ascii="Arial" w:hAnsi="Arial" w:cs="Arial"/>
          <w:color w:val="216521"/>
          <w:sz w:val="20"/>
          <w:szCs w:val="20"/>
        </w:rPr>
        <w:t xml:space="preserve"> </w:t>
      </w:r>
      <w:r w:rsidRPr="006A5980">
        <w:rPr>
          <w:rFonts w:ascii="Arial" w:hAnsi="Arial" w:cs="Arial"/>
          <w:sz w:val="20"/>
          <w:szCs w:val="20"/>
        </w:rPr>
        <w:t xml:space="preserve">at </w:t>
      </w:r>
      <w:r w:rsidR="00072A21" w:rsidRPr="00072A21">
        <w:rPr>
          <w:rFonts w:ascii="Arial" w:hAnsi="Arial" w:cs="Arial"/>
          <w:sz w:val="20"/>
          <w:szCs w:val="20"/>
        </w:rPr>
        <w:t>ncela.ed.gov/resources/fact-sheet-english-learners-and-instructional-programs-december-2019</w:t>
      </w:r>
      <w:r w:rsidRPr="006A5980">
        <w:rPr>
          <w:rFonts w:ascii="Arial" w:hAnsi="Arial" w:cs="Arial"/>
          <w:sz w:val="20"/>
          <w:szCs w:val="20"/>
        </w:rPr>
        <w:t>.</w:t>
      </w:r>
      <w:r w:rsidRPr="006A5980">
        <w:rPr>
          <w:rFonts w:ascii="Arial" w:hAnsi="Arial" w:cs="Arial"/>
          <w:b/>
          <w:bCs/>
          <w:sz w:val="20"/>
          <w:szCs w:val="20"/>
        </w:rPr>
        <w:t xml:space="preserve"> </w:t>
      </w:r>
      <w:r w:rsidRPr="006A5980">
        <w:rPr>
          <w:rFonts w:ascii="Arial" w:hAnsi="Arial" w:cs="Arial"/>
          <w:sz w:val="20"/>
          <w:szCs w:val="20"/>
        </w:rPr>
        <w:t xml:space="preserve">L1 represents the student’s home or primary language of influence. L2 represents the language the student is trying to learn, or English. If your district uses a program other than one listed below, in your written procedures provide a description of the program and </w:t>
      </w:r>
      <w:r w:rsidRPr="006A5980">
        <w:rPr>
          <w:rFonts w:ascii="Arial" w:hAnsi="Arial" w:cs="Arial"/>
          <w:iCs/>
          <w:sz w:val="20"/>
          <w:szCs w:val="20"/>
        </w:rPr>
        <w:t>include information indicating how research shows that it is proven to be effective for English learners.</w:t>
      </w:r>
    </w:p>
    <w:p w14:paraId="131F0E3B" w14:textId="38867E6F" w:rsidR="00866FA0" w:rsidRPr="00866FA0" w:rsidRDefault="00866FA0" w:rsidP="00866FA0">
      <w:pPr>
        <w:spacing w:after="0" w:line="240" w:lineRule="auto"/>
        <w:rPr>
          <w:rFonts w:ascii="Arial" w:hAnsi="Arial" w:cs="Arial"/>
          <w:b/>
          <w:bCs/>
          <w:sz w:val="20"/>
          <w:szCs w:val="20"/>
          <w:u w:val="single"/>
        </w:rPr>
      </w:pPr>
      <w:bookmarkStart w:id="141" w:name="_Toc138250130"/>
      <w:bookmarkStart w:id="142" w:name="_Toc138309938"/>
      <w:bookmarkStart w:id="143" w:name="_Toc169612289"/>
      <w:bookmarkStart w:id="144" w:name="_Toc169617289"/>
      <w:bookmarkStart w:id="145" w:name="_Toc172799817"/>
      <w:r w:rsidRPr="00866FA0">
        <w:rPr>
          <w:rFonts w:ascii="Arial" w:hAnsi="Arial" w:cs="Arial"/>
          <w:b/>
          <w:bCs/>
          <w:sz w:val="20"/>
          <w:szCs w:val="20"/>
          <w:u w:val="single"/>
        </w:rPr>
        <w:t>S</w:t>
      </w:r>
      <w:r>
        <w:rPr>
          <w:rFonts w:ascii="Arial" w:hAnsi="Arial" w:cs="Arial"/>
          <w:b/>
          <w:bCs/>
          <w:sz w:val="20"/>
          <w:szCs w:val="20"/>
          <w:u w:val="single"/>
        </w:rPr>
        <w:t>helte</w:t>
      </w:r>
      <w:r w:rsidRPr="00866FA0">
        <w:rPr>
          <w:rFonts w:ascii="Arial" w:hAnsi="Arial" w:cs="Arial"/>
          <w:b/>
          <w:bCs/>
          <w:sz w:val="20"/>
          <w:szCs w:val="20"/>
          <w:u w:val="single"/>
        </w:rPr>
        <w:t>red English I</w:t>
      </w:r>
      <w:r>
        <w:rPr>
          <w:rFonts w:ascii="Arial" w:hAnsi="Arial" w:cs="Arial"/>
          <w:b/>
          <w:bCs/>
          <w:sz w:val="20"/>
          <w:szCs w:val="20"/>
          <w:u w:val="single"/>
        </w:rPr>
        <w:t>nstruction</w:t>
      </w:r>
    </w:p>
    <w:bookmarkEnd w:id="141"/>
    <w:bookmarkEnd w:id="142"/>
    <w:bookmarkEnd w:id="143"/>
    <w:bookmarkEnd w:id="144"/>
    <w:bookmarkEnd w:id="145"/>
    <w:p w14:paraId="50DB3199"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 xml:space="preserve">The goal is increasing proficiency in English while learning content in an all-English classroom instructional setting. Students from various linguistic and cultural backgrounds can be in the same class. Instruction is adapted to students’ proficiency in </w:t>
      </w:r>
      <w:proofErr w:type="gramStart"/>
      <w:r w:rsidRPr="00866FA0">
        <w:rPr>
          <w:rFonts w:ascii="Arial" w:hAnsi="Arial" w:cs="Arial"/>
          <w:sz w:val="20"/>
          <w:szCs w:val="20"/>
        </w:rPr>
        <w:t>English, and</w:t>
      </w:r>
      <w:proofErr w:type="gramEnd"/>
      <w:r w:rsidRPr="00866FA0">
        <w:rPr>
          <w:rFonts w:ascii="Arial" w:hAnsi="Arial" w:cs="Arial"/>
          <w:sz w:val="20"/>
          <w:szCs w:val="20"/>
        </w:rPr>
        <w:t xml:space="preserve"> is supported by visual aids and L1 support as available.</w:t>
      </w:r>
    </w:p>
    <w:p w14:paraId="67EC24A3" w14:textId="0FA4363B" w:rsidR="00866FA0" w:rsidRPr="00866FA0" w:rsidRDefault="00866FA0" w:rsidP="00866FA0">
      <w:pPr>
        <w:spacing w:after="0" w:line="240" w:lineRule="auto"/>
        <w:rPr>
          <w:rFonts w:ascii="Arial" w:hAnsi="Arial" w:cs="Arial"/>
          <w:b/>
          <w:bCs/>
          <w:sz w:val="20"/>
          <w:szCs w:val="20"/>
          <w:u w:val="single"/>
        </w:rPr>
      </w:pPr>
      <w:bookmarkStart w:id="146" w:name="_Toc138250131"/>
      <w:bookmarkStart w:id="147" w:name="_Toc138309939"/>
      <w:bookmarkStart w:id="148" w:name="_Toc169612290"/>
      <w:bookmarkStart w:id="149" w:name="_Toc169617290"/>
      <w:bookmarkStart w:id="150" w:name="_Toc172799818"/>
      <w:r w:rsidRPr="00866FA0">
        <w:rPr>
          <w:rFonts w:ascii="Arial" w:hAnsi="Arial" w:cs="Arial"/>
          <w:b/>
          <w:bCs/>
          <w:sz w:val="20"/>
          <w:szCs w:val="20"/>
          <w:u w:val="single"/>
        </w:rPr>
        <w:t>S</w:t>
      </w:r>
      <w:r>
        <w:rPr>
          <w:rFonts w:ascii="Arial" w:hAnsi="Arial" w:cs="Arial"/>
          <w:b/>
          <w:bCs/>
          <w:sz w:val="20"/>
          <w:szCs w:val="20"/>
          <w:u w:val="single"/>
        </w:rPr>
        <w:t>helter</w:t>
      </w:r>
      <w:r w:rsidRPr="00866FA0">
        <w:rPr>
          <w:rFonts w:ascii="Arial" w:hAnsi="Arial" w:cs="Arial"/>
          <w:b/>
          <w:bCs/>
          <w:sz w:val="20"/>
          <w:szCs w:val="20"/>
          <w:u w:val="single"/>
        </w:rPr>
        <w:t xml:space="preserve">ed </w:t>
      </w:r>
      <w:r>
        <w:rPr>
          <w:rFonts w:ascii="Arial" w:hAnsi="Arial" w:cs="Arial"/>
          <w:b/>
          <w:bCs/>
          <w:sz w:val="20"/>
          <w:szCs w:val="20"/>
          <w:u w:val="single"/>
        </w:rPr>
        <w:t>Instruction Observational Protocol</w:t>
      </w:r>
      <w:r w:rsidRPr="00866FA0">
        <w:rPr>
          <w:rFonts w:ascii="Arial" w:hAnsi="Arial" w:cs="Arial"/>
          <w:b/>
          <w:bCs/>
          <w:sz w:val="20"/>
          <w:szCs w:val="20"/>
          <w:u w:val="single"/>
        </w:rPr>
        <w:t xml:space="preserve"> (SI</w:t>
      </w:r>
      <w:r>
        <w:rPr>
          <w:rFonts w:ascii="Arial" w:hAnsi="Arial" w:cs="Arial"/>
          <w:b/>
          <w:bCs/>
          <w:sz w:val="20"/>
          <w:szCs w:val="20"/>
          <w:u w:val="single"/>
        </w:rPr>
        <w:t>OP</w:t>
      </w:r>
      <w:r w:rsidRPr="00866FA0">
        <w:rPr>
          <w:rFonts w:ascii="Arial" w:hAnsi="Arial" w:cs="Arial"/>
          <w:b/>
          <w:bCs/>
          <w:sz w:val="20"/>
          <w:szCs w:val="20"/>
          <w:u w:val="single"/>
        </w:rPr>
        <w:t>)</w:t>
      </w:r>
    </w:p>
    <w:bookmarkEnd w:id="146"/>
    <w:bookmarkEnd w:id="147"/>
    <w:bookmarkEnd w:id="148"/>
    <w:bookmarkEnd w:id="149"/>
    <w:bookmarkEnd w:id="150"/>
    <w:p w14:paraId="247CA9F4" w14:textId="438427EE" w:rsidR="00456F25" w:rsidRPr="00866FA0" w:rsidRDefault="00866FA0" w:rsidP="00866FA0">
      <w:pPr>
        <w:spacing w:line="240" w:lineRule="auto"/>
        <w:rPr>
          <w:rFonts w:ascii="Arial" w:hAnsi="Arial" w:cs="Arial"/>
          <w:sz w:val="20"/>
          <w:szCs w:val="20"/>
        </w:rPr>
      </w:pPr>
      <w:r>
        <w:rPr>
          <w:rFonts w:ascii="Arial" w:hAnsi="Arial" w:cs="Arial"/>
          <w:sz w:val="20"/>
          <w:szCs w:val="20"/>
        </w:rPr>
        <w:t>A</w:t>
      </w:r>
      <w:r w:rsidR="00456F25" w:rsidRPr="00866FA0">
        <w:rPr>
          <w:rFonts w:ascii="Arial" w:hAnsi="Arial" w:cs="Arial"/>
          <w:sz w:val="20"/>
          <w:szCs w:val="20"/>
        </w:rPr>
        <w:t xml:space="preserve"> fully developed prototype of this program. Sheltered English instruction is not in itself a complete language acquisition </w:t>
      </w:r>
      <w:proofErr w:type="gramStart"/>
      <w:r w:rsidR="00456F25" w:rsidRPr="00866FA0">
        <w:rPr>
          <w:rFonts w:ascii="Arial" w:hAnsi="Arial" w:cs="Arial"/>
          <w:sz w:val="20"/>
          <w:szCs w:val="20"/>
        </w:rPr>
        <w:t>program, and</w:t>
      </w:r>
      <w:proofErr w:type="gramEnd"/>
      <w:r w:rsidR="00456F25" w:rsidRPr="00866FA0">
        <w:rPr>
          <w:rFonts w:ascii="Arial" w:hAnsi="Arial" w:cs="Arial"/>
          <w:sz w:val="20"/>
          <w:szCs w:val="20"/>
        </w:rPr>
        <w:t xml:space="preserve"> should be used in conjunction with specific language acquisition support for English learners. </w:t>
      </w:r>
    </w:p>
    <w:p w14:paraId="5D90AFEF" w14:textId="4C4F9C16"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 xml:space="preserve">Structured English </w:t>
      </w:r>
      <w:r w:rsidR="00866FA0" w:rsidRPr="00866FA0">
        <w:rPr>
          <w:rFonts w:ascii="Arial" w:hAnsi="Arial" w:cs="Arial"/>
          <w:b/>
          <w:bCs/>
          <w:sz w:val="20"/>
          <w:szCs w:val="20"/>
          <w:u w:val="single"/>
        </w:rPr>
        <w:t>I</w:t>
      </w:r>
      <w:r w:rsidRPr="00866FA0">
        <w:rPr>
          <w:rFonts w:ascii="Arial" w:hAnsi="Arial" w:cs="Arial"/>
          <w:b/>
          <w:bCs/>
          <w:sz w:val="20"/>
          <w:szCs w:val="20"/>
          <w:u w:val="single"/>
        </w:rPr>
        <w:t>mmersion (SEI)</w:t>
      </w:r>
    </w:p>
    <w:p w14:paraId="12BA49CE"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The goal is fluency in English, usually serving only English language learners in the classroom. All instruction is in English, adjusted to the proficiency level of students so subject matter is comprehensible. Teachers should have some receptive skills in the students’ home language(s) and generally use sheltered instructional techniques.</w:t>
      </w:r>
    </w:p>
    <w:p w14:paraId="0FAE1F7B" w14:textId="77777777"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Specially Designed Academic Instruction in English (SDAIE)</w:t>
      </w:r>
    </w:p>
    <w:p w14:paraId="25FA7BA4" w14:textId="77777777" w:rsidR="00456F25" w:rsidRPr="00866FA0" w:rsidRDefault="00456F25" w:rsidP="00866FA0">
      <w:pPr>
        <w:spacing w:line="240" w:lineRule="auto"/>
        <w:rPr>
          <w:rFonts w:ascii="Arial" w:hAnsi="Arial" w:cs="Arial"/>
          <w:b/>
          <w:sz w:val="20"/>
          <w:szCs w:val="20"/>
        </w:rPr>
      </w:pPr>
      <w:r w:rsidRPr="00866FA0">
        <w:rPr>
          <w:rFonts w:ascii="Arial" w:hAnsi="Arial" w:cs="Arial"/>
          <w:b/>
          <w:sz w:val="20"/>
          <w:szCs w:val="20"/>
        </w:rPr>
        <w:t xml:space="preserve"> </w:t>
      </w:r>
      <w:r w:rsidRPr="00866FA0">
        <w:rPr>
          <w:rFonts w:ascii="Arial" w:hAnsi="Arial" w:cs="Arial"/>
          <w:sz w:val="20"/>
          <w:szCs w:val="20"/>
        </w:rPr>
        <w:t>A specific prototype of Sheltered English Instruction (see above).</w:t>
      </w:r>
    </w:p>
    <w:p w14:paraId="156600C6" w14:textId="37CE6471"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Content-Based English as a Second Language (ESL) Program (or Push-in ESL)</w:t>
      </w:r>
    </w:p>
    <w:p w14:paraId="05385645" w14:textId="77777777" w:rsidR="00456F25" w:rsidRPr="00866FA0" w:rsidRDefault="00456F25" w:rsidP="00866FA0">
      <w:pPr>
        <w:spacing w:line="240" w:lineRule="auto"/>
        <w:rPr>
          <w:rFonts w:ascii="Arial" w:hAnsi="Arial" w:cs="Arial"/>
          <w:b/>
          <w:bCs/>
          <w:iCs/>
          <w:sz w:val="20"/>
          <w:szCs w:val="20"/>
        </w:rPr>
      </w:pPr>
      <w:r w:rsidRPr="00866FA0">
        <w:rPr>
          <w:rFonts w:ascii="Arial" w:hAnsi="Arial" w:cs="Arial"/>
          <w:sz w:val="20"/>
          <w:szCs w:val="20"/>
        </w:rPr>
        <w:t>The goal is fluency in English. Students are served in a mainstream classroom, receiving instruction in English with some native language support if needed. The ESL teacher or an instructional aide provides clarification, translation if needed, and uses ESL strategies.</w:t>
      </w:r>
    </w:p>
    <w:p w14:paraId="5D523A3B" w14:textId="42983B05" w:rsidR="00456F25" w:rsidRPr="00866FA0" w:rsidRDefault="00456F25" w:rsidP="00866FA0">
      <w:pPr>
        <w:spacing w:after="0" w:line="240" w:lineRule="auto"/>
        <w:rPr>
          <w:rFonts w:ascii="Arial" w:hAnsi="Arial" w:cs="Arial"/>
          <w:b/>
          <w:bCs/>
          <w:iCs/>
          <w:sz w:val="20"/>
          <w:szCs w:val="20"/>
          <w:u w:val="single"/>
        </w:rPr>
      </w:pPr>
      <w:r w:rsidRPr="00866FA0">
        <w:rPr>
          <w:rFonts w:ascii="Arial" w:hAnsi="Arial" w:cs="Arial"/>
          <w:b/>
          <w:bCs/>
          <w:sz w:val="20"/>
          <w:szCs w:val="20"/>
          <w:u w:val="single"/>
        </w:rPr>
        <w:t>Pull-Out English as a Second Language (ESL) or English Language Development (ELD)</w:t>
      </w:r>
    </w:p>
    <w:p w14:paraId="3690C6DF"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The goal is to develop fluency in English. ELL students leave mainstream classroom part of the day to receive ESL instruction, often focused on grammar, vocabulary, and communication skills, not academic content. There typically is no support for students’ home languages.</w:t>
      </w:r>
    </w:p>
    <w:p w14:paraId="6B2A1FE4" w14:textId="35A5CE13"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Two-Way Immersion Program or Two-Way Bilingual Program</w:t>
      </w:r>
    </w:p>
    <w:p w14:paraId="4A166796"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 xml:space="preserve">The goal is to develop strong skills and proficiency in both home language (L1) and English (L2)—for this reason, may also be called </w:t>
      </w:r>
      <w:r w:rsidRPr="00866FA0">
        <w:rPr>
          <w:rFonts w:ascii="Arial" w:hAnsi="Arial" w:cs="Arial"/>
          <w:b/>
          <w:iCs/>
          <w:sz w:val="20"/>
          <w:szCs w:val="20"/>
        </w:rPr>
        <w:t>dual language program</w:t>
      </w:r>
      <w:r w:rsidRPr="00866FA0">
        <w:rPr>
          <w:rFonts w:ascii="Arial" w:hAnsi="Arial" w:cs="Arial"/>
          <w:sz w:val="20"/>
          <w:szCs w:val="20"/>
        </w:rPr>
        <w:t>. Includes students from L2 background and students with L1 background. Instruction is in both languages, typically starting with a smaller proportion of instruction in L2, and gradually moving to half of the instruction in each language. Students typically stay in the program throughout elementary school.</w:t>
      </w:r>
    </w:p>
    <w:p w14:paraId="5890C5C6" w14:textId="7BCB2E32"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Heritage Language Program or Indigenous Language Program</w:t>
      </w:r>
    </w:p>
    <w:p w14:paraId="4500266E"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The goal is literacy in two languages. Content taught in both languages, by teachers fluent in both languages. Typically targets non-English speakers with weak literacy skills in L1 Known by the name Indigenous Language Program particularly in American Indian educational communities, the program supports endangered languages and serves students with weak or no receptive and productive skills in the language.</w:t>
      </w:r>
    </w:p>
    <w:p w14:paraId="582995C3" w14:textId="3094388F" w:rsidR="00866FA0" w:rsidRPr="00866FA0" w:rsidRDefault="00866FA0" w:rsidP="00866FA0">
      <w:pPr>
        <w:spacing w:after="0" w:line="240" w:lineRule="auto"/>
        <w:rPr>
          <w:rFonts w:ascii="Arial" w:hAnsi="Arial" w:cs="Arial"/>
          <w:b/>
          <w:bCs/>
          <w:sz w:val="20"/>
          <w:szCs w:val="20"/>
          <w:u w:val="single"/>
        </w:rPr>
      </w:pPr>
      <w:bookmarkStart w:id="151" w:name="_Toc138250132"/>
      <w:bookmarkStart w:id="152" w:name="_Toc138309940"/>
      <w:bookmarkStart w:id="153" w:name="_Toc169612291"/>
      <w:bookmarkStart w:id="154" w:name="_Toc169617291"/>
      <w:bookmarkStart w:id="155" w:name="_Toc172799819"/>
      <w:r>
        <w:rPr>
          <w:rFonts w:ascii="Arial" w:hAnsi="Arial" w:cs="Arial"/>
          <w:b/>
          <w:bCs/>
          <w:sz w:val="20"/>
          <w:szCs w:val="20"/>
          <w:u w:val="single"/>
        </w:rPr>
        <w:t>Developmental Bilingual Program</w:t>
      </w:r>
    </w:p>
    <w:bookmarkEnd w:id="151"/>
    <w:bookmarkEnd w:id="152"/>
    <w:bookmarkEnd w:id="153"/>
    <w:bookmarkEnd w:id="154"/>
    <w:bookmarkEnd w:id="155"/>
    <w:p w14:paraId="712D51B2" w14:textId="77777777" w:rsidR="00456F25" w:rsidRPr="00866FA0" w:rsidRDefault="00456F25" w:rsidP="00866FA0">
      <w:pPr>
        <w:spacing w:line="240" w:lineRule="auto"/>
        <w:rPr>
          <w:rFonts w:ascii="Arial" w:hAnsi="Arial" w:cs="Arial"/>
          <w:sz w:val="20"/>
          <w:szCs w:val="20"/>
        </w:rPr>
      </w:pPr>
      <w:r w:rsidRPr="00866FA0">
        <w:rPr>
          <w:rFonts w:ascii="Arial" w:hAnsi="Arial" w:cs="Arial"/>
          <w:sz w:val="20"/>
          <w:szCs w:val="20"/>
        </w:rPr>
        <w:t>This program is also known as Late exit transitional program, or Maintenance bilingual education program</w:t>
      </w:r>
      <w:r w:rsidRPr="00866FA0">
        <w:rPr>
          <w:rStyle w:val="SubtleReference"/>
          <w:rFonts w:ascii="Arial" w:hAnsi="Arial" w:cs="Arial"/>
          <w:color w:val="auto"/>
          <w:sz w:val="20"/>
          <w:szCs w:val="20"/>
        </w:rPr>
        <w:t>.</w:t>
      </w:r>
      <w:r w:rsidRPr="00866FA0">
        <w:rPr>
          <w:rFonts w:ascii="Arial" w:hAnsi="Arial" w:cs="Arial"/>
          <w:sz w:val="20"/>
          <w:szCs w:val="20"/>
        </w:rPr>
        <w:t xml:space="preserve"> The goal is to develop some skills and proficiency in L1 and strong skills and proficiency in L2 (English). Content taught in both languages, with teachers fluent in both languages. These programs may also be called </w:t>
      </w:r>
      <w:r w:rsidRPr="00866FA0">
        <w:rPr>
          <w:rFonts w:ascii="Arial" w:hAnsi="Arial" w:cs="Arial"/>
          <w:iCs/>
          <w:sz w:val="20"/>
          <w:szCs w:val="20"/>
        </w:rPr>
        <w:t>dual language programs</w:t>
      </w:r>
      <w:r w:rsidRPr="00866FA0">
        <w:rPr>
          <w:rFonts w:ascii="Arial" w:hAnsi="Arial" w:cs="Arial"/>
          <w:sz w:val="20"/>
          <w:szCs w:val="20"/>
        </w:rPr>
        <w:t>. Instruction at lower grades is in L1, gradually transitioning to English; students typically transition into mainstream classrooms with their English-speaking peers. The variations among programs focus on different degrees of literacy in L1, but students generally do continue to receive some degree of support in L1 after the transition to L2 classrooms.</w:t>
      </w:r>
    </w:p>
    <w:p w14:paraId="72A40FD3" w14:textId="7ECD2991" w:rsidR="00456F25" w:rsidRPr="00866FA0" w:rsidRDefault="00456F25" w:rsidP="00866FA0">
      <w:pPr>
        <w:spacing w:after="0" w:line="240" w:lineRule="auto"/>
        <w:rPr>
          <w:rFonts w:ascii="Arial" w:hAnsi="Arial" w:cs="Arial"/>
          <w:b/>
          <w:bCs/>
          <w:sz w:val="20"/>
          <w:szCs w:val="20"/>
          <w:u w:val="single"/>
        </w:rPr>
      </w:pPr>
      <w:r w:rsidRPr="00866FA0">
        <w:rPr>
          <w:rFonts w:ascii="Arial" w:hAnsi="Arial" w:cs="Arial"/>
          <w:b/>
          <w:bCs/>
          <w:sz w:val="20"/>
          <w:szCs w:val="20"/>
          <w:u w:val="single"/>
        </w:rPr>
        <w:t xml:space="preserve">Transitional Bilingual Program </w:t>
      </w:r>
    </w:p>
    <w:p w14:paraId="4BD892DC" w14:textId="6AD8BC60" w:rsidR="00936719" w:rsidRPr="00866FA0" w:rsidRDefault="00456F25" w:rsidP="00866FA0">
      <w:pPr>
        <w:spacing w:line="240" w:lineRule="auto"/>
        <w:rPr>
          <w:rFonts w:ascii="Arial" w:eastAsia="Times New Roman" w:hAnsi="Arial" w:cs="Arial"/>
          <w:b/>
          <w:bCs/>
          <w:color w:val="000000"/>
          <w:sz w:val="20"/>
          <w:szCs w:val="20"/>
        </w:rPr>
      </w:pPr>
      <w:r w:rsidRPr="00866FA0">
        <w:rPr>
          <w:rFonts w:ascii="Arial" w:hAnsi="Arial" w:cs="Arial"/>
          <w:sz w:val="20"/>
          <w:szCs w:val="20"/>
        </w:rPr>
        <w:t>This program is also known as Early exit bilingual program or Early exit transitional program.</w:t>
      </w:r>
      <w:r w:rsidRPr="00866FA0">
        <w:rPr>
          <w:rFonts w:ascii="Arial" w:hAnsi="Arial" w:cs="Arial"/>
          <w:b/>
          <w:iCs/>
          <w:sz w:val="20"/>
          <w:szCs w:val="20"/>
        </w:rPr>
        <w:t xml:space="preserve"> </w:t>
      </w:r>
      <w:r w:rsidRPr="00866FA0">
        <w:rPr>
          <w:rFonts w:ascii="Arial" w:hAnsi="Arial" w:cs="Arial"/>
          <w:sz w:val="20"/>
          <w:szCs w:val="20"/>
        </w:rPr>
        <w:t>The goal is to develop English proficiency skills as soon as possible, without delaying learning of academic core content. Instruction begins in L1, but rapidly moves to English (L2). Students typically are transitioned into mainstream classrooms with their English-speaking peers as soon as possible.</w:t>
      </w:r>
    </w:p>
    <w:p w14:paraId="4A9F66B5" w14:textId="5FABCF1F" w:rsidR="00A83BA2" w:rsidRDefault="000A254F" w:rsidP="00B67014">
      <w:pPr>
        <w:pStyle w:val="Appendix"/>
        <w:spacing w:after="120"/>
      </w:pPr>
      <w:bookmarkStart w:id="156" w:name="AppendixC"/>
      <w:bookmarkStart w:id="157" w:name="_Toc172799820"/>
      <w:r>
        <w:lastRenderedPageBreak/>
        <w:t xml:space="preserve">APPENDIX </w:t>
      </w:r>
      <w:r w:rsidR="00456F25">
        <w:t>C</w:t>
      </w:r>
      <w:bookmarkEnd w:id="156"/>
      <w:r w:rsidR="00872507">
        <w:t xml:space="preserve"> - </w:t>
      </w:r>
      <w:r w:rsidR="00A83BA2">
        <w:t>OASIS Student Data Codes</w:t>
      </w:r>
      <w:bookmarkEnd w:id="157"/>
    </w:p>
    <w:p w14:paraId="5DAF4622" w14:textId="1C883507" w:rsidR="002402BC" w:rsidRDefault="00146E41" w:rsidP="00B67014">
      <w:pPr>
        <w:pStyle w:val="Heading1"/>
        <w:ind w:left="0"/>
      </w:pPr>
      <w:bookmarkStart w:id="158" w:name="_Toc36116064"/>
      <w:bookmarkStart w:id="159" w:name="_Toc75347741"/>
      <w:bookmarkStart w:id="160" w:name="_Toc105056500"/>
      <w:bookmarkStart w:id="161" w:name="_Toc106796572"/>
      <w:bookmarkStart w:id="162" w:name="_Toc107302578"/>
      <w:bookmarkStart w:id="163" w:name="_Toc138250134"/>
      <w:bookmarkStart w:id="164" w:name="_Toc138309942"/>
      <w:bookmarkStart w:id="165" w:name="_Toc169612293"/>
      <w:bookmarkStart w:id="166" w:name="_Toc169617293"/>
      <w:bookmarkStart w:id="167" w:name="_Toc172799821"/>
      <w:r>
        <w:t>English Learner Status</w:t>
      </w:r>
      <w:bookmarkEnd w:id="158"/>
      <w:bookmarkEnd w:id="159"/>
      <w:bookmarkEnd w:id="160"/>
      <w:bookmarkEnd w:id="161"/>
      <w:bookmarkEnd w:id="162"/>
      <w:bookmarkEnd w:id="163"/>
      <w:bookmarkEnd w:id="164"/>
      <w:r w:rsidR="002402BC" w:rsidRPr="000B59F3">
        <w:t xml:space="preserve"> </w:t>
      </w:r>
      <w:r w:rsidR="00B174DC">
        <w:t>(Fall oasis, P-Rate, Summer OASIS)</w:t>
      </w:r>
      <w:bookmarkEnd w:id="165"/>
      <w:bookmarkEnd w:id="166"/>
      <w:bookmarkEnd w:id="167"/>
    </w:p>
    <w:tbl>
      <w:tblPr>
        <w:tblStyle w:val="PlainTable3"/>
        <w:tblpPr w:leftFromText="187" w:rightFromText="187" w:vertAnchor="text" w:tblpY="1"/>
        <w:tblOverlap w:val="never"/>
        <w:tblW w:w="10620" w:type="dxa"/>
        <w:tblLook w:val="04A0" w:firstRow="1" w:lastRow="0" w:firstColumn="1" w:lastColumn="0" w:noHBand="0" w:noVBand="1"/>
      </w:tblPr>
      <w:tblGrid>
        <w:gridCol w:w="794"/>
        <w:gridCol w:w="9826"/>
      </w:tblGrid>
      <w:tr w:rsidR="00622C29" w14:paraId="2017AC3F" w14:textId="77777777" w:rsidTr="00F973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4" w:type="dxa"/>
          </w:tcPr>
          <w:p w14:paraId="31BE0D0A" w14:textId="444306A8" w:rsidR="00622C29" w:rsidRPr="000F4799" w:rsidRDefault="00622C29" w:rsidP="00B02C7B">
            <w:pPr>
              <w:pStyle w:val="PlainText"/>
            </w:pPr>
            <w:r w:rsidRPr="000F4799">
              <w:t>Code</w:t>
            </w:r>
          </w:p>
        </w:tc>
        <w:tc>
          <w:tcPr>
            <w:tcW w:w="9826" w:type="dxa"/>
          </w:tcPr>
          <w:p w14:paraId="63070A01" w14:textId="62961811" w:rsidR="00622C29" w:rsidRPr="000F4799" w:rsidRDefault="00622C29" w:rsidP="00B02C7B">
            <w:pPr>
              <w:pStyle w:val="PlainText"/>
              <w:cnfStyle w:val="100000000000" w:firstRow="1" w:lastRow="0" w:firstColumn="0" w:lastColumn="0" w:oddVBand="0" w:evenVBand="0" w:oddHBand="0" w:evenHBand="0" w:firstRowFirstColumn="0" w:firstRowLastColumn="0" w:lastRowFirstColumn="0" w:lastRowLastColumn="0"/>
            </w:pPr>
            <w:r w:rsidRPr="000F4799">
              <w:t>Description</w:t>
            </w:r>
          </w:p>
        </w:tc>
      </w:tr>
      <w:tr w:rsidR="00622C29" w14:paraId="482A01C9" w14:textId="77777777" w:rsidTr="00F97319">
        <w:trPr>
          <w:cnfStyle w:val="000000100000" w:firstRow="0" w:lastRow="0" w:firstColumn="0" w:lastColumn="0" w:oddVBand="0" w:evenVBand="0" w:oddHBand="1" w:evenHBand="0" w:firstRowFirstColumn="0" w:firstRowLastColumn="0" w:lastRowFirstColumn="0" w:lastRowLastColumn="0"/>
          <w:cantSplit/>
          <w:trHeight w:val="57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4737A53C" w14:textId="5B9A18CC" w:rsidR="00622C29" w:rsidRPr="000F4799" w:rsidRDefault="00622C29" w:rsidP="00B02C7B">
            <w:pPr>
              <w:pStyle w:val="PlainText"/>
              <w:jc w:val="center"/>
            </w:pPr>
            <w:r w:rsidRPr="000F4799">
              <w:t>L1</w:t>
            </w:r>
          </w:p>
        </w:tc>
        <w:tc>
          <w:tcPr>
            <w:tcW w:w="9826" w:type="dxa"/>
          </w:tcPr>
          <w:p w14:paraId="3CCAB90D" w14:textId="73B89012" w:rsidR="00622C29" w:rsidRPr="000F4799" w:rsidRDefault="00E36C69" w:rsidP="002A6620">
            <w:pPr>
              <w:pStyle w:val="PlainText"/>
              <w:spacing w:before="40" w:after="40"/>
              <w:jc w:val="both"/>
              <w:cnfStyle w:val="000000100000" w:firstRow="0" w:lastRow="0" w:firstColumn="0" w:lastColumn="0" w:oddVBand="0" w:evenVBand="0" w:oddHBand="1" w:evenHBand="0" w:firstRowFirstColumn="0" w:firstRowLastColumn="0" w:lastRowFirstColumn="0" w:lastRowLastColumn="0"/>
            </w:pPr>
            <w:r>
              <w:t>Fir</w:t>
            </w:r>
            <w:r w:rsidR="00B02C7B" w:rsidRPr="000F4799">
              <w:t xml:space="preserve">st year of identification as an English Learner. Student meets definition of an English Learner </w:t>
            </w:r>
            <w:r w:rsidR="00B02C7B">
              <w:t>and</w:t>
            </w:r>
            <w:r w:rsidR="00B02C7B" w:rsidRPr="000F4799">
              <w:t xml:space="preserve"> has scored at some point below the proficient level on a</w:t>
            </w:r>
            <w:r w:rsidR="00B02C7B">
              <w:t xml:space="preserve"> </w:t>
            </w:r>
            <w:r w:rsidR="00B02C7B" w:rsidRPr="000F4799">
              <w:t>state-approved identification assessment of English language proficiency.</w:t>
            </w:r>
          </w:p>
        </w:tc>
      </w:tr>
      <w:tr w:rsidR="00622C29" w14:paraId="23CCB406"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0E93629A" w14:textId="6E5434BE" w:rsidR="00622C29" w:rsidRPr="000F4799" w:rsidRDefault="00622C29" w:rsidP="00B02C7B">
            <w:pPr>
              <w:pStyle w:val="PlainText"/>
              <w:jc w:val="center"/>
            </w:pPr>
            <w:r w:rsidRPr="000F4799">
              <w:t>LP</w:t>
            </w:r>
          </w:p>
        </w:tc>
        <w:tc>
          <w:tcPr>
            <w:tcW w:w="9826" w:type="dxa"/>
          </w:tcPr>
          <w:p w14:paraId="473A549C" w14:textId="2E3474A3" w:rsidR="00622C29" w:rsidRPr="000F4799" w:rsidRDefault="00622C29" w:rsidP="00B02C7B">
            <w:pPr>
              <w:pStyle w:val="PlainText"/>
              <w:spacing w:before="40" w:after="40"/>
              <w:cnfStyle w:val="000000000000" w:firstRow="0" w:lastRow="0" w:firstColumn="0" w:lastColumn="0" w:oddVBand="0" w:evenVBand="0" w:oddHBand="0" w:evenHBand="0" w:firstRowFirstColumn="0" w:firstRowLastColumn="0" w:lastRowFirstColumn="0" w:lastRowLastColumn="0"/>
            </w:pPr>
            <w:r w:rsidRPr="000F4799">
              <w:t xml:space="preserve">Student is a continuing English learner </w:t>
            </w:r>
            <w:r w:rsidR="00172B82">
              <w:t>who</w:t>
            </w:r>
            <w:r w:rsidR="00172B82" w:rsidRPr="000F4799">
              <w:t xml:space="preserve"> </w:t>
            </w:r>
            <w:r w:rsidRPr="000F4799">
              <w:t>has been identified as English learner in a previous school year and has not yet scored proficient on the state-approved assessment of English language proficiency.</w:t>
            </w:r>
          </w:p>
        </w:tc>
      </w:tr>
      <w:tr w:rsidR="00622C29" w14:paraId="5A406FD8"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F230B5D" w14:textId="4C27DCB4" w:rsidR="00622C29" w:rsidRPr="000F4799" w:rsidRDefault="00622C29" w:rsidP="00B02C7B">
            <w:pPr>
              <w:pStyle w:val="PlainText"/>
              <w:jc w:val="center"/>
            </w:pPr>
            <w:r w:rsidRPr="000F4799">
              <w:t>LT*</w:t>
            </w:r>
          </w:p>
        </w:tc>
        <w:tc>
          <w:tcPr>
            <w:tcW w:w="9826" w:type="dxa"/>
          </w:tcPr>
          <w:p w14:paraId="7E77F008" w14:textId="5DAD1F9D" w:rsidR="00622C29" w:rsidRPr="000F4799" w:rsidRDefault="00622C29" w:rsidP="00B02C7B">
            <w:pPr>
              <w:pStyle w:val="PlainText"/>
              <w:spacing w:before="40" w:after="40"/>
              <w:cnfStyle w:val="000000100000" w:firstRow="0" w:lastRow="0" w:firstColumn="0" w:lastColumn="0" w:oddVBand="0" w:evenVBand="0" w:oddHBand="1" w:evenHBand="0" w:firstRowFirstColumn="0" w:firstRowLastColumn="0" w:lastRowFirstColumn="0" w:lastRowLastColumn="0"/>
            </w:pPr>
            <w:r w:rsidRPr="000F4799">
              <w:t>English Learner who has scored at the proficient level and met exit criteria based on the annual state-approved assessment of English language proficiency during the reported school year.</w:t>
            </w:r>
          </w:p>
        </w:tc>
      </w:tr>
      <w:tr w:rsidR="00622C29" w14:paraId="09570A3B"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3CD20F61" w14:textId="476C3980" w:rsidR="00622C29" w:rsidRPr="000F4799" w:rsidRDefault="00622C29" w:rsidP="00B02C7B">
            <w:pPr>
              <w:pStyle w:val="PlainText"/>
              <w:jc w:val="center"/>
            </w:pPr>
            <w:r w:rsidRPr="000F4799">
              <w:t>M1</w:t>
            </w:r>
          </w:p>
        </w:tc>
        <w:tc>
          <w:tcPr>
            <w:tcW w:w="9826" w:type="dxa"/>
          </w:tcPr>
          <w:p w14:paraId="61A4C644" w14:textId="27DDC01A" w:rsidR="00622C29" w:rsidRPr="000F4799" w:rsidRDefault="00622C29" w:rsidP="00B02C7B">
            <w:pPr>
              <w:pStyle w:val="PlainText"/>
              <w:spacing w:before="40" w:after="40"/>
              <w:cnfStyle w:val="000000000000" w:firstRow="0" w:lastRow="0" w:firstColumn="0" w:lastColumn="0" w:oddVBand="0" w:evenVBand="0" w:oddHBand="0" w:evenHBand="0" w:firstRowFirstColumn="0" w:firstRowLastColumn="0" w:lastRowFirstColumn="0" w:lastRowLastColumn="0"/>
            </w:pPr>
            <w:r w:rsidRPr="000F4799">
              <w:t xml:space="preserve">First year of monitoring for </w:t>
            </w:r>
            <w:r w:rsidR="00D4455D">
              <w:t xml:space="preserve">a </w:t>
            </w:r>
            <w:r w:rsidRPr="000F4799">
              <w:t xml:space="preserve">former English Learner. The student should have had a code of LT at the end of the previous school year in the </w:t>
            </w:r>
            <w:proofErr w:type="gramStart"/>
            <w:r w:rsidRPr="000F4799">
              <w:t>Summer</w:t>
            </w:r>
            <w:proofErr w:type="gramEnd"/>
            <w:r w:rsidRPr="000F4799">
              <w:t xml:space="preserve"> OASIS data submission.</w:t>
            </w:r>
          </w:p>
        </w:tc>
      </w:tr>
      <w:tr w:rsidR="00622C29" w14:paraId="7FDB32F9"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F5FA472" w14:textId="55920957" w:rsidR="00622C29" w:rsidRPr="000F4799" w:rsidRDefault="00622C29" w:rsidP="00B02C7B">
            <w:pPr>
              <w:pStyle w:val="PlainText"/>
              <w:jc w:val="center"/>
            </w:pPr>
            <w:r w:rsidRPr="000F4799">
              <w:t>M2</w:t>
            </w:r>
          </w:p>
        </w:tc>
        <w:tc>
          <w:tcPr>
            <w:tcW w:w="9826" w:type="dxa"/>
          </w:tcPr>
          <w:p w14:paraId="33347E3A" w14:textId="5B365CE4" w:rsidR="00622C29" w:rsidRPr="000F4799" w:rsidRDefault="00622C29" w:rsidP="00B02C7B">
            <w:pPr>
              <w:pStyle w:val="PlainText"/>
              <w:spacing w:before="40" w:after="40"/>
              <w:cnfStyle w:val="000000100000" w:firstRow="0" w:lastRow="0" w:firstColumn="0" w:lastColumn="0" w:oddVBand="0" w:evenVBand="0" w:oddHBand="1" w:evenHBand="0" w:firstRowFirstColumn="0" w:firstRowLastColumn="0" w:lastRowFirstColumn="0" w:lastRowLastColumn="0"/>
            </w:pPr>
            <w:r w:rsidRPr="000F4799">
              <w:t xml:space="preserve">Second year of monitoring for a former English Learner. Student should have had a code of M1 at the end of the previous school year in the </w:t>
            </w:r>
            <w:proofErr w:type="gramStart"/>
            <w:r w:rsidRPr="000F4799">
              <w:t>Summer</w:t>
            </w:r>
            <w:proofErr w:type="gramEnd"/>
            <w:r w:rsidRPr="000F4799">
              <w:t xml:space="preserve"> OASIS data submission.</w:t>
            </w:r>
          </w:p>
        </w:tc>
      </w:tr>
      <w:tr w:rsidR="00622C29" w14:paraId="3B91C7A2"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6323FEF3" w14:textId="5625793C" w:rsidR="00622C29" w:rsidRPr="000F4799" w:rsidRDefault="00622C29" w:rsidP="00B02C7B">
            <w:pPr>
              <w:pStyle w:val="PlainText"/>
              <w:jc w:val="center"/>
            </w:pPr>
            <w:r w:rsidRPr="000F4799">
              <w:t>M3</w:t>
            </w:r>
          </w:p>
        </w:tc>
        <w:tc>
          <w:tcPr>
            <w:tcW w:w="9826" w:type="dxa"/>
          </w:tcPr>
          <w:p w14:paraId="76F8A2FD" w14:textId="4F967E27" w:rsidR="00622C29" w:rsidRPr="000F4799" w:rsidRDefault="00622C29" w:rsidP="00B02C7B">
            <w:pPr>
              <w:pStyle w:val="PlainText"/>
              <w:spacing w:before="40" w:after="40"/>
              <w:cnfStyle w:val="000000000000" w:firstRow="0" w:lastRow="0" w:firstColumn="0" w:lastColumn="0" w:oddVBand="0" w:evenVBand="0" w:oddHBand="0" w:evenHBand="0" w:firstRowFirstColumn="0" w:firstRowLastColumn="0" w:lastRowFirstColumn="0" w:lastRowLastColumn="0"/>
            </w:pPr>
            <w:r w:rsidRPr="000F4799">
              <w:t xml:space="preserve">Third year of monitoring for a former English Learner. Student should have had a code of M2 at the end of the previous school year in the </w:t>
            </w:r>
            <w:proofErr w:type="gramStart"/>
            <w:r w:rsidRPr="000F4799">
              <w:t>Summer</w:t>
            </w:r>
            <w:proofErr w:type="gramEnd"/>
            <w:r w:rsidRPr="000F4799">
              <w:t xml:space="preserve"> OASIS data submission.</w:t>
            </w:r>
          </w:p>
        </w:tc>
      </w:tr>
      <w:tr w:rsidR="00622C29" w14:paraId="1011C732"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58B3457A" w14:textId="4FA6A068" w:rsidR="00622C29" w:rsidRPr="000F4799" w:rsidRDefault="00622C29" w:rsidP="00B02C7B">
            <w:pPr>
              <w:pStyle w:val="PlainText"/>
              <w:jc w:val="center"/>
            </w:pPr>
            <w:r w:rsidRPr="000F4799">
              <w:t>M4</w:t>
            </w:r>
          </w:p>
        </w:tc>
        <w:tc>
          <w:tcPr>
            <w:tcW w:w="9826" w:type="dxa"/>
          </w:tcPr>
          <w:p w14:paraId="707D401F" w14:textId="5B728A83" w:rsidR="00622C29" w:rsidRPr="000F4799" w:rsidRDefault="00622C29" w:rsidP="002A6620">
            <w:pPr>
              <w:pStyle w:val="PlainText"/>
              <w:spacing w:before="40" w:after="40"/>
              <w:cnfStyle w:val="000000100000" w:firstRow="0" w:lastRow="0" w:firstColumn="0" w:lastColumn="0" w:oddVBand="0" w:evenVBand="0" w:oddHBand="1" w:evenHBand="0" w:firstRowFirstColumn="0" w:firstRowLastColumn="0" w:lastRowFirstColumn="0" w:lastRowLastColumn="0"/>
            </w:pPr>
            <w:r w:rsidRPr="000F4799">
              <w:t xml:space="preserve">Fourth year of monitoring for a former English Learner. Student should have had a code of M3 at the end of the previous school year in the </w:t>
            </w:r>
            <w:proofErr w:type="gramStart"/>
            <w:r w:rsidRPr="000F4799">
              <w:t>Summer</w:t>
            </w:r>
            <w:proofErr w:type="gramEnd"/>
            <w:r w:rsidRPr="000F4799">
              <w:t xml:space="preserve"> OASIS data submission.</w:t>
            </w:r>
          </w:p>
        </w:tc>
      </w:tr>
      <w:tr w:rsidR="00B86782" w14:paraId="09EF0CDF"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0E96FB87" w14:textId="58587599" w:rsidR="00B86782" w:rsidRPr="000F4799" w:rsidRDefault="00B86782" w:rsidP="00B02C7B">
            <w:pPr>
              <w:pStyle w:val="PlainText"/>
              <w:jc w:val="center"/>
            </w:pPr>
            <w:r w:rsidRPr="000F4799">
              <w:t>X</w:t>
            </w:r>
          </w:p>
        </w:tc>
        <w:tc>
          <w:tcPr>
            <w:tcW w:w="9826" w:type="dxa"/>
          </w:tcPr>
          <w:p w14:paraId="513C1B45" w14:textId="1EBC6B71" w:rsidR="00B86782" w:rsidRPr="000F4799" w:rsidRDefault="00B86782" w:rsidP="00B02C7B">
            <w:pPr>
              <w:pStyle w:val="PlainText"/>
              <w:spacing w:before="40" w:after="40"/>
              <w:cnfStyle w:val="000000000000" w:firstRow="0" w:lastRow="0" w:firstColumn="0" w:lastColumn="0" w:oddVBand="0" w:evenVBand="0" w:oddHBand="0" w:evenHBand="0" w:firstRowFirstColumn="0" w:firstRowLastColumn="0" w:lastRowFirstColumn="0" w:lastRowLastColumn="0"/>
            </w:pPr>
            <w:r w:rsidRPr="000F4799">
              <w:t>Not identified or considered to be an English Learner (includes former English Learners who have completed monitoring status).</w:t>
            </w:r>
          </w:p>
        </w:tc>
      </w:tr>
    </w:tbl>
    <w:p w14:paraId="2CB5EA00" w14:textId="77777777" w:rsidR="0043571D" w:rsidRPr="000B59F3" w:rsidRDefault="0043571D" w:rsidP="000F4799">
      <w:pPr>
        <w:spacing w:after="0"/>
        <w:ind w:left="540" w:hanging="540"/>
        <w:rPr>
          <w:rFonts w:ascii="Times New Roman" w:hAnsi="Times New Roman" w:cs="Times New Roman"/>
        </w:rPr>
      </w:pPr>
    </w:p>
    <w:p w14:paraId="4F89513D" w14:textId="73739D1E" w:rsidR="00015471" w:rsidRPr="00015471" w:rsidRDefault="00AC3344" w:rsidP="00015471">
      <w:pPr>
        <w:pStyle w:val="PlainText"/>
        <w:rPr>
          <w:color w:val="216521"/>
        </w:rPr>
      </w:pPr>
      <w:r w:rsidRPr="000F4799">
        <w:t>*</w:t>
      </w:r>
      <w:r w:rsidR="002402BC" w:rsidRPr="000F4799">
        <w:t xml:space="preserve">NOTE: </w:t>
      </w:r>
      <w:r w:rsidR="0043571D" w:rsidRPr="000F4799">
        <w:t xml:space="preserve">Districts must use the ELP </w:t>
      </w:r>
      <w:r w:rsidR="00117426" w:rsidRPr="000F4799">
        <w:t>assessment</w:t>
      </w:r>
      <w:r w:rsidR="0043571D" w:rsidRPr="000F4799">
        <w:t xml:space="preserve"> results to determine which students met the exit criteria before submitting Summer OASIS.</w:t>
      </w:r>
      <w:r w:rsidR="0043571D" w:rsidRPr="00015471">
        <w:t xml:space="preserve"> </w:t>
      </w:r>
      <w:r w:rsidR="00EE73FE" w:rsidRPr="00166F57">
        <w:t>To meet the exit criteria and be marked as LT, the English Learner must obtain an overall composite proficiency score of 4.5 or higher on Tier B or Tier C of the ACCESS for ELLs</w:t>
      </w:r>
      <w:r w:rsidR="007A6D29">
        <w:t xml:space="preserve"> assessment</w:t>
      </w:r>
      <w:r w:rsidR="00EE73FE" w:rsidRPr="00166F57">
        <w:t>. There is no tier designation for kindergarten students.</w:t>
      </w:r>
      <w:r w:rsidR="00B174DC">
        <w:t xml:space="preserve"> LT is only available in Summer OASIS.</w:t>
      </w:r>
    </w:p>
    <w:p w14:paraId="41ECBA59" w14:textId="61FE69B9" w:rsidR="00B93F9F" w:rsidRPr="000F4799" w:rsidRDefault="00B93F9F" w:rsidP="000F4799">
      <w:pPr>
        <w:pStyle w:val="PlainText"/>
      </w:pPr>
    </w:p>
    <w:p w14:paraId="5D533EB9" w14:textId="3776EF06" w:rsidR="00A83BA2" w:rsidRPr="000A254F" w:rsidRDefault="00A83BA2" w:rsidP="00B67014">
      <w:pPr>
        <w:pStyle w:val="Heading1"/>
        <w:ind w:left="0"/>
      </w:pPr>
      <w:bookmarkStart w:id="168" w:name="_Toc36116065"/>
      <w:bookmarkStart w:id="169" w:name="_Toc75347742"/>
      <w:bookmarkStart w:id="170" w:name="_Toc105056501"/>
      <w:bookmarkStart w:id="171" w:name="_Toc106796573"/>
      <w:bookmarkStart w:id="172" w:name="_Toc107302579"/>
      <w:bookmarkStart w:id="173" w:name="_Toc138250135"/>
      <w:bookmarkStart w:id="174" w:name="_Toc138309943"/>
      <w:bookmarkStart w:id="175" w:name="_Toc169612294"/>
      <w:bookmarkStart w:id="176" w:name="_Toc169617294"/>
      <w:bookmarkStart w:id="177" w:name="_Toc172799822"/>
      <w:r>
        <w:t>English Learner Language Type</w:t>
      </w:r>
      <w:bookmarkEnd w:id="168"/>
      <w:bookmarkEnd w:id="169"/>
      <w:bookmarkEnd w:id="170"/>
      <w:bookmarkEnd w:id="171"/>
      <w:bookmarkEnd w:id="172"/>
      <w:bookmarkEnd w:id="173"/>
      <w:bookmarkEnd w:id="174"/>
      <w:r w:rsidR="00B174DC">
        <w:t xml:space="preserve"> (Fall OASIS, Summer OASIS)</w:t>
      </w:r>
      <w:bookmarkEnd w:id="175"/>
      <w:bookmarkEnd w:id="176"/>
      <w:bookmarkEnd w:id="177"/>
    </w:p>
    <w:tbl>
      <w:tblPr>
        <w:tblStyle w:val="PlainTable3"/>
        <w:tblW w:w="0" w:type="auto"/>
        <w:tblLook w:val="04A0" w:firstRow="1" w:lastRow="0" w:firstColumn="1" w:lastColumn="0" w:noHBand="0" w:noVBand="1"/>
      </w:tblPr>
      <w:tblGrid>
        <w:gridCol w:w="794"/>
        <w:gridCol w:w="9826"/>
      </w:tblGrid>
      <w:tr w:rsidR="00861270" w14:paraId="435EE374" w14:textId="77777777" w:rsidTr="00F973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94" w:type="dxa"/>
          </w:tcPr>
          <w:p w14:paraId="7B2E28D4" w14:textId="6EE2FEFD" w:rsidR="00861270" w:rsidRPr="000F4799" w:rsidRDefault="0000207F" w:rsidP="000F4799">
            <w:pPr>
              <w:pStyle w:val="PlainText"/>
            </w:pPr>
            <w:r w:rsidRPr="000F4799">
              <w:t>Code</w:t>
            </w:r>
          </w:p>
        </w:tc>
        <w:tc>
          <w:tcPr>
            <w:tcW w:w="9826" w:type="dxa"/>
          </w:tcPr>
          <w:p w14:paraId="34E153F6" w14:textId="595B73AD" w:rsidR="00861270" w:rsidRPr="000F4799" w:rsidRDefault="0000207F" w:rsidP="000F4799">
            <w:pPr>
              <w:pStyle w:val="PlainText"/>
              <w:cnfStyle w:val="100000000000" w:firstRow="1" w:lastRow="0" w:firstColumn="0" w:lastColumn="0" w:oddVBand="0" w:evenVBand="0" w:oddHBand="0" w:evenHBand="0" w:firstRowFirstColumn="0" w:firstRowLastColumn="0" w:lastRowFirstColumn="0" w:lastRowLastColumn="0"/>
            </w:pPr>
            <w:r w:rsidRPr="000F4799">
              <w:t>Description</w:t>
            </w:r>
          </w:p>
        </w:tc>
      </w:tr>
      <w:tr w:rsidR="0000207F" w14:paraId="6A479393"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499AE3E2" w14:textId="0D0F1119" w:rsidR="0000207F" w:rsidRPr="000F4799" w:rsidRDefault="0000207F" w:rsidP="000F4799">
            <w:pPr>
              <w:pStyle w:val="PlainText"/>
              <w:jc w:val="center"/>
              <w:rPr>
                <w:bCs w:val="0"/>
              </w:rPr>
            </w:pPr>
            <w:r w:rsidRPr="0000207F">
              <w:t>31</w:t>
            </w:r>
          </w:p>
        </w:tc>
        <w:tc>
          <w:tcPr>
            <w:tcW w:w="9826" w:type="dxa"/>
          </w:tcPr>
          <w:p w14:paraId="5625269F" w14:textId="1C455F71" w:rsidR="0000207F" w:rsidRPr="00F075C6" w:rsidRDefault="0000207F" w:rsidP="0000207F">
            <w:pPr>
              <w:pStyle w:val="PlainText"/>
              <w:cnfStyle w:val="000000100000" w:firstRow="0" w:lastRow="0" w:firstColumn="0" w:lastColumn="0" w:oddVBand="0" w:evenVBand="0" w:oddHBand="1" w:evenHBand="0" w:firstRowFirstColumn="0" w:firstRowLastColumn="0" w:lastRowFirstColumn="0" w:lastRowLastColumn="0"/>
            </w:pPr>
            <w:r w:rsidRPr="00F075C6">
              <w:t>Albanian</w:t>
            </w:r>
          </w:p>
        </w:tc>
      </w:tr>
      <w:tr w:rsidR="0000207F" w14:paraId="4D2DE8D4"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2A489FE0" w14:textId="160FABA0" w:rsidR="0000207F" w:rsidRPr="000F4799" w:rsidRDefault="0000207F" w:rsidP="000F4799">
            <w:pPr>
              <w:pStyle w:val="PlainText"/>
              <w:jc w:val="center"/>
              <w:rPr>
                <w:bCs w:val="0"/>
              </w:rPr>
            </w:pPr>
            <w:r w:rsidRPr="000F4799">
              <w:t>2</w:t>
            </w:r>
          </w:p>
        </w:tc>
        <w:tc>
          <w:tcPr>
            <w:tcW w:w="9826" w:type="dxa"/>
          </w:tcPr>
          <w:p w14:paraId="3F2A19D5" w14:textId="4E25E6FE"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Aleut (includes Alutiiq, Sugcestun, and Unangan)</w:t>
            </w:r>
          </w:p>
        </w:tc>
      </w:tr>
      <w:tr w:rsidR="0000207F" w14:paraId="29D7563C"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549EECB" w14:textId="7237CDCC" w:rsidR="0000207F" w:rsidRPr="000F4799" w:rsidRDefault="0000207F" w:rsidP="000F4799">
            <w:pPr>
              <w:pStyle w:val="PlainText"/>
              <w:jc w:val="center"/>
              <w:rPr>
                <w:bCs w:val="0"/>
              </w:rPr>
            </w:pPr>
            <w:r w:rsidRPr="000F4799">
              <w:t>4</w:t>
            </w:r>
          </w:p>
        </w:tc>
        <w:tc>
          <w:tcPr>
            <w:tcW w:w="9826" w:type="dxa"/>
          </w:tcPr>
          <w:p w14:paraId="305AE386" w14:textId="13DC30ED"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Arabic</w:t>
            </w:r>
          </w:p>
        </w:tc>
      </w:tr>
      <w:tr w:rsidR="0000207F" w14:paraId="368135D6"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45140B5F" w14:textId="61DEFF8C" w:rsidR="0000207F" w:rsidRPr="000F4799" w:rsidRDefault="0000207F" w:rsidP="000F4799">
            <w:pPr>
              <w:pStyle w:val="PlainText"/>
              <w:jc w:val="center"/>
              <w:rPr>
                <w:bCs w:val="0"/>
              </w:rPr>
            </w:pPr>
            <w:r w:rsidRPr="000F4799">
              <w:t>5</w:t>
            </w:r>
          </w:p>
        </w:tc>
        <w:tc>
          <w:tcPr>
            <w:tcW w:w="9826" w:type="dxa"/>
          </w:tcPr>
          <w:p w14:paraId="2D05119B" w14:textId="03A1C3D1"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Athabascan (includes Ahtna, Deg Xinag, Dena’ina, Gwich’in, Han, Holikachuk, Koyukon, Upper Kuskokwim, Tanacross, and Tanana)</w:t>
            </w:r>
          </w:p>
        </w:tc>
      </w:tr>
      <w:tr w:rsidR="0000207F" w14:paraId="05232BA5"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66427BB3" w14:textId="42FE8230" w:rsidR="0000207F" w:rsidRPr="000F4799" w:rsidRDefault="0000207F" w:rsidP="000F4799">
            <w:pPr>
              <w:pStyle w:val="PlainText"/>
              <w:jc w:val="center"/>
              <w:rPr>
                <w:bCs w:val="0"/>
              </w:rPr>
            </w:pPr>
            <w:r w:rsidRPr="000F4799">
              <w:t>7</w:t>
            </w:r>
          </w:p>
        </w:tc>
        <w:tc>
          <w:tcPr>
            <w:tcW w:w="9826" w:type="dxa"/>
          </w:tcPr>
          <w:p w14:paraId="1F907D49" w14:textId="751FC5A5"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Cambodian (includes Central Khmer)</w:t>
            </w:r>
          </w:p>
        </w:tc>
      </w:tr>
      <w:tr w:rsidR="0000207F" w14:paraId="1C0D25D1"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411CD783" w14:textId="38D54D98" w:rsidR="0000207F" w:rsidRPr="000F4799" w:rsidRDefault="0000207F" w:rsidP="000F4799">
            <w:pPr>
              <w:pStyle w:val="PlainText"/>
              <w:jc w:val="center"/>
              <w:rPr>
                <w:bCs w:val="0"/>
              </w:rPr>
            </w:pPr>
            <w:r w:rsidRPr="000F4799">
              <w:t>8</w:t>
            </w:r>
          </w:p>
        </w:tc>
        <w:tc>
          <w:tcPr>
            <w:tcW w:w="9826" w:type="dxa"/>
          </w:tcPr>
          <w:p w14:paraId="0A8499CE" w14:textId="71627D40"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Chinese (includes Cantonese)</w:t>
            </w:r>
          </w:p>
        </w:tc>
      </w:tr>
      <w:tr w:rsidR="0000207F" w14:paraId="5ECADFF0"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0E1F3C1C" w14:textId="6A0E981B" w:rsidR="0000207F" w:rsidRPr="000F4799" w:rsidRDefault="0000207F" w:rsidP="000F4799">
            <w:pPr>
              <w:pStyle w:val="PlainText"/>
              <w:jc w:val="center"/>
              <w:rPr>
                <w:bCs w:val="0"/>
              </w:rPr>
            </w:pPr>
            <w:r w:rsidRPr="000F4799">
              <w:t>41</w:t>
            </w:r>
          </w:p>
        </w:tc>
        <w:tc>
          <w:tcPr>
            <w:tcW w:w="9826" w:type="dxa"/>
          </w:tcPr>
          <w:p w14:paraId="5F51C3A1" w14:textId="569D0031"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French</w:t>
            </w:r>
          </w:p>
        </w:tc>
      </w:tr>
      <w:tr w:rsidR="0000207F" w14:paraId="51D66687"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1F0A09C8" w14:textId="4CEE467C" w:rsidR="0000207F" w:rsidRPr="000F4799" w:rsidRDefault="0000207F" w:rsidP="000F4799">
            <w:pPr>
              <w:pStyle w:val="PlainText"/>
              <w:jc w:val="center"/>
              <w:rPr>
                <w:bCs w:val="0"/>
              </w:rPr>
            </w:pPr>
            <w:r w:rsidRPr="000F4799">
              <w:t>11</w:t>
            </w:r>
          </w:p>
        </w:tc>
        <w:tc>
          <w:tcPr>
            <w:tcW w:w="9826" w:type="dxa"/>
          </w:tcPr>
          <w:p w14:paraId="5F260D3B" w14:textId="6DFD9A1B"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Filipino (includes Tagalog)</w:t>
            </w:r>
          </w:p>
        </w:tc>
      </w:tr>
      <w:tr w:rsidR="0000207F" w14:paraId="7482C57D"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2D2E54D5" w14:textId="6C12D47E" w:rsidR="0000207F" w:rsidRPr="000F4799" w:rsidRDefault="0000207F" w:rsidP="000F4799">
            <w:pPr>
              <w:pStyle w:val="PlainText"/>
              <w:jc w:val="center"/>
              <w:rPr>
                <w:bCs w:val="0"/>
              </w:rPr>
            </w:pPr>
            <w:r w:rsidRPr="000F4799">
              <w:t>32</w:t>
            </w:r>
          </w:p>
        </w:tc>
        <w:tc>
          <w:tcPr>
            <w:tcW w:w="9826" w:type="dxa"/>
          </w:tcPr>
          <w:p w14:paraId="65792B66" w14:textId="1E517F40"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German</w:t>
            </w:r>
          </w:p>
        </w:tc>
      </w:tr>
      <w:tr w:rsidR="0000207F" w14:paraId="30A8A8E4"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150BF10A" w14:textId="296ED09F" w:rsidR="0000207F" w:rsidRPr="000F4799" w:rsidRDefault="0000207F" w:rsidP="000F4799">
            <w:pPr>
              <w:pStyle w:val="PlainText"/>
              <w:jc w:val="center"/>
              <w:rPr>
                <w:bCs w:val="0"/>
              </w:rPr>
            </w:pPr>
            <w:r w:rsidRPr="000F4799">
              <w:t>33</w:t>
            </w:r>
          </w:p>
        </w:tc>
        <w:tc>
          <w:tcPr>
            <w:tcW w:w="9826" w:type="dxa"/>
          </w:tcPr>
          <w:p w14:paraId="062ABD31" w14:textId="298172BE"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Haida</w:t>
            </w:r>
          </w:p>
        </w:tc>
      </w:tr>
      <w:tr w:rsidR="0000207F" w14:paraId="60795075"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0B859A2B" w14:textId="1B463E81" w:rsidR="0000207F" w:rsidRPr="000F4799" w:rsidRDefault="0000207F" w:rsidP="000F4799">
            <w:pPr>
              <w:pStyle w:val="PlainText"/>
              <w:jc w:val="center"/>
              <w:rPr>
                <w:bCs w:val="0"/>
              </w:rPr>
            </w:pPr>
            <w:r w:rsidRPr="000F4799">
              <w:t>34</w:t>
            </w:r>
          </w:p>
        </w:tc>
        <w:tc>
          <w:tcPr>
            <w:tcW w:w="9826" w:type="dxa"/>
          </w:tcPr>
          <w:p w14:paraId="1F782D94" w14:textId="2199861D"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Hawaiian</w:t>
            </w:r>
          </w:p>
        </w:tc>
      </w:tr>
      <w:tr w:rsidR="0000207F" w14:paraId="2499EE23"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690A22DD" w14:textId="70D88D10" w:rsidR="0000207F" w:rsidRPr="000F4799" w:rsidRDefault="0000207F" w:rsidP="000F4799">
            <w:pPr>
              <w:pStyle w:val="PlainText"/>
              <w:jc w:val="center"/>
              <w:rPr>
                <w:bCs w:val="0"/>
              </w:rPr>
            </w:pPr>
            <w:r w:rsidRPr="000F4799">
              <w:t>13</w:t>
            </w:r>
          </w:p>
        </w:tc>
        <w:tc>
          <w:tcPr>
            <w:tcW w:w="9826" w:type="dxa"/>
          </w:tcPr>
          <w:p w14:paraId="44E8733E" w14:textId="02FE92D8"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Hmong</w:t>
            </w:r>
          </w:p>
        </w:tc>
      </w:tr>
      <w:tr w:rsidR="0000207F" w14:paraId="55B0D1A4"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20BE13EC" w14:textId="3EA8937A" w:rsidR="0000207F" w:rsidRPr="000F4799" w:rsidRDefault="0000207F" w:rsidP="000F4799">
            <w:pPr>
              <w:pStyle w:val="PlainText"/>
              <w:jc w:val="center"/>
              <w:rPr>
                <w:bCs w:val="0"/>
              </w:rPr>
            </w:pPr>
            <w:r w:rsidRPr="000F4799">
              <w:t>15</w:t>
            </w:r>
          </w:p>
        </w:tc>
        <w:tc>
          <w:tcPr>
            <w:tcW w:w="9826" w:type="dxa"/>
          </w:tcPr>
          <w:p w14:paraId="370F0147" w14:textId="2495BCF4"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Inupiaq</w:t>
            </w:r>
          </w:p>
        </w:tc>
      </w:tr>
      <w:tr w:rsidR="0000207F" w14:paraId="4D186219"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6D307881" w14:textId="642E821D" w:rsidR="0000207F" w:rsidRPr="000F4799" w:rsidRDefault="0000207F" w:rsidP="000F4799">
            <w:pPr>
              <w:pStyle w:val="PlainText"/>
              <w:jc w:val="center"/>
              <w:rPr>
                <w:bCs w:val="0"/>
              </w:rPr>
            </w:pPr>
            <w:r w:rsidRPr="000F4799">
              <w:t>16</w:t>
            </w:r>
          </w:p>
        </w:tc>
        <w:tc>
          <w:tcPr>
            <w:tcW w:w="9826" w:type="dxa"/>
          </w:tcPr>
          <w:p w14:paraId="778BE68B" w14:textId="569FE0AF"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Japanese</w:t>
            </w:r>
          </w:p>
        </w:tc>
      </w:tr>
      <w:tr w:rsidR="0000207F" w14:paraId="718388D6"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762FE95D" w14:textId="674287B9" w:rsidR="0000207F" w:rsidRPr="000F4799" w:rsidRDefault="0000207F" w:rsidP="000F4799">
            <w:pPr>
              <w:pStyle w:val="PlainText"/>
              <w:jc w:val="center"/>
              <w:rPr>
                <w:bCs w:val="0"/>
              </w:rPr>
            </w:pPr>
            <w:r w:rsidRPr="000F4799">
              <w:t>17</w:t>
            </w:r>
          </w:p>
        </w:tc>
        <w:tc>
          <w:tcPr>
            <w:tcW w:w="9826" w:type="dxa"/>
          </w:tcPr>
          <w:p w14:paraId="27187D16" w14:textId="21D0D81A"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Korean</w:t>
            </w:r>
          </w:p>
        </w:tc>
      </w:tr>
      <w:tr w:rsidR="0000207F" w14:paraId="21755417"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03111D49" w14:textId="7E5DA157" w:rsidR="0000207F" w:rsidRPr="000F4799" w:rsidRDefault="0000207F" w:rsidP="000F4799">
            <w:pPr>
              <w:pStyle w:val="PlainText"/>
              <w:jc w:val="center"/>
              <w:rPr>
                <w:bCs w:val="0"/>
              </w:rPr>
            </w:pPr>
            <w:r w:rsidRPr="000F4799">
              <w:t>19</w:t>
            </w:r>
          </w:p>
        </w:tc>
        <w:tc>
          <w:tcPr>
            <w:tcW w:w="9826" w:type="dxa"/>
          </w:tcPr>
          <w:p w14:paraId="429D23DB" w14:textId="03BD062B"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Laotian</w:t>
            </w:r>
          </w:p>
        </w:tc>
      </w:tr>
      <w:tr w:rsidR="0000207F" w14:paraId="41355096"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5CEAFD4C" w14:textId="69037E57" w:rsidR="0000207F" w:rsidRPr="000F4799" w:rsidRDefault="0000207F" w:rsidP="000F4799">
            <w:pPr>
              <w:pStyle w:val="PlainText"/>
              <w:jc w:val="center"/>
              <w:rPr>
                <w:bCs w:val="0"/>
              </w:rPr>
            </w:pPr>
            <w:r w:rsidRPr="000F4799">
              <w:t>35</w:t>
            </w:r>
          </w:p>
        </w:tc>
        <w:tc>
          <w:tcPr>
            <w:tcW w:w="9826" w:type="dxa"/>
          </w:tcPr>
          <w:p w14:paraId="3E042CBE" w14:textId="468986D7"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Mein (includes Sino-Tibetan)</w:t>
            </w:r>
          </w:p>
        </w:tc>
      </w:tr>
      <w:tr w:rsidR="0000207F" w14:paraId="5F65B2E4"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790E60D3" w14:textId="4612B3A2" w:rsidR="0000207F" w:rsidRPr="000F4799" w:rsidRDefault="0000207F" w:rsidP="000F4799">
            <w:pPr>
              <w:pStyle w:val="PlainText"/>
              <w:jc w:val="center"/>
              <w:rPr>
                <w:bCs w:val="0"/>
              </w:rPr>
            </w:pPr>
            <w:r w:rsidRPr="000F4799">
              <w:t>20</w:t>
            </w:r>
          </w:p>
        </w:tc>
        <w:tc>
          <w:tcPr>
            <w:tcW w:w="9826" w:type="dxa"/>
          </w:tcPr>
          <w:p w14:paraId="37A566CE" w14:textId="2881AB3B"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Native American (includes indigenous languages of North, South, and Central America except for Alaskan Native languages)</w:t>
            </w:r>
          </w:p>
        </w:tc>
      </w:tr>
      <w:tr w:rsidR="0000207F" w14:paraId="57CD00DD"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20293F7D" w14:textId="56823A7F" w:rsidR="0000207F" w:rsidRPr="000F4799" w:rsidRDefault="0000207F" w:rsidP="000F4799">
            <w:pPr>
              <w:pStyle w:val="PlainText"/>
              <w:jc w:val="center"/>
              <w:rPr>
                <w:bCs w:val="0"/>
              </w:rPr>
            </w:pPr>
            <w:r w:rsidRPr="000F4799">
              <w:t>45</w:t>
            </w:r>
          </w:p>
        </w:tc>
        <w:tc>
          <w:tcPr>
            <w:tcW w:w="9826" w:type="dxa"/>
          </w:tcPr>
          <w:p w14:paraId="697565BD" w14:textId="71D7B3E2"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Nilo-Saharan (includes Nuer)</w:t>
            </w:r>
          </w:p>
        </w:tc>
      </w:tr>
      <w:tr w:rsidR="0000207F" w14:paraId="2426C723"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6D1A913B" w14:textId="5D0B0283" w:rsidR="0000207F" w:rsidRPr="000F4799" w:rsidRDefault="0000207F" w:rsidP="000F4799">
            <w:pPr>
              <w:pStyle w:val="PlainText"/>
              <w:jc w:val="center"/>
              <w:rPr>
                <w:bCs w:val="0"/>
              </w:rPr>
            </w:pPr>
            <w:r w:rsidRPr="000F4799">
              <w:t>42</w:t>
            </w:r>
          </w:p>
        </w:tc>
        <w:tc>
          <w:tcPr>
            <w:tcW w:w="9826" w:type="dxa"/>
          </w:tcPr>
          <w:p w14:paraId="2F4278F3" w14:textId="4EEABF38"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Palauan</w:t>
            </w:r>
          </w:p>
        </w:tc>
      </w:tr>
      <w:tr w:rsidR="0000207F" w14:paraId="4583B707"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A2B3F58" w14:textId="0A6C3668" w:rsidR="0000207F" w:rsidRPr="000F4799" w:rsidRDefault="0000207F" w:rsidP="000F4799">
            <w:pPr>
              <w:pStyle w:val="PlainText"/>
              <w:jc w:val="center"/>
              <w:rPr>
                <w:bCs w:val="0"/>
              </w:rPr>
            </w:pPr>
            <w:r w:rsidRPr="000F4799">
              <w:t>43</w:t>
            </w:r>
          </w:p>
        </w:tc>
        <w:tc>
          <w:tcPr>
            <w:tcW w:w="9826" w:type="dxa"/>
          </w:tcPr>
          <w:p w14:paraId="0829C553" w14:textId="67DAF451"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Polish</w:t>
            </w:r>
          </w:p>
        </w:tc>
      </w:tr>
      <w:tr w:rsidR="0000207F" w14:paraId="662EEB58"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5927663D" w14:textId="746FECF3" w:rsidR="0000207F" w:rsidRPr="000F4799" w:rsidRDefault="0000207F" w:rsidP="000F4799">
            <w:pPr>
              <w:pStyle w:val="PlainText"/>
              <w:jc w:val="center"/>
              <w:rPr>
                <w:bCs w:val="0"/>
              </w:rPr>
            </w:pPr>
            <w:r w:rsidRPr="000F4799">
              <w:t>44</w:t>
            </w:r>
          </w:p>
        </w:tc>
        <w:tc>
          <w:tcPr>
            <w:tcW w:w="9826" w:type="dxa"/>
          </w:tcPr>
          <w:p w14:paraId="578A0D59" w14:textId="60EACB09"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Portuguese</w:t>
            </w:r>
          </w:p>
        </w:tc>
      </w:tr>
      <w:tr w:rsidR="0000207F" w14:paraId="5EC87B4B"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3D81F3DF" w14:textId="04E216D3" w:rsidR="0000207F" w:rsidRPr="000F4799" w:rsidRDefault="0000207F" w:rsidP="000F4799">
            <w:pPr>
              <w:pStyle w:val="PlainText"/>
              <w:jc w:val="center"/>
              <w:rPr>
                <w:bCs w:val="0"/>
              </w:rPr>
            </w:pPr>
            <w:r w:rsidRPr="000F4799">
              <w:t>22</w:t>
            </w:r>
          </w:p>
        </w:tc>
        <w:tc>
          <w:tcPr>
            <w:tcW w:w="9826" w:type="dxa"/>
          </w:tcPr>
          <w:p w14:paraId="3D7579A5" w14:textId="1A112186"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Russian</w:t>
            </w:r>
          </w:p>
        </w:tc>
      </w:tr>
      <w:tr w:rsidR="0000207F" w14:paraId="399CEFDD"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2C458F73" w14:textId="70924988" w:rsidR="0000207F" w:rsidRPr="000F4799" w:rsidRDefault="0000207F" w:rsidP="000F4799">
            <w:pPr>
              <w:pStyle w:val="PlainText"/>
              <w:jc w:val="center"/>
              <w:rPr>
                <w:bCs w:val="0"/>
              </w:rPr>
            </w:pPr>
            <w:r w:rsidRPr="000F4799">
              <w:lastRenderedPageBreak/>
              <w:t>24</w:t>
            </w:r>
          </w:p>
        </w:tc>
        <w:tc>
          <w:tcPr>
            <w:tcW w:w="9826" w:type="dxa"/>
          </w:tcPr>
          <w:p w14:paraId="039D0386" w14:textId="3515DE53"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Samoan</w:t>
            </w:r>
          </w:p>
        </w:tc>
      </w:tr>
      <w:tr w:rsidR="0000207F" w14:paraId="37F3D7B3"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266C269D" w14:textId="371BDF0B" w:rsidR="0000207F" w:rsidRPr="000F4799" w:rsidRDefault="0000207F" w:rsidP="000F4799">
            <w:pPr>
              <w:pStyle w:val="PlainText"/>
              <w:jc w:val="center"/>
              <w:rPr>
                <w:bCs w:val="0"/>
              </w:rPr>
            </w:pPr>
            <w:r w:rsidRPr="000F4799">
              <w:t>47</w:t>
            </w:r>
          </w:p>
        </w:tc>
        <w:tc>
          <w:tcPr>
            <w:tcW w:w="9826" w:type="dxa"/>
          </w:tcPr>
          <w:p w14:paraId="1E121D1E" w14:textId="0F8AC73B"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Somali</w:t>
            </w:r>
          </w:p>
        </w:tc>
      </w:tr>
      <w:tr w:rsidR="0000207F" w14:paraId="174B8ACF"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1C8EC184" w14:textId="43486D8E" w:rsidR="0000207F" w:rsidRPr="000F4799" w:rsidRDefault="0000207F" w:rsidP="000F4799">
            <w:pPr>
              <w:pStyle w:val="PlainText"/>
              <w:jc w:val="center"/>
              <w:rPr>
                <w:bCs w:val="0"/>
              </w:rPr>
            </w:pPr>
            <w:r w:rsidRPr="000F4799">
              <w:t>25</w:t>
            </w:r>
          </w:p>
        </w:tc>
        <w:tc>
          <w:tcPr>
            <w:tcW w:w="9826" w:type="dxa"/>
          </w:tcPr>
          <w:p w14:paraId="2BA2956F" w14:textId="42469C28"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Spanish</w:t>
            </w:r>
          </w:p>
        </w:tc>
      </w:tr>
      <w:tr w:rsidR="0000207F" w14:paraId="6D48B188"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01F7EB62" w14:textId="4C9FC224" w:rsidR="0000207F" w:rsidRPr="000F4799" w:rsidRDefault="0000207F" w:rsidP="000F4799">
            <w:pPr>
              <w:pStyle w:val="PlainText"/>
              <w:jc w:val="center"/>
              <w:rPr>
                <w:bCs w:val="0"/>
              </w:rPr>
            </w:pPr>
            <w:r w:rsidRPr="000F4799">
              <w:t>36</w:t>
            </w:r>
          </w:p>
        </w:tc>
        <w:tc>
          <w:tcPr>
            <w:tcW w:w="9826" w:type="dxa"/>
          </w:tcPr>
          <w:p w14:paraId="1F0DBE42" w14:textId="5E133124"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Thai</w:t>
            </w:r>
          </w:p>
        </w:tc>
      </w:tr>
      <w:tr w:rsidR="0000207F" w14:paraId="49D9B784"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2721511F" w14:textId="27E7CBF3" w:rsidR="0000207F" w:rsidRPr="000F4799" w:rsidRDefault="0000207F" w:rsidP="000F4799">
            <w:pPr>
              <w:pStyle w:val="PlainText"/>
              <w:jc w:val="center"/>
              <w:rPr>
                <w:bCs w:val="0"/>
              </w:rPr>
            </w:pPr>
            <w:r w:rsidRPr="000F4799">
              <w:t>27</w:t>
            </w:r>
          </w:p>
        </w:tc>
        <w:tc>
          <w:tcPr>
            <w:tcW w:w="9826" w:type="dxa"/>
          </w:tcPr>
          <w:p w14:paraId="4431E98E" w14:textId="2BB55E76"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Tlingit</w:t>
            </w:r>
          </w:p>
        </w:tc>
      </w:tr>
      <w:tr w:rsidR="0000207F" w14:paraId="7B1BA49A"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5D22EACF" w14:textId="02880033" w:rsidR="0000207F" w:rsidRPr="000F4799" w:rsidRDefault="0000207F" w:rsidP="000F4799">
            <w:pPr>
              <w:pStyle w:val="PlainText"/>
              <w:jc w:val="center"/>
              <w:rPr>
                <w:bCs w:val="0"/>
              </w:rPr>
            </w:pPr>
            <w:r w:rsidRPr="000F4799">
              <w:t>37</w:t>
            </w:r>
          </w:p>
        </w:tc>
        <w:tc>
          <w:tcPr>
            <w:tcW w:w="9826" w:type="dxa"/>
          </w:tcPr>
          <w:p w14:paraId="1F96E6A9" w14:textId="2F6EC42E"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Tongan</w:t>
            </w:r>
          </w:p>
        </w:tc>
      </w:tr>
      <w:tr w:rsidR="0000207F" w14:paraId="14FAAA09"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301EB9BE" w14:textId="367C4C9D" w:rsidR="0000207F" w:rsidRPr="000F4799" w:rsidRDefault="0000207F" w:rsidP="000F4799">
            <w:pPr>
              <w:pStyle w:val="PlainText"/>
              <w:jc w:val="center"/>
              <w:rPr>
                <w:bCs w:val="0"/>
              </w:rPr>
            </w:pPr>
            <w:r w:rsidRPr="000F4799">
              <w:t>28</w:t>
            </w:r>
          </w:p>
        </w:tc>
        <w:tc>
          <w:tcPr>
            <w:tcW w:w="9826" w:type="dxa"/>
          </w:tcPr>
          <w:p w14:paraId="25C86C97" w14:textId="4F22EAC9"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Tsimshian</w:t>
            </w:r>
          </w:p>
        </w:tc>
      </w:tr>
      <w:tr w:rsidR="0000207F" w14:paraId="6BA66C28"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35F40568" w14:textId="599403B2" w:rsidR="0000207F" w:rsidRPr="000F4799" w:rsidRDefault="0000207F" w:rsidP="000F4799">
            <w:pPr>
              <w:pStyle w:val="PlainText"/>
              <w:jc w:val="center"/>
              <w:rPr>
                <w:bCs w:val="0"/>
              </w:rPr>
            </w:pPr>
            <w:r w:rsidRPr="000F4799">
              <w:t>38</w:t>
            </w:r>
          </w:p>
        </w:tc>
        <w:tc>
          <w:tcPr>
            <w:tcW w:w="9826" w:type="dxa"/>
          </w:tcPr>
          <w:p w14:paraId="6D803CB9" w14:textId="08CCDF30"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Ukrainian</w:t>
            </w:r>
          </w:p>
        </w:tc>
      </w:tr>
      <w:tr w:rsidR="0000207F" w14:paraId="0D57FE3A"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0643F231" w14:textId="1E5E9A49" w:rsidR="0000207F" w:rsidRPr="000F4799" w:rsidRDefault="0000207F" w:rsidP="000F4799">
            <w:pPr>
              <w:pStyle w:val="PlainText"/>
              <w:jc w:val="center"/>
              <w:rPr>
                <w:bCs w:val="0"/>
              </w:rPr>
            </w:pPr>
            <w:r w:rsidRPr="000F4799">
              <w:t>46</w:t>
            </w:r>
          </w:p>
        </w:tc>
        <w:tc>
          <w:tcPr>
            <w:tcW w:w="9826" w:type="dxa"/>
          </w:tcPr>
          <w:p w14:paraId="77AEF0C7" w14:textId="4B49FCEB"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Urdu</w:t>
            </w:r>
          </w:p>
        </w:tc>
      </w:tr>
      <w:tr w:rsidR="0000207F" w14:paraId="21217F52"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1102E9C7" w14:textId="2E519519" w:rsidR="0000207F" w:rsidRPr="000F4799" w:rsidRDefault="0000207F" w:rsidP="000F4799">
            <w:pPr>
              <w:pStyle w:val="PlainText"/>
              <w:jc w:val="center"/>
              <w:rPr>
                <w:bCs w:val="0"/>
              </w:rPr>
            </w:pPr>
            <w:r w:rsidRPr="000F4799">
              <w:t>29</w:t>
            </w:r>
          </w:p>
        </w:tc>
        <w:tc>
          <w:tcPr>
            <w:tcW w:w="9826" w:type="dxa"/>
          </w:tcPr>
          <w:p w14:paraId="37CF273F" w14:textId="2F756ABE"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Vietnamese</w:t>
            </w:r>
          </w:p>
        </w:tc>
      </w:tr>
      <w:tr w:rsidR="0000207F" w14:paraId="1BCA45EF"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28E1708E" w14:textId="0AD1AADD" w:rsidR="0000207F" w:rsidRPr="000F4799" w:rsidRDefault="0000207F" w:rsidP="000F4799">
            <w:pPr>
              <w:pStyle w:val="PlainText"/>
              <w:jc w:val="center"/>
              <w:rPr>
                <w:bCs w:val="0"/>
              </w:rPr>
            </w:pPr>
            <w:r w:rsidRPr="000F4799">
              <w:t>6</w:t>
            </w:r>
          </w:p>
        </w:tc>
        <w:tc>
          <w:tcPr>
            <w:tcW w:w="9826" w:type="dxa"/>
          </w:tcPr>
          <w:p w14:paraId="6BA7B4A6" w14:textId="24831DBA"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Yup’ik (includes Central Yup’ik, Cup’ik, and Siberian Yup’ik)</w:t>
            </w:r>
          </w:p>
        </w:tc>
      </w:tr>
      <w:tr w:rsidR="0000207F" w14:paraId="1080CA3D"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 w:type="dxa"/>
            <w:vAlign w:val="center"/>
          </w:tcPr>
          <w:p w14:paraId="3F6D6EE2" w14:textId="28949E67" w:rsidR="0000207F" w:rsidRPr="000F4799" w:rsidRDefault="0000207F" w:rsidP="000F4799">
            <w:pPr>
              <w:pStyle w:val="PlainText"/>
              <w:jc w:val="center"/>
              <w:rPr>
                <w:bCs w:val="0"/>
              </w:rPr>
            </w:pPr>
            <w:r w:rsidRPr="000F4799">
              <w:t>30</w:t>
            </w:r>
          </w:p>
        </w:tc>
        <w:tc>
          <w:tcPr>
            <w:tcW w:w="9826" w:type="dxa"/>
          </w:tcPr>
          <w:p w14:paraId="64439A3C" w14:textId="66648DEA" w:rsidR="0000207F" w:rsidRDefault="0000207F" w:rsidP="000F4799">
            <w:pPr>
              <w:pStyle w:val="PlainText"/>
              <w:cnfStyle w:val="000000100000" w:firstRow="0" w:lastRow="0" w:firstColumn="0" w:lastColumn="0" w:oddVBand="0" w:evenVBand="0" w:oddHBand="1" w:evenHBand="0" w:firstRowFirstColumn="0" w:firstRowLastColumn="0" w:lastRowFirstColumn="0" w:lastRowLastColumn="0"/>
            </w:pPr>
            <w:r w:rsidRPr="00F075C6">
              <w:t>Other (specify the language type in the Notes field)</w:t>
            </w:r>
          </w:p>
        </w:tc>
      </w:tr>
      <w:tr w:rsidR="0000207F" w14:paraId="2348529D" w14:textId="77777777" w:rsidTr="00F97319">
        <w:tc>
          <w:tcPr>
            <w:cnfStyle w:val="001000000000" w:firstRow="0" w:lastRow="0" w:firstColumn="1" w:lastColumn="0" w:oddVBand="0" w:evenVBand="0" w:oddHBand="0" w:evenHBand="0" w:firstRowFirstColumn="0" w:firstRowLastColumn="0" w:lastRowFirstColumn="0" w:lastRowLastColumn="0"/>
            <w:tcW w:w="794" w:type="dxa"/>
            <w:vAlign w:val="center"/>
          </w:tcPr>
          <w:p w14:paraId="2BD1097F" w14:textId="688D9F25" w:rsidR="0000207F" w:rsidRPr="000F4799" w:rsidRDefault="0000207F" w:rsidP="000F4799">
            <w:pPr>
              <w:pStyle w:val="PlainText"/>
              <w:jc w:val="center"/>
              <w:rPr>
                <w:bCs w:val="0"/>
              </w:rPr>
            </w:pPr>
            <w:r w:rsidRPr="000F4799">
              <w:t>99</w:t>
            </w:r>
          </w:p>
        </w:tc>
        <w:tc>
          <w:tcPr>
            <w:tcW w:w="9826" w:type="dxa"/>
          </w:tcPr>
          <w:p w14:paraId="0D66293A" w14:textId="0368722A" w:rsidR="0000207F" w:rsidRDefault="0000207F" w:rsidP="000F4799">
            <w:pPr>
              <w:pStyle w:val="PlainText"/>
              <w:cnfStyle w:val="000000000000" w:firstRow="0" w:lastRow="0" w:firstColumn="0" w:lastColumn="0" w:oddVBand="0" w:evenVBand="0" w:oddHBand="0" w:evenHBand="0" w:firstRowFirstColumn="0" w:firstRowLastColumn="0" w:lastRowFirstColumn="0" w:lastRowLastColumn="0"/>
            </w:pPr>
            <w:r w:rsidRPr="00F075C6">
              <w:t>Not an English Learner</w:t>
            </w:r>
          </w:p>
        </w:tc>
      </w:tr>
    </w:tbl>
    <w:p w14:paraId="73A76B8B" w14:textId="77777777" w:rsidR="00B2268A" w:rsidRDefault="00B2268A" w:rsidP="00200ADC">
      <w:pPr>
        <w:tabs>
          <w:tab w:val="left" w:pos="5180"/>
        </w:tabs>
        <w:spacing w:after="0"/>
      </w:pPr>
    </w:p>
    <w:p w14:paraId="13F7AD63" w14:textId="15F79603" w:rsidR="00B34667" w:rsidRPr="00B34667" w:rsidRDefault="006B6E43" w:rsidP="00B67014">
      <w:pPr>
        <w:pStyle w:val="Heading1"/>
        <w:ind w:left="0"/>
      </w:pPr>
      <w:bookmarkStart w:id="178" w:name="_Toc36116066"/>
      <w:bookmarkStart w:id="179" w:name="_Toc75347743"/>
      <w:bookmarkStart w:id="180" w:name="_Toc105056502"/>
      <w:bookmarkStart w:id="181" w:name="_Toc106796574"/>
      <w:bookmarkStart w:id="182" w:name="_Toc107302580"/>
      <w:bookmarkStart w:id="183" w:name="_Toc138250136"/>
      <w:bookmarkStart w:id="184" w:name="_Toc138309944"/>
      <w:bookmarkStart w:id="185" w:name="_Toc169612295"/>
      <w:bookmarkStart w:id="186" w:name="_Toc169617295"/>
      <w:bookmarkStart w:id="187" w:name="_Toc172799823"/>
      <w:r>
        <w:t>ELP Not Assessed Reason</w:t>
      </w:r>
      <w:bookmarkEnd w:id="178"/>
      <w:bookmarkEnd w:id="179"/>
      <w:bookmarkEnd w:id="180"/>
      <w:bookmarkEnd w:id="181"/>
      <w:bookmarkEnd w:id="182"/>
      <w:bookmarkEnd w:id="183"/>
      <w:bookmarkEnd w:id="184"/>
      <w:r w:rsidR="00B174DC">
        <w:t xml:space="preserve"> (Summer OASIS)</w:t>
      </w:r>
      <w:bookmarkEnd w:id="185"/>
      <w:bookmarkEnd w:id="186"/>
      <w:bookmarkEnd w:id="187"/>
    </w:p>
    <w:tbl>
      <w:tblPr>
        <w:tblStyle w:val="PlainTable3"/>
        <w:tblW w:w="0" w:type="auto"/>
        <w:tblLook w:val="04A0" w:firstRow="1" w:lastRow="0" w:firstColumn="1" w:lastColumn="0" w:noHBand="0" w:noVBand="1"/>
      </w:tblPr>
      <w:tblGrid>
        <w:gridCol w:w="805"/>
        <w:gridCol w:w="9815"/>
      </w:tblGrid>
      <w:tr w:rsidR="006B6E43" w14:paraId="3DB0B9C9" w14:textId="77777777" w:rsidTr="00F973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5" w:type="dxa"/>
          </w:tcPr>
          <w:p w14:paraId="4D3C52F7" w14:textId="3BFF0911" w:rsidR="006B6E43" w:rsidRPr="000F4799" w:rsidRDefault="00B34667" w:rsidP="000F4799">
            <w:pPr>
              <w:pStyle w:val="PlainText"/>
            </w:pPr>
            <w:r w:rsidRPr="000F4799">
              <w:t>Code</w:t>
            </w:r>
          </w:p>
        </w:tc>
        <w:tc>
          <w:tcPr>
            <w:tcW w:w="9815" w:type="dxa"/>
          </w:tcPr>
          <w:p w14:paraId="1E47A5CF" w14:textId="1A055F9C" w:rsidR="006B6E43" w:rsidRPr="000F4799" w:rsidRDefault="00B34667" w:rsidP="000F4799">
            <w:pPr>
              <w:pStyle w:val="PlainText"/>
              <w:cnfStyle w:val="100000000000" w:firstRow="1" w:lastRow="0" w:firstColumn="0" w:lastColumn="0" w:oddVBand="0" w:evenVBand="0" w:oddHBand="0" w:evenHBand="0" w:firstRowFirstColumn="0" w:firstRowLastColumn="0" w:lastRowFirstColumn="0" w:lastRowLastColumn="0"/>
            </w:pPr>
            <w:r w:rsidRPr="000F4799">
              <w:t>Description</w:t>
            </w:r>
          </w:p>
        </w:tc>
      </w:tr>
      <w:tr w:rsidR="00B34667" w14:paraId="5E8A6A7B"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0EFE5025" w14:textId="2D876FA5" w:rsidR="00B34667" w:rsidRPr="00691D94" w:rsidRDefault="00B34667" w:rsidP="00F97319">
            <w:pPr>
              <w:pStyle w:val="PlainText"/>
              <w:spacing w:before="40" w:after="40"/>
              <w:jc w:val="center"/>
              <w:rPr>
                <w:b w:val="0"/>
              </w:rPr>
            </w:pPr>
            <w:r w:rsidRPr="00691D94">
              <w:t>1</w:t>
            </w:r>
          </w:p>
        </w:tc>
        <w:tc>
          <w:tcPr>
            <w:tcW w:w="9815" w:type="dxa"/>
          </w:tcPr>
          <w:p w14:paraId="4D555AD5" w14:textId="065FCFB5" w:rsidR="00B34667" w:rsidRPr="00691D94" w:rsidRDefault="00B34667" w:rsidP="00F97319">
            <w:pPr>
              <w:pStyle w:val="PlainText"/>
              <w:spacing w:before="40" w:after="40"/>
              <w:cnfStyle w:val="000000100000" w:firstRow="0" w:lastRow="0" w:firstColumn="0" w:lastColumn="0" w:oddVBand="0" w:evenVBand="0" w:oddHBand="1" w:evenHBand="0" w:firstRowFirstColumn="0" w:firstRowLastColumn="0" w:lastRowFirstColumn="0" w:lastRowLastColumn="0"/>
            </w:pPr>
            <w:r w:rsidRPr="00691D94">
              <w:t>Transferred to a different school within the district during the test window and missed the dates that the tests were given within the schools of enrollment</w:t>
            </w:r>
            <w:r w:rsidR="009F2EE7">
              <w:t>.</w:t>
            </w:r>
          </w:p>
        </w:tc>
      </w:tr>
      <w:tr w:rsidR="006B6E43" w14:paraId="49DE0F93" w14:textId="77777777" w:rsidTr="00F97319">
        <w:tc>
          <w:tcPr>
            <w:cnfStyle w:val="001000000000" w:firstRow="0" w:lastRow="0" w:firstColumn="1" w:lastColumn="0" w:oddVBand="0" w:evenVBand="0" w:oddHBand="0" w:evenHBand="0" w:firstRowFirstColumn="0" w:firstRowLastColumn="0" w:lastRowFirstColumn="0" w:lastRowLastColumn="0"/>
            <w:tcW w:w="805" w:type="dxa"/>
            <w:vAlign w:val="center"/>
          </w:tcPr>
          <w:p w14:paraId="3FD427B7" w14:textId="46A9D0FF" w:rsidR="006B6E43" w:rsidRDefault="006B6E43" w:rsidP="00F97319">
            <w:pPr>
              <w:pStyle w:val="PlainText"/>
              <w:spacing w:before="40" w:after="40"/>
              <w:jc w:val="center"/>
            </w:pPr>
            <w:r w:rsidRPr="00691D94">
              <w:t>2</w:t>
            </w:r>
          </w:p>
        </w:tc>
        <w:tc>
          <w:tcPr>
            <w:tcW w:w="9815" w:type="dxa"/>
          </w:tcPr>
          <w:p w14:paraId="49046D33" w14:textId="24B0064E" w:rsidR="006B6E43" w:rsidRDefault="00B34667" w:rsidP="00F97319">
            <w:pPr>
              <w:pStyle w:val="PlainText"/>
              <w:spacing w:before="40" w:after="40"/>
              <w:cnfStyle w:val="000000000000" w:firstRow="0" w:lastRow="0" w:firstColumn="0" w:lastColumn="0" w:oddVBand="0" w:evenVBand="0" w:oddHBand="0" w:evenHBand="0" w:firstRowFirstColumn="0" w:firstRowLastColumn="0" w:lastRowFirstColumn="0" w:lastRowLastColumn="0"/>
            </w:pPr>
            <w:r w:rsidRPr="00691D94">
              <w:t>Exited or entered district during the test window and missed the dates that the tests were given in the district</w:t>
            </w:r>
            <w:r w:rsidR="009F2EE7">
              <w:t>.</w:t>
            </w:r>
          </w:p>
        </w:tc>
      </w:tr>
      <w:tr w:rsidR="006B6E43" w14:paraId="1D3E8B5A"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67085045" w14:textId="7BC39336" w:rsidR="006B6E43" w:rsidRDefault="006B6E43" w:rsidP="00F97319">
            <w:pPr>
              <w:pStyle w:val="PlainText"/>
              <w:spacing w:before="40" w:after="40"/>
              <w:jc w:val="center"/>
            </w:pPr>
            <w:r w:rsidRPr="00691D94">
              <w:t>3</w:t>
            </w:r>
          </w:p>
        </w:tc>
        <w:tc>
          <w:tcPr>
            <w:tcW w:w="9815" w:type="dxa"/>
          </w:tcPr>
          <w:p w14:paraId="44FC470D" w14:textId="409802FB" w:rsidR="006B6E43" w:rsidRDefault="00B34667" w:rsidP="00F97319">
            <w:pPr>
              <w:pStyle w:val="PlainText"/>
              <w:spacing w:before="40" w:after="40"/>
              <w:cnfStyle w:val="000000100000" w:firstRow="0" w:lastRow="0" w:firstColumn="0" w:lastColumn="0" w:oddVBand="0" w:evenVBand="0" w:oddHBand="1" w:evenHBand="0" w:firstRowFirstColumn="0" w:firstRowLastColumn="0" w:lastRowFirstColumn="0" w:lastRowLastColumn="0"/>
            </w:pPr>
            <w:r w:rsidRPr="00691D94">
              <w:t>Absent during the test period and during periods of opportunity for makeup tests.</w:t>
            </w:r>
          </w:p>
        </w:tc>
      </w:tr>
      <w:tr w:rsidR="006B6E43" w14:paraId="60E7A05C" w14:textId="77777777" w:rsidTr="00F97319">
        <w:tc>
          <w:tcPr>
            <w:cnfStyle w:val="001000000000" w:firstRow="0" w:lastRow="0" w:firstColumn="1" w:lastColumn="0" w:oddVBand="0" w:evenVBand="0" w:oddHBand="0" w:evenHBand="0" w:firstRowFirstColumn="0" w:firstRowLastColumn="0" w:lastRowFirstColumn="0" w:lastRowLastColumn="0"/>
            <w:tcW w:w="805" w:type="dxa"/>
            <w:vAlign w:val="center"/>
          </w:tcPr>
          <w:p w14:paraId="0374B612" w14:textId="18F370E3" w:rsidR="006B6E43" w:rsidRDefault="006B6E43" w:rsidP="00F97319">
            <w:pPr>
              <w:pStyle w:val="PlainText"/>
              <w:spacing w:before="40" w:after="40"/>
              <w:jc w:val="center"/>
            </w:pPr>
            <w:r w:rsidRPr="00691D94">
              <w:t>4</w:t>
            </w:r>
          </w:p>
        </w:tc>
        <w:tc>
          <w:tcPr>
            <w:tcW w:w="9815" w:type="dxa"/>
          </w:tcPr>
          <w:p w14:paraId="2F7970C2" w14:textId="0FEEB6FB" w:rsidR="006B6E43" w:rsidRDefault="00B34667" w:rsidP="00F97319">
            <w:pPr>
              <w:pStyle w:val="PlainText"/>
              <w:spacing w:before="40" w:after="40"/>
              <w:cnfStyle w:val="000000000000" w:firstRow="0" w:lastRow="0" w:firstColumn="0" w:lastColumn="0" w:oddVBand="0" w:evenVBand="0" w:oddHBand="0" w:evenHBand="0" w:firstRowFirstColumn="0" w:firstRowLastColumn="0" w:lastRowFirstColumn="0" w:lastRowLastColumn="0"/>
            </w:pPr>
            <w:r w:rsidRPr="00691D94">
              <w:t>Parent and/or student refusal to participate</w:t>
            </w:r>
            <w:r w:rsidR="009F2EE7">
              <w:t>.</w:t>
            </w:r>
          </w:p>
        </w:tc>
      </w:tr>
      <w:tr w:rsidR="006B6E43" w14:paraId="01AE7C23"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30FFDA1E" w14:textId="4E3E6817" w:rsidR="006B6E43" w:rsidRDefault="006B6E43" w:rsidP="00F97319">
            <w:pPr>
              <w:pStyle w:val="PlainText"/>
              <w:spacing w:before="40" w:after="40"/>
              <w:jc w:val="center"/>
            </w:pPr>
            <w:r w:rsidRPr="00691D94">
              <w:t>5</w:t>
            </w:r>
          </w:p>
        </w:tc>
        <w:tc>
          <w:tcPr>
            <w:tcW w:w="9815" w:type="dxa"/>
          </w:tcPr>
          <w:p w14:paraId="625F6B91" w14:textId="53EE6A16" w:rsidR="006B6E43" w:rsidRDefault="00B34667" w:rsidP="00F97319">
            <w:pPr>
              <w:pStyle w:val="PlainText"/>
              <w:spacing w:before="40" w:after="40"/>
              <w:cnfStyle w:val="000000100000" w:firstRow="0" w:lastRow="0" w:firstColumn="0" w:lastColumn="0" w:oddVBand="0" w:evenVBand="0" w:oddHBand="1" w:evenHBand="0" w:firstRowFirstColumn="0" w:firstRowLastColumn="0" w:lastRowFirstColumn="0" w:lastRowLastColumn="0"/>
            </w:pPr>
            <w:r w:rsidRPr="00691D94">
              <w:t>District did not receive English Learner identification and ELP assessment information from the previous district as part of the student records and was unaware that the student was identified as an English Learner</w:t>
            </w:r>
            <w:r w:rsidR="009F2EE7">
              <w:t>.</w:t>
            </w:r>
          </w:p>
        </w:tc>
      </w:tr>
      <w:tr w:rsidR="006B6E43" w14:paraId="09E8BB81" w14:textId="77777777" w:rsidTr="00F97319">
        <w:tc>
          <w:tcPr>
            <w:cnfStyle w:val="001000000000" w:firstRow="0" w:lastRow="0" w:firstColumn="1" w:lastColumn="0" w:oddVBand="0" w:evenVBand="0" w:oddHBand="0" w:evenHBand="0" w:firstRowFirstColumn="0" w:firstRowLastColumn="0" w:lastRowFirstColumn="0" w:lastRowLastColumn="0"/>
            <w:tcW w:w="805" w:type="dxa"/>
            <w:vAlign w:val="center"/>
          </w:tcPr>
          <w:p w14:paraId="1DDCF1C1" w14:textId="4B2C19F7" w:rsidR="006B6E43" w:rsidRPr="000F4799" w:rsidRDefault="006B6E43" w:rsidP="00F97319">
            <w:pPr>
              <w:pStyle w:val="PlainText"/>
              <w:spacing w:before="40" w:after="40"/>
              <w:jc w:val="center"/>
              <w:rPr>
                <w:iCs/>
              </w:rPr>
            </w:pPr>
            <w:r w:rsidRPr="000F4799">
              <w:rPr>
                <w:iCs/>
              </w:rPr>
              <w:t>6</w:t>
            </w:r>
          </w:p>
        </w:tc>
        <w:tc>
          <w:tcPr>
            <w:tcW w:w="9815" w:type="dxa"/>
          </w:tcPr>
          <w:p w14:paraId="403344F2" w14:textId="7C68C2F4" w:rsidR="006B6E43" w:rsidRDefault="00B34667" w:rsidP="00F97319">
            <w:pPr>
              <w:pStyle w:val="PlainText"/>
              <w:spacing w:before="40" w:after="40"/>
              <w:cnfStyle w:val="000000000000" w:firstRow="0" w:lastRow="0" w:firstColumn="0" w:lastColumn="0" w:oddVBand="0" w:evenVBand="0" w:oddHBand="0" w:evenHBand="0" w:firstRowFirstColumn="0" w:firstRowLastColumn="0" w:lastRowFirstColumn="0" w:lastRowLastColumn="0"/>
            </w:pPr>
            <w:r w:rsidRPr="00691D94">
              <w:t xml:space="preserve">Student was misidentified or miscoded as an English Learner, </w:t>
            </w:r>
            <w:r w:rsidRPr="00691D94">
              <w:rPr>
                <w:i/>
              </w:rPr>
              <w:t>and the district has conferred with the department about the cause(s) of the misidentification</w:t>
            </w:r>
            <w:r w:rsidR="009F2EE7">
              <w:rPr>
                <w:i/>
              </w:rPr>
              <w:t>.</w:t>
            </w:r>
          </w:p>
        </w:tc>
      </w:tr>
      <w:tr w:rsidR="006B6E43" w14:paraId="06221027"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406DF132" w14:textId="172C6DCC" w:rsidR="006B6E43" w:rsidRDefault="006B6E43" w:rsidP="00F97319">
            <w:pPr>
              <w:pStyle w:val="PlainText"/>
              <w:spacing w:before="40" w:after="40"/>
              <w:jc w:val="center"/>
            </w:pPr>
            <w:r w:rsidRPr="00691D94">
              <w:t>7</w:t>
            </w:r>
          </w:p>
        </w:tc>
        <w:tc>
          <w:tcPr>
            <w:tcW w:w="9815" w:type="dxa"/>
          </w:tcPr>
          <w:p w14:paraId="54CAE0E2" w14:textId="5A0BF93C" w:rsidR="006B6E43" w:rsidRDefault="00B34667" w:rsidP="00F97319">
            <w:pPr>
              <w:pStyle w:val="PlainText"/>
              <w:spacing w:before="40" w:after="40"/>
              <w:cnfStyle w:val="000000100000" w:firstRow="0" w:lastRow="0" w:firstColumn="0" w:lastColumn="0" w:oddVBand="0" w:evenVBand="0" w:oddHBand="1" w:evenHBand="0" w:firstRowFirstColumn="0" w:firstRowLastColumn="0" w:lastRowFirstColumn="0" w:lastRowLastColumn="0"/>
            </w:pPr>
            <w:r w:rsidRPr="00691D94">
              <w:t>District oversight</w:t>
            </w:r>
            <w:r w:rsidR="009F2EE7">
              <w:t>.</w:t>
            </w:r>
          </w:p>
        </w:tc>
      </w:tr>
      <w:tr w:rsidR="006B6E43" w14:paraId="482E6638" w14:textId="77777777" w:rsidTr="00F97319">
        <w:tc>
          <w:tcPr>
            <w:cnfStyle w:val="001000000000" w:firstRow="0" w:lastRow="0" w:firstColumn="1" w:lastColumn="0" w:oddVBand="0" w:evenVBand="0" w:oddHBand="0" w:evenHBand="0" w:firstRowFirstColumn="0" w:firstRowLastColumn="0" w:lastRowFirstColumn="0" w:lastRowLastColumn="0"/>
            <w:tcW w:w="805" w:type="dxa"/>
            <w:vAlign w:val="center"/>
          </w:tcPr>
          <w:p w14:paraId="63D257AC" w14:textId="75ECE9E0" w:rsidR="006B6E43" w:rsidRDefault="006B6E43" w:rsidP="00F97319">
            <w:pPr>
              <w:pStyle w:val="PlainText"/>
              <w:spacing w:before="40" w:after="40"/>
              <w:jc w:val="center"/>
            </w:pPr>
            <w:r w:rsidRPr="00691D94">
              <w:t>8</w:t>
            </w:r>
          </w:p>
        </w:tc>
        <w:tc>
          <w:tcPr>
            <w:tcW w:w="9815" w:type="dxa"/>
          </w:tcPr>
          <w:p w14:paraId="177A4178" w14:textId="5AFD15E9" w:rsidR="006B6E43" w:rsidRDefault="00B34667" w:rsidP="00F97319">
            <w:pPr>
              <w:pStyle w:val="PlainText"/>
              <w:spacing w:before="40" w:after="40"/>
              <w:cnfStyle w:val="000000000000" w:firstRow="0" w:lastRow="0" w:firstColumn="0" w:lastColumn="0" w:oddVBand="0" w:evenVBand="0" w:oddHBand="0" w:evenHBand="0" w:firstRowFirstColumn="0" w:firstRowLastColumn="0" w:lastRowFirstColumn="0" w:lastRowLastColumn="0"/>
            </w:pPr>
            <w:r w:rsidRPr="00691D94">
              <w:t>Student enrollment occurred on or after March 1and initial English Learner identification occurred after March 1</w:t>
            </w:r>
            <w:r w:rsidR="009F2EE7">
              <w:t>.</w:t>
            </w:r>
          </w:p>
        </w:tc>
      </w:tr>
      <w:tr w:rsidR="006B6E43" w14:paraId="29BAD005" w14:textId="77777777" w:rsidTr="00F973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vAlign w:val="center"/>
          </w:tcPr>
          <w:p w14:paraId="74621EB7" w14:textId="1CD52BB7" w:rsidR="006B6E43" w:rsidRDefault="006B6E43" w:rsidP="00F97319">
            <w:pPr>
              <w:pStyle w:val="PlainText"/>
              <w:spacing w:before="40" w:after="40"/>
              <w:jc w:val="center"/>
            </w:pPr>
            <w:r w:rsidRPr="00691D94">
              <w:t>9</w:t>
            </w:r>
          </w:p>
        </w:tc>
        <w:tc>
          <w:tcPr>
            <w:tcW w:w="9815" w:type="dxa"/>
          </w:tcPr>
          <w:p w14:paraId="7341432B" w14:textId="01CF542A" w:rsidR="006B6E43" w:rsidRDefault="00B34667" w:rsidP="00F97319">
            <w:pPr>
              <w:pStyle w:val="PlainText"/>
              <w:spacing w:before="40" w:after="40"/>
              <w:cnfStyle w:val="000000100000" w:firstRow="0" w:lastRow="0" w:firstColumn="0" w:lastColumn="0" w:oddVBand="0" w:evenVBand="0" w:oddHBand="1" w:evenHBand="0" w:firstRowFirstColumn="0" w:firstRowLastColumn="0" w:lastRowFirstColumn="0" w:lastRowLastColumn="0"/>
            </w:pPr>
            <w:r w:rsidRPr="00691D94">
              <w:t>Other reason (a reason must be listed in the notes field)</w:t>
            </w:r>
            <w:r w:rsidR="009F2EE7">
              <w:t>.</w:t>
            </w:r>
          </w:p>
        </w:tc>
      </w:tr>
      <w:tr w:rsidR="006B6E43" w14:paraId="46B39683" w14:textId="77777777" w:rsidTr="00F97319">
        <w:tc>
          <w:tcPr>
            <w:cnfStyle w:val="001000000000" w:firstRow="0" w:lastRow="0" w:firstColumn="1" w:lastColumn="0" w:oddVBand="0" w:evenVBand="0" w:oddHBand="0" w:evenHBand="0" w:firstRowFirstColumn="0" w:firstRowLastColumn="0" w:lastRowFirstColumn="0" w:lastRowLastColumn="0"/>
            <w:tcW w:w="805" w:type="dxa"/>
            <w:vAlign w:val="center"/>
          </w:tcPr>
          <w:p w14:paraId="28857D3B" w14:textId="38FAD057" w:rsidR="006B6E43" w:rsidRPr="000F4799" w:rsidRDefault="006B6E43" w:rsidP="00F97319">
            <w:pPr>
              <w:pStyle w:val="PlainText"/>
              <w:spacing w:before="40" w:after="40"/>
              <w:jc w:val="center"/>
              <w:rPr>
                <w:iCs/>
              </w:rPr>
            </w:pPr>
            <w:r w:rsidRPr="000F4799">
              <w:rPr>
                <w:iCs/>
              </w:rPr>
              <w:t>1</w:t>
            </w:r>
            <w:r w:rsidR="00B34667" w:rsidRPr="000F4799">
              <w:rPr>
                <w:iCs/>
              </w:rPr>
              <w:t>0</w:t>
            </w:r>
          </w:p>
        </w:tc>
        <w:tc>
          <w:tcPr>
            <w:tcW w:w="9815" w:type="dxa"/>
          </w:tcPr>
          <w:p w14:paraId="2421FB54" w14:textId="2A652A65" w:rsidR="006B6E43" w:rsidRPr="000F4799" w:rsidRDefault="00B34667" w:rsidP="00F97319">
            <w:pPr>
              <w:pStyle w:val="PlainText"/>
              <w:spacing w:before="40" w:after="40"/>
              <w:cnfStyle w:val="000000000000" w:firstRow="0" w:lastRow="0" w:firstColumn="0" w:lastColumn="0" w:oddVBand="0" w:evenVBand="0" w:oddHBand="0" w:evenHBand="0" w:firstRowFirstColumn="0" w:firstRowLastColumn="0" w:lastRowFirstColumn="0" w:lastRowLastColumn="0"/>
              <w:rPr>
                <w:iCs/>
              </w:rPr>
            </w:pPr>
            <w:r w:rsidRPr="000F4799">
              <w:rPr>
                <w:iCs/>
              </w:rPr>
              <w:t xml:space="preserve">Kindergarten student was proficient on listening and speaking domains of the screener in the </w:t>
            </w:r>
            <w:r w:rsidR="00DB4648" w:rsidRPr="000F4799">
              <w:rPr>
                <w:iCs/>
              </w:rPr>
              <w:t>fall but</w:t>
            </w:r>
            <w:r w:rsidRPr="000F4799">
              <w:rPr>
                <w:iCs/>
              </w:rPr>
              <w:t xml:space="preserve"> was not proficient </w:t>
            </w:r>
            <w:r w:rsidR="00DB4648">
              <w:rPr>
                <w:iCs/>
              </w:rPr>
              <w:t>when taking all four domains</w:t>
            </w:r>
            <w:r w:rsidRPr="000F4799">
              <w:rPr>
                <w:iCs/>
              </w:rPr>
              <w:t xml:space="preserve"> in the spring. Not expected to assess in current year.</w:t>
            </w:r>
          </w:p>
        </w:tc>
      </w:tr>
    </w:tbl>
    <w:p w14:paraId="78D12127" w14:textId="0FDDDB7C" w:rsidR="006B6E43" w:rsidRDefault="006B6E43" w:rsidP="00200ADC">
      <w:pPr>
        <w:spacing w:after="0"/>
      </w:pPr>
    </w:p>
    <w:p w14:paraId="2599D443" w14:textId="71628D8D" w:rsidR="00821933" w:rsidRPr="000500EB" w:rsidRDefault="00821933" w:rsidP="00821933">
      <w:pPr>
        <w:pStyle w:val="Heading1"/>
        <w:ind w:left="0"/>
        <w:rPr>
          <w:color w:val="auto"/>
        </w:rPr>
      </w:pPr>
      <w:bookmarkStart w:id="188" w:name="_Toc106796575"/>
      <w:bookmarkStart w:id="189" w:name="_Toc107302581"/>
      <w:bookmarkStart w:id="190" w:name="_Toc138250137"/>
      <w:bookmarkStart w:id="191" w:name="_Toc138309945"/>
      <w:bookmarkStart w:id="192" w:name="_Toc169612296"/>
      <w:bookmarkStart w:id="193" w:name="_Toc169617296"/>
      <w:bookmarkStart w:id="194" w:name="_Toc172799824"/>
      <w:r w:rsidRPr="000500EB">
        <w:rPr>
          <w:color w:val="auto"/>
        </w:rPr>
        <w:t>Recently arrived english learner (RAEL)</w:t>
      </w:r>
      <w:bookmarkEnd w:id="188"/>
      <w:bookmarkEnd w:id="189"/>
      <w:bookmarkEnd w:id="190"/>
      <w:bookmarkEnd w:id="191"/>
      <w:r w:rsidR="00B174DC">
        <w:rPr>
          <w:color w:val="auto"/>
        </w:rPr>
        <w:t xml:space="preserve"> (P-Rate)</w:t>
      </w:r>
      <w:bookmarkEnd w:id="192"/>
      <w:bookmarkEnd w:id="193"/>
      <w:bookmarkEnd w:id="194"/>
    </w:p>
    <w:tbl>
      <w:tblPr>
        <w:tblStyle w:val="PlainTable3"/>
        <w:tblW w:w="0" w:type="auto"/>
        <w:tblLook w:val="04A0" w:firstRow="1" w:lastRow="0" w:firstColumn="1" w:lastColumn="0" w:noHBand="0" w:noVBand="1"/>
      </w:tblPr>
      <w:tblGrid>
        <w:gridCol w:w="805"/>
        <w:gridCol w:w="9265"/>
      </w:tblGrid>
      <w:tr w:rsidR="00456F25" w:rsidRPr="00456F25" w14:paraId="2C6B36A6" w14:textId="77777777" w:rsidTr="00B949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5" w:type="dxa"/>
          </w:tcPr>
          <w:p w14:paraId="1970CBA2" w14:textId="77777777" w:rsidR="00821933" w:rsidRPr="000500EB" w:rsidRDefault="00821933" w:rsidP="00B94984">
            <w:pPr>
              <w:pStyle w:val="PlainText"/>
            </w:pPr>
            <w:r w:rsidRPr="000500EB">
              <w:t>Code</w:t>
            </w:r>
          </w:p>
        </w:tc>
        <w:tc>
          <w:tcPr>
            <w:tcW w:w="9265" w:type="dxa"/>
          </w:tcPr>
          <w:p w14:paraId="1740CFA9" w14:textId="77777777" w:rsidR="00821933" w:rsidRPr="000500EB" w:rsidRDefault="00821933" w:rsidP="00B94984">
            <w:pPr>
              <w:pStyle w:val="PlainText"/>
              <w:cnfStyle w:val="100000000000" w:firstRow="1" w:lastRow="0" w:firstColumn="0" w:lastColumn="0" w:oddVBand="0" w:evenVBand="0" w:oddHBand="0" w:evenHBand="0" w:firstRowFirstColumn="0" w:firstRowLastColumn="0" w:lastRowFirstColumn="0" w:lastRowLastColumn="0"/>
            </w:pPr>
            <w:r w:rsidRPr="000500EB">
              <w:t>Description</w:t>
            </w:r>
          </w:p>
        </w:tc>
      </w:tr>
      <w:tr w:rsidR="00456F25" w:rsidRPr="00456F25" w14:paraId="12771C3D" w14:textId="77777777" w:rsidTr="00B949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81C573F" w14:textId="77777777" w:rsidR="00821933" w:rsidRPr="000500EB" w:rsidRDefault="00821933" w:rsidP="00B94984">
            <w:pPr>
              <w:pStyle w:val="PlainText"/>
              <w:jc w:val="center"/>
            </w:pPr>
            <w:r w:rsidRPr="000500EB">
              <w:t>Y</w:t>
            </w:r>
          </w:p>
        </w:tc>
        <w:tc>
          <w:tcPr>
            <w:tcW w:w="9265" w:type="dxa"/>
          </w:tcPr>
          <w:p w14:paraId="624BD6AA" w14:textId="72910BC6" w:rsidR="00821933" w:rsidRPr="000500EB" w:rsidRDefault="00821933" w:rsidP="00B94984">
            <w:pPr>
              <w:pStyle w:val="PlainText"/>
              <w:cnfStyle w:val="000000100000" w:firstRow="0" w:lastRow="0" w:firstColumn="0" w:lastColumn="0" w:oddVBand="0" w:evenVBand="0" w:oddHBand="1" w:evenHBand="0" w:firstRowFirstColumn="0" w:firstRowLastColumn="0" w:lastRowFirstColumn="0" w:lastRowLastColumn="0"/>
            </w:pPr>
            <w:r w:rsidRPr="000500EB">
              <w:t xml:space="preserve">Yes, this </w:t>
            </w:r>
            <w:r w:rsidR="00D601CB" w:rsidRPr="000500EB">
              <w:t xml:space="preserve">EL </w:t>
            </w:r>
            <w:r w:rsidRPr="000500EB">
              <w:t>student qualifies as a RAEL (grades 3-10).</w:t>
            </w:r>
          </w:p>
        </w:tc>
      </w:tr>
      <w:tr w:rsidR="00456F25" w:rsidRPr="00456F25" w14:paraId="39AF9875" w14:textId="77777777" w:rsidTr="00B94984">
        <w:tc>
          <w:tcPr>
            <w:cnfStyle w:val="001000000000" w:firstRow="0" w:lastRow="0" w:firstColumn="1" w:lastColumn="0" w:oddVBand="0" w:evenVBand="0" w:oddHBand="0" w:evenHBand="0" w:firstRowFirstColumn="0" w:firstRowLastColumn="0" w:lastRowFirstColumn="0" w:lastRowLastColumn="0"/>
            <w:tcW w:w="805" w:type="dxa"/>
          </w:tcPr>
          <w:p w14:paraId="7E8319E3" w14:textId="77777777" w:rsidR="00821933" w:rsidRPr="000500EB" w:rsidRDefault="00821933" w:rsidP="00B94984">
            <w:pPr>
              <w:pStyle w:val="PlainText"/>
              <w:jc w:val="center"/>
            </w:pPr>
            <w:r w:rsidRPr="000500EB">
              <w:t>N</w:t>
            </w:r>
          </w:p>
        </w:tc>
        <w:tc>
          <w:tcPr>
            <w:tcW w:w="9265" w:type="dxa"/>
          </w:tcPr>
          <w:p w14:paraId="06850F7B" w14:textId="0176FA33" w:rsidR="00821933" w:rsidRPr="000500EB" w:rsidRDefault="00821933" w:rsidP="00B94984">
            <w:pPr>
              <w:pStyle w:val="PlainText"/>
              <w:cnfStyle w:val="000000000000" w:firstRow="0" w:lastRow="0" w:firstColumn="0" w:lastColumn="0" w:oddVBand="0" w:evenVBand="0" w:oddHBand="0" w:evenHBand="0" w:firstRowFirstColumn="0" w:firstRowLastColumn="0" w:lastRowFirstColumn="0" w:lastRowLastColumn="0"/>
            </w:pPr>
            <w:r w:rsidRPr="000500EB">
              <w:t xml:space="preserve">No, this </w:t>
            </w:r>
            <w:r w:rsidR="00D601CB" w:rsidRPr="000500EB">
              <w:t xml:space="preserve">EL </w:t>
            </w:r>
            <w:r w:rsidRPr="000500EB">
              <w:t>student does not qualify as a RAEL (grades 3-10).</w:t>
            </w:r>
          </w:p>
        </w:tc>
      </w:tr>
      <w:tr w:rsidR="00456F25" w:rsidRPr="00456F25" w14:paraId="4187E1DA" w14:textId="77777777" w:rsidTr="00200A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A358A0A" w14:textId="19821C9D" w:rsidR="00821933" w:rsidRPr="000500EB" w:rsidRDefault="00821933" w:rsidP="00B94984">
            <w:pPr>
              <w:pStyle w:val="PlainText"/>
              <w:jc w:val="center"/>
            </w:pPr>
            <w:r w:rsidRPr="000500EB">
              <w:rPr>
                <w:caps w:val="0"/>
              </w:rPr>
              <w:t>Blank</w:t>
            </w:r>
          </w:p>
        </w:tc>
        <w:tc>
          <w:tcPr>
            <w:tcW w:w="9265" w:type="dxa"/>
          </w:tcPr>
          <w:p w14:paraId="32FD7BEC" w14:textId="641A1F46" w:rsidR="00821933" w:rsidRPr="000500EB" w:rsidRDefault="00821933" w:rsidP="00B94984">
            <w:pPr>
              <w:pStyle w:val="PlainText"/>
              <w:cnfStyle w:val="000000100000" w:firstRow="0" w:lastRow="0" w:firstColumn="0" w:lastColumn="0" w:oddVBand="0" w:evenVBand="0" w:oddHBand="1" w:evenHBand="0" w:firstRowFirstColumn="0" w:firstRowLastColumn="0" w:lastRowFirstColumn="0" w:lastRowLastColumn="0"/>
            </w:pPr>
            <w:r w:rsidRPr="000500EB">
              <w:t xml:space="preserve">Leave blank for </w:t>
            </w:r>
            <w:r w:rsidR="00D601CB" w:rsidRPr="000500EB">
              <w:t xml:space="preserve">EL </w:t>
            </w:r>
            <w:r w:rsidRPr="000500EB">
              <w:t>student</w:t>
            </w:r>
            <w:r w:rsidR="00D601CB" w:rsidRPr="000500EB">
              <w:t>s not in grades 3-10.</w:t>
            </w:r>
          </w:p>
        </w:tc>
      </w:tr>
    </w:tbl>
    <w:p w14:paraId="47CAC9D1" w14:textId="77777777" w:rsidR="00200ADC" w:rsidRPr="00200ADC" w:rsidRDefault="00200ADC" w:rsidP="00200ADC">
      <w:pPr>
        <w:pStyle w:val="Heading1"/>
        <w:spacing w:after="0"/>
        <w:ind w:left="0"/>
        <w:rPr>
          <w:sz w:val="22"/>
          <w:szCs w:val="18"/>
        </w:rPr>
      </w:pPr>
      <w:bookmarkStart w:id="195" w:name="_Toc36116067"/>
      <w:bookmarkStart w:id="196" w:name="_Toc75347744"/>
      <w:bookmarkStart w:id="197" w:name="_Toc105056503"/>
    </w:p>
    <w:p w14:paraId="4BB9475C" w14:textId="46A4626D" w:rsidR="008E4836" w:rsidRDefault="008E4836" w:rsidP="00200ADC">
      <w:pPr>
        <w:pStyle w:val="Heading1"/>
        <w:ind w:left="0"/>
      </w:pPr>
      <w:bookmarkStart w:id="198" w:name="_Toc106796576"/>
      <w:bookmarkStart w:id="199" w:name="_Toc107302582"/>
      <w:bookmarkStart w:id="200" w:name="_Toc138250138"/>
      <w:bookmarkStart w:id="201" w:name="_Toc138309946"/>
      <w:bookmarkStart w:id="202" w:name="_Toc169612297"/>
      <w:bookmarkStart w:id="203" w:name="_Toc169617297"/>
      <w:bookmarkStart w:id="204" w:name="_Toc172799825"/>
      <w:r>
        <w:t>Immigrant Student</w:t>
      </w:r>
      <w:bookmarkEnd w:id="195"/>
      <w:bookmarkEnd w:id="196"/>
      <w:bookmarkEnd w:id="197"/>
      <w:bookmarkEnd w:id="198"/>
      <w:bookmarkEnd w:id="199"/>
      <w:bookmarkEnd w:id="200"/>
      <w:bookmarkEnd w:id="201"/>
      <w:r w:rsidR="00B174DC">
        <w:t xml:space="preserve"> (Summer OASIS)</w:t>
      </w:r>
      <w:bookmarkEnd w:id="202"/>
      <w:bookmarkEnd w:id="203"/>
      <w:bookmarkEnd w:id="204"/>
    </w:p>
    <w:tbl>
      <w:tblPr>
        <w:tblStyle w:val="PlainTable3"/>
        <w:tblW w:w="0" w:type="auto"/>
        <w:tblLook w:val="04A0" w:firstRow="1" w:lastRow="0" w:firstColumn="1" w:lastColumn="0" w:noHBand="0" w:noVBand="1"/>
      </w:tblPr>
      <w:tblGrid>
        <w:gridCol w:w="805"/>
        <w:gridCol w:w="9265"/>
      </w:tblGrid>
      <w:tr w:rsidR="008E4836" w14:paraId="01D6ECF0" w14:textId="77777777" w:rsidTr="000F47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5" w:type="dxa"/>
          </w:tcPr>
          <w:p w14:paraId="2496FF4D" w14:textId="66A537BF" w:rsidR="008E4836" w:rsidRPr="000F4799" w:rsidRDefault="008E4836" w:rsidP="000F4799">
            <w:pPr>
              <w:pStyle w:val="PlainText"/>
            </w:pPr>
            <w:r w:rsidRPr="000F4799">
              <w:t>Code</w:t>
            </w:r>
          </w:p>
        </w:tc>
        <w:tc>
          <w:tcPr>
            <w:tcW w:w="9265" w:type="dxa"/>
          </w:tcPr>
          <w:p w14:paraId="4FCCE0BF" w14:textId="4FFC5C79" w:rsidR="008E4836" w:rsidRPr="000F4799" w:rsidRDefault="008E4836" w:rsidP="000F4799">
            <w:pPr>
              <w:pStyle w:val="PlainText"/>
              <w:cnfStyle w:val="100000000000" w:firstRow="1" w:lastRow="0" w:firstColumn="0" w:lastColumn="0" w:oddVBand="0" w:evenVBand="0" w:oddHBand="0" w:evenHBand="0" w:firstRowFirstColumn="0" w:firstRowLastColumn="0" w:lastRowFirstColumn="0" w:lastRowLastColumn="0"/>
            </w:pPr>
            <w:r w:rsidRPr="000F4799">
              <w:t>Description</w:t>
            </w:r>
          </w:p>
        </w:tc>
      </w:tr>
      <w:tr w:rsidR="008E4836" w14:paraId="5F494610" w14:textId="77777777" w:rsidTr="000F47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D4C55BB" w14:textId="4C033D1F" w:rsidR="008E4836" w:rsidRPr="000F4799" w:rsidRDefault="008E4836" w:rsidP="000F4799">
            <w:pPr>
              <w:pStyle w:val="PlainText"/>
              <w:jc w:val="center"/>
            </w:pPr>
            <w:r w:rsidRPr="000F4799">
              <w:t>Y</w:t>
            </w:r>
          </w:p>
        </w:tc>
        <w:tc>
          <w:tcPr>
            <w:tcW w:w="9265" w:type="dxa"/>
          </w:tcPr>
          <w:p w14:paraId="6481B6A8" w14:textId="05746D6C" w:rsidR="008E4836" w:rsidRDefault="008E4836" w:rsidP="000F4799">
            <w:pPr>
              <w:pStyle w:val="PlainText"/>
              <w:cnfStyle w:val="000000100000" w:firstRow="0" w:lastRow="0" w:firstColumn="0" w:lastColumn="0" w:oddVBand="0" w:evenVBand="0" w:oddHBand="1" w:evenHBand="0" w:firstRowFirstColumn="0" w:firstRowLastColumn="0" w:lastRowFirstColumn="0" w:lastRowLastColumn="0"/>
            </w:pPr>
            <w:r w:rsidRPr="002D6871">
              <w:t xml:space="preserve">Yes, this student was identified as an immigrant student at some time during the </w:t>
            </w:r>
            <w:r w:rsidR="00C7779E">
              <w:t xml:space="preserve">current </w:t>
            </w:r>
            <w:r w:rsidRPr="002D6871">
              <w:t>school year</w:t>
            </w:r>
            <w:r w:rsidR="009F2EE7">
              <w:t>.</w:t>
            </w:r>
          </w:p>
        </w:tc>
      </w:tr>
      <w:tr w:rsidR="008E4836" w14:paraId="6444F5C7" w14:textId="77777777" w:rsidTr="000F4799">
        <w:tc>
          <w:tcPr>
            <w:cnfStyle w:val="001000000000" w:firstRow="0" w:lastRow="0" w:firstColumn="1" w:lastColumn="0" w:oddVBand="0" w:evenVBand="0" w:oddHBand="0" w:evenHBand="0" w:firstRowFirstColumn="0" w:firstRowLastColumn="0" w:lastRowFirstColumn="0" w:lastRowLastColumn="0"/>
            <w:tcW w:w="805" w:type="dxa"/>
          </w:tcPr>
          <w:p w14:paraId="1911B765" w14:textId="334CB6F0" w:rsidR="008E4836" w:rsidRPr="000F4799" w:rsidRDefault="008E4836" w:rsidP="000F4799">
            <w:pPr>
              <w:pStyle w:val="PlainText"/>
              <w:jc w:val="center"/>
            </w:pPr>
            <w:r w:rsidRPr="000F4799">
              <w:t>N</w:t>
            </w:r>
          </w:p>
        </w:tc>
        <w:tc>
          <w:tcPr>
            <w:tcW w:w="9265" w:type="dxa"/>
          </w:tcPr>
          <w:p w14:paraId="57B56087" w14:textId="5E968DB1" w:rsidR="008E4836" w:rsidRDefault="008E4836" w:rsidP="000F4799">
            <w:pPr>
              <w:pStyle w:val="PlainText"/>
              <w:cnfStyle w:val="000000000000" w:firstRow="0" w:lastRow="0" w:firstColumn="0" w:lastColumn="0" w:oddVBand="0" w:evenVBand="0" w:oddHBand="0" w:evenHBand="0" w:firstRowFirstColumn="0" w:firstRowLastColumn="0" w:lastRowFirstColumn="0" w:lastRowLastColumn="0"/>
            </w:pPr>
            <w:r>
              <w:t xml:space="preserve">No, this student was not identified as an immigrant student at any time during the </w:t>
            </w:r>
            <w:r w:rsidR="00C7779E">
              <w:t xml:space="preserve">current </w:t>
            </w:r>
            <w:r>
              <w:t>school year</w:t>
            </w:r>
            <w:r w:rsidR="009F2EE7">
              <w:t>.</w:t>
            </w:r>
          </w:p>
        </w:tc>
      </w:tr>
    </w:tbl>
    <w:p w14:paraId="5A059C39" w14:textId="77777777" w:rsidR="00B02C7B" w:rsidRDefault="00B02C7B" w:rsidP="00200ADC">
      <w:pPr>
        <w:spacing w:after="0"/>
      </w:pPr>
    </w:p>
    <w:p w14:paraId="21619709" w14:textId="4919A6D0" w:rsidR="00B02C7B" w:rsidRPr="00B02C7B" w:rsidRDefault="00B02C7B" w:rsidP="00B67014">
      <w:pPr>
        <w:pStyle w:val="Heading1"/>
        <w:ind w:left="0"/>
      </w:pPr>
      <w:bookmarkStart w:id="205" w:name="_Toc36116068"/>
      <w:bookmarkStart w:id="206" w:name="_Toc75347745"/>
      <w:bookmarkStart w:id="207" w:name="_Toc105056504"/>
      <w:bookmarkStart w:id="208" w:name="_Toc106796577"/>
      <w:bookmarkStart w:id="209" w:name="_Toc107302583"/>
      <w:bookmarkStart w:id="210" w:name="_Toc138250139"/>
      <w:bookmarkStart w:id="211" w:name="_Toc138309947"/>
      <w:bookmarkStart w:id="212" w:name="_Toc169612298"/>
      <w:bookmarkStart w:id="213" w:name="_Toc169617298"/>
      <w:bookmarkStart w:id="214" w:name="_Toc172799826"/>
      <w:r w:rsidRPr="00B02C7B">
        <w:t>Immigrant Student – First U.S. School Entry Date</w:t>
      </w:r>
      <w:bookmarkEnd w:id="205"/>
      <w:bookmarkEnd w:id="206"/>
      <w:bookmarkEnd w:id="207"/>
      <w:bookmarkEnd w:id="208"/>
      <w:bookmarkEnd w:id="209"/>
      <w:bookmarkEnd w:id="210"/>
      <w:bookmarkEnd w:id="211"/>
      <w:r w:rsidR="00B174DC">
        <w:t xml:space="preserve"> (Summer OASIS)</w:t>
      </w:r>
      <w:bookmarkEnd w:id="212"/>
      <w:bookmarkEnd w:id="213"/>
      <w:bookmarkEnd w:id="214"/>
    </w:p>
    <w:tbl>
      <w:tblPr>
        <w:tblStyle w:val="PlainTable3"/>
        <w:tblW w:w="0" w:type="auto"/>
        <w:tblLook w:val="04A0" w:firstRow="1" w:lastRow="0" w:firstColumn="1" w:lastColumn="0" w:noHBand="0" w:noVBand="1"/>
      </w:tblPr>
      <w:tblGrid>
        <w:gridCol w:w="2430"/>
        <w:gridCol w:w="7974"/>
      </w:tblGrid>
      <w:tr w:rsidR="00B02C7B" w14:paraId="6B98B180" w14:textId="77777777" w:rsidTr="00524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tcPr>
          <w:p w14:paraId="317E7903" w14:textId="04E6C0EE" w:rsidR="00B02C7B" w:rsidRPr="000F4799" w:rsidRDefault="0052492A" w:rsidP="00F369EB">
            <w:pPr>
              <w:pStyle w:val="PlainText"/>
            </w:pPr>
            <w:r>
              <w:t>Format</w:t>
            </w:r>
          </w:p>
        </w:tc>
        <w:tc>
          <w:tcPr>
            <w:tcW w:w="7974" w:type="dxa"/>
          </w:tcPr>
          <w:p w14:paraId="5BF54659" w14:textId="77777777" w:rsidR="00B02C7B" w:rsidRPr="000F4799" w:rsidRDefault="00B02C7B" w:rsidP="00F369EB">
            <w:pPr>
              <w:pStyle w:val="PlainText"/>
              <w:cnfStyle w:val="100000000000" w:firstRow="1" w:lastRow="0" w:firstColumn="0" w:lastColumn="0" w:oddVBand="0" w:evenVBand="0" w:oddHBand="0" w:evenHBand="0" w:firstRowFirstColumn="0" w:firstRowLastColumn="0" w:lastRowFirstColumn="0" w:lastRowLastColumn="0"/>
            </w:pPr>
            <w:r w:rsidRPr="000F4799">
              <w:t>Description</w:t>
            </w:r>
          </w:p>
        </w:tc>
      </w:tr>
      <w:tr w:rsidR="00B02C7B" w14:paraId="6CE786C5" w14:textId="77777777" w:rsidTr="00524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BDE6E4A" w14:textId="283FCD07" w:rsidR="00B02C7B" w:rsidRPr="000F4799" w:rsidRDefault="0052492A" w:rsidP="00F369EB">
            <w:pPr>
              <w:pStyle w:val="PlainText"/>
              <w:jc w:val="center"/>
            </w:pPr>
            <w:r>
              <w:t>MM/YY or MM/YYYY</w:t>
            </w:r>
          </w:p>
        </w:tc>
        <w:tc>
          <w:tcPr>
            <w:tcW w:w="7974" w:type="dxa"/>
          </w:tcPr>
          <w:p w14:paraId="7F39F135" w14:textId="50C6A7C0" w:rsidR="00B02C7B" w:rsidRDefault="0052492A" w:rsidP="00F369EB">
            <w:pPr>
              <w:pStyle w:val="PlainText"/>
              <w:cnfStyle w:val="000000100000" w:firstRow="0" w:lastRow="0" w:firstColumn="0" w:lastColumn="0" w:oddVBand="0" w:evenVBand="0" w:oddHBand="1" w:evenHBand="0" w:firstRowFirstColumn="0" w:firstRowLastColumn="0" w:lastRowFirstColumn="0" w:lastRowLastColumn="0"/>
            </w:pPr>
            <w:r>
              <w:t>E</w:t>
            </w:r>
            <w:r w:rsidRPr="0052492A">
              <w:t xml:space="preserve">nter the first date of entry into a </w:t>
            </w:r>
            <w:r>
              <w:t>U</w:t>
            </w:r>
            <w:r w:rsidR="00822147">
              <w:t>.</w:t>
            </w:r>
            <w:r>
              <w:t>S</w:t>
            </w:r>
            <w:r w:rsidR="00822147">
              <w:t>.</w:t>
            </w:r>
            <w:r>
              <w:t xml:space="preserve"> school, including the District of Columbia or Puerto Rico</w:t>
            </w:r>
            <w:r w:rsidR="009F2EE7">
              <w:t>.</w:t>
            </w:r>
          </w:p>
        </w:tc>
      </w:tr>
    </w:tbl>
    <w:p w14:paraId="6DE05D54" w14:textId="2A56E2E1" w:rsidR="009F2EE7" w:rsidRDefault="009F2EE7" w:rsidP="007F2F17">
      <w:pPr>
        <w:pStyle w:val="Appendix"/>
      </w:pPr>
    </w:p>
    <w:p w14:paraId="6D10BED8" w14:textId="2D196331" w:rsidR="00B40D95" w:rsidRDefault="000A254F" w:rsidP="007F2F17">
      <w:pPr>
        <w:pStyle w:val="Appendix"/>
      </w:pPr>
      <w:bookmarkStart w:id="215" w:name="AppendixD"/>
      <w:bookmarkStart w:id="216" w:name="_Toc172799827"/>
      <w:r>
        <w:lastRenderedPageBreak/>
        <w:t xml:space="preserve">APPENDIX </w:t>
      </w:r>
      <w:r w:rsidR="00456F25">
        <w:t>D</w:t>
      </w:r>
      <w:bookmarkEnd w:id="215"/>
      <w:r w:rsidR="00267AEA">
        <w:t xml:space="preserve"> </w:t>
      </w:r>
      <w:r w:rsidR="007A6D29">
        <w:t>–</w:t>
      </w:r>
      <w:r w:rsidR="00267AEA">
        <w:t xml:space="preserve"> </w:t>
      </w:r>
      <w:r w:rsidR="00B40D95">
        <w:t>Flow Charts</w:t>
      </w:r>
      <w:bookmarkEnd w:id="216"/>
    </w:p>
    <w:p w14:paraId="367654CA" w14:textId="77777777" w:rsidR="000A254F" w:rsidRPr="0038441D" w:rsidRDefault="000A254F" w:rsidP="000A254F">
      <w:pPr>
        <w:ind w:left="-360" w:right="-720"/>
        <w:jc w:val="center"/>
        <w:rPr>
          <w:rFonts w:ascii="Arial" w:hAnsi="Arial" w:cs="Arial"/>
          <w:b/>
          <w:sz w:val="28"/>
          <w:szCs w:val="28"/>
        </w:rPr>
      </w:pPr>
      <w:r w:rsidRPr="0038441D">
        <w:rPr>
          <w:rFonts w:ascii="Arial" w:hAnsi="Arial" w:cs="Arial"/>
          <w:b/>
          <w:sz w:val="28"/>
          <w:szCs w:val="28"/>
        </w:rPr>
        <w:t>Pre-Screening for Identification of Potential EL (all grades)</w:t>
      </w:r>
    </w:p>
    <w:p w14:paraId="749F87A5" w14:textId="77777777" w:rsidR="000A254F" w:rsidRDefault="000A254F" w:rsidP="000A254F">
      <w:pPr>
        <w:spacing w:after="0"/>
        <w:ind w:left="-360" w:right="-720"/>
      </w:pPr>
    </w:p>
    <w:p w14:paraId="2723C2F9" w14:textId="77777777" w:rsidR="000A254F" w:rsidRDefault="000A254F" w:rsidP="000A254F">
      <w:pPr>
        <w:spacing w:after="0"/>
        <w:ind w:left="720" w:right="-720"/>
      </w:pPr>
      <w:r>
        <w:rPr>
          <w:noProof/>
        </w:rPr>
        <mc:AlternateContent>
          <mc:Choice Requires="wpg">
            <w:drawing>
              <wp:inline distT="0" distB="0" distL="0" distR="0" wp14:anchorId="5A3C814A" wp14:editId="0232A987">
                <wp:extent cx="6006671" cy="3688281"/>
                <wp:effectExtent l="19050" t="0" r="13335" b="26670"/>
                <wp:docPr id="2" name="Group 2" descr="Pre-screening for identification of potential EL (all grades) flow chart.&#10;&#10;5 boxes&#10;&#10;1. Potential EL enrolls&#10;2. Meet criteria in definition?&#10;a. Yes - Home Language Survey indicates other language influence?&#10;1. Yes - Continue with screening for identification &amp; placement to determine if EL&#10;2. No - NOT Identified as EL &#10;No further assessment is needed.&#10;b. No - NOT Identified as EL &#10;No further assessment is needed.&#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671" cy="3688281"/>
                          <a:chOff x="1278" y="4200"/>
                          <a:chExt cx="9431" cy="5984"/>
                        </a:xfrm>
                      </wpg:grpSpPr>
                      <wps:wsp>
                        <wps:cNvPr id="3" name="AutoShape 3" descr="Potential EL enrolls&#10;"/>
                        <wps:cNvSpPr>
                          <a:spLocks noChangeArrowheads="1"/>
                        </wps:cNvSpPr>
                        <wps:spPr bwMode="auto">
                          <a:xfrm>
                            <a:off x="1641" y="4200"/>
                            <a:ext cx="2244" cy="1044"/>
                          </a:xfrm>
                          <a:prstGeom prst="flowChartTerminator">
                            <a:avLst/>
                          </a:prstGeom>
                          <a:solidFill>
                            <a:srgbClr val="FFFF99"/>
                          </a:solidFill>
                          <a:ln w="9525">
                            <a:solidFill>
                              <a:srgbClr val="000000"/>
                            </a:solidFill>
                            <a:miter lim="800000"/>
                            <a:headEnd/>
                            <a:tailEnd/>
                          </a:ln>
                        </wps:spPr>
                        <wps:txbx>
                          <w:txbxContent>
                            <w:p w14:paraId="7EE1FAA7" w14:textId="77777777" w:rsidR="00EC193A" w:rsidRPr="0038441D" w:rsidRDefault="00EC193A" w:rsidP="000A254F">
                              <w:pPr>
                                <w:spacing w:after="120"/>
                                <w:jc w:val="center"/>
                                <w:rPr>
                                  <w:rFonts w:ascii="Arial" w:hAnsi="Arial" w:cs="Arial"/>
                                  <w:bCs/>
                                  <w:sz w:val="20"/>
                                  <w:szCs w:val="20"/>
                                </w:rPr>
                              </w:pPr>
                              <w:r w:rsidRPr="0038441D">
                                <w:rPr>
                                  <w:rFonts w:ascii="Arial" w:hAnsi="Arial" w:cs="Arial"/>
                                  <w:bCs/>
                                  <w:sz w:val="20"/>
                                  <w:szCs w:val="20"/>
                                </w:rPr>
                                <w:t xml:space="preserve">Potential EL </w:t>
                              </w:r>
                              <w:r w:rsidRPr="0038441D">
                                <w:rPr>
                                  <w:rFonts w:ascii="Arial" w:hAnsi="Arial" w:cs="Arial"/>
                                  <w:bCs/>
                                  <w:sz w:val="20"/>
                                  <w:szCs w:val="20"/>
                                </w:rPr>
                                <w:br/>
                                <w:t>enrolls</w:t>
                              </w:r>
                            </w:p>
                          </w:txbxContent>
                        </wps:txbx>
                        <wps:bodyPr rot="0" vert="horz" wrap="square" lIns="0" tIns="0" rIns="0" bIns="0" anchor="t" anchorCtr="0" upright="1">
                          <a:noAutofit/>
                        </wps:bodyPr>
                      </wps:wsp>
                      <wps:wsp>
                        <wps:cNvPr id="4" name="AutoShape 4" descr="Meet criteria in definition?"/>
                        <wps:cNvSpPr>
                          <a:spLocks noChangeArrowheads="1"/>
                        </wps:cNvSpPr>
                        <wps:spPr bwMode="auto">
                          <a:xfrm>
                            <a:off x="4911" y="5933"/>
                            <a:ext cx="2114" cy="1879"/>
                          </a:xfrm>
                          <a:prstGeom prst="flowChartDecision">
                            <a:avLst/>
                          </a:prstGeom>
                          <a:solidFill>
                            <a:schemeClr val="accent5">
                              <a:lumMod val="40000"/>
                              <a:lumOff val="60000"/>
                            </a:schemeClr>
                          </a:solidFill>
                          <a:ln w="9525">
                            <a:solidFill>
                              <a:srgbClr val="000000"/>
                            </a:solidFill>
                            <a:miter lim="800000"/>
                            <a:headEnd/>
                            <a:tailEnd/>
                          </a:ln>
                        </wps:spPr>
                        <wps:txbx>
                          <w:txbxContent>
                            <w:p w14:paraId="3E59C5B0" w14:textId="77777777" w:rsidR="00EC193A" w:rsidRPr="0038441D" w:rsidRDefault="00EC193A" w:rsidP="000A254F">
                              <w:pPr>
                                <w:jc w:val="center"/>
                                <w:rPr>
                                  <w:rFonts w:ascii="Arial" w:hAnsi="Arial" w:cs="Arial"/>
                                  <w:sz w:val="20"/>
                                  <w:szCs w:val="20"/>
                                </w:rPr>
                              </w:pPr>
                              <w:r w:rsidRPr="0038441D">
                                <w:rPr>
                                  <w:rFonts w:ascii="Arial" w:hAnsi="Arial" w:cs="Arial"/>
                                  <w:sz w:val="20"/>
                                  <w:szCs w:val="20"/>
                                </w:rPr>
                                <w:t>Meet criteria in definition?</w:t>
                              </w:r>
                            </w:p>
                          </w:txbxContent>
                        </wps:txbx>
                        <wps:bodyPr rot="0" vert="horz" wrap="square" lIns="0" tIns="0" rIns="0" bIns="0" anchor="t" anchorCtr="0" upright="1">
                          <a:noAutofit/>
                        </wps:bodyPr>
                      </wps:wsp>
                      <wps:wsp>
                        <wps:cNvPr id="5" name="AutoShape 5" descr="Continue with screening for identification &amp; placement to determine if EL"/>
                        <wps:cNvSpPr>
                          <a:spLocks noChangeArrowheads="1"/>
                        </wps:cNvSpPr>
                        <wps:spPr bwMode="auto">
                          <a:xfrm>
                            <a:off x="7680" y="6228"/>
                            <a:ext cx="3029" cy="1176"/>
                          </a:xfrm>
                          <a:prstGeom prst="flowChartTerminator">
                            <a:avLst/>
                          </a:prstGeom>
                          <a:solidFill>
                            <a:schemeClr val="accent3">
                              <a:lumMod val="60000"/>
                              <a:lumOff val="40000"/>
                            </a:schemeClr>
                          </a:solidFill>
                          <a:ln w="9525">
                            <a:solidFill>
                              <a:srgbClr val="000000"/>
                            </a:solidFill>
                            <a:miter lim="800000"/>
                            <a:headEnd/>
                            <a:tailEnd/>
                          </a:ln>
                        </wps:spPr>
                        <wps:txbx>
                          <w:txbxContent>
                            <w:p w14:paraId="1501D5DE" w14:textId="77777777" w:rsidR="00EC193A" w:rsidRPr="0038441D" w:rsidRDefault="00EC193A" w:rsidP="000A254F">
                              <w:pPr>
                                <w:jc w:val="center"/>
                                <w:rPr>
                                  <w:rFonts w:ascii="Arial" w:hAnsi="Arial" w:cs="Arial"/>
                                  <w:bCs/>
                                  <w:sz w:val="20"/>
                                  <w:szCs w:val="20"/>
                                </w:rPr>
                              </w:pPr>
                              <w:r w:rsidRPr="0038441D">
                                <w:rPr>
                                  <w:rFonts w:ascii="Arial" w:hAnsi="Arial" w:cs="Arial"/>
                                  <w:bCs/>
                                  <w:sz w:val="20"/>
                                  <w:szCs w:val="20"/>
                                </w:rPr>
                                <w:t xml:space="preserve">Continue with screening for identification &amp; placement to determine if </w:t>
                              </w:r>
                              <w:r w:rsidRPr="0038441D">
                                <w:rPr>
                                  <w:rFonts w:ascii="Arial" w:hAnsi="Arial" w:cs="Arial"/>
                                  <w:bCs/>
                                  <w:sz w:val="20"/>
                                  <w:szCs w:val="20"/>
                                </w:rPr>
                                <w:t>EL</w:t>
                              </w:r>
                            </w:p>
                          </w:txbxContent>
                        </wps:txbx>
                        <wps:bodyPr rot="0" vert="horz" wrap="square" lIns="0" tIns="0" rIns="0" bIns="0" anchor="t" anchorCtr="0" upright="1">
                          <a:noAutofit/>
                        </wps:bodyPr>
                      </wps:wsp>
                      <wps:wsp>
                        <wps:cNvPr id="6" name="AutoShape 6" descr="NOT Identified as EL &#10;No further assessment is needed.&#10;"/>
                        <wps:cNvSpPr>
                          <a:spLocks noChangeArrowheads="1"/>
                        </wps:cNvSpPr>
                        <wps:spPr bwMode="auto">
                          <a:xfrm>
                            <a:off x="2050" y="8932"/>
                            <a:ext cx="4801" cy="1252"/>
                          </a:xfrm>
                          <a:prstGeom prst="flowChartTerminator">
                            <a:avLst/>
                          </a:prstGeom>
                          <a:solidFill>
                            <a:schemeClr val="accent2">
                              <a:lumMod val="60000"/>
                              <a:lumOff val="40000"/>
                            </a:schemeClr>
                          </a:solidFill>
                          <a:ln w="9525">
                            <a:solidFill>
                              <a:srgbClr val="000000"/>
                            </a:solidFill>
                            <a:miter lim="800000"/>
                            <a:headEnd/>
                            <a:tailEnd/>
                          </a:ln>
                        </wps:spPr>
                        <wps:txbx>
                          <w:txbxContent>
                            <w:p w14:paraId="027672D4" w14:textId="77777777" w:rsidR="00EC193A" w:rsidRPr="0038441D" w:rsidRDefault="00EC193A" w:rsidP="0038441D">
                              <w:pPr>
                                <w:spacing w:before="120" w:after="0"/>
                                <w:jc w:val="center"/>
                                <w:rPr>
                                  <w:rFonts w:ascii="Arial" w:hAnsi="Arial" w:cs="Arial"/>
                                  <w:b/>
                                  <w:sz w:val="20"/>
                                  <w:szCs w:val="20"/>
                                </w:rPr>
                              </w:pPr>
                              <w:r w:rsidRPr="0038441D">
                                <w:rPr>
                                  <w:rFonts w:ascii="Arial" w:hAnsi="Arial" w:cs="Arial"/>
                                  <w:b/>
                                  <w:sz w:val="20"/>
                                  <w:szCs w:val="20"/>
                                  <w:u w:val="single"/>
                                </w:rPr>
                                <w:t>NOT</w:t>
                              </w:r>
                              <w:r w:rsidRPr="0038441D">
                                <w:rPr>
                                  <w:rFonts w:ascii="Arial" w:hAnsi="Arial" w:cs="Arial"/>
                                  <w:b/>
                                  <w:sz w:val="20"/>
                                  <w:szCs w:val="20"/>
                                </w:rPr>
                                <w:t xml:space="preserve"> Identified as EL </w:t>
                              </w:r>
                            </w:p>
                            <w:p w14:paraId="151FE5F1" w14:textId="77777777" w:rsidR="00EC193A" w:rsidRPr="0038441D" w:rsidRDefault="00EC193A" w:rsidP="0038441D">
                              <w:pPr>
                                <w:spacing w:after="0"/>
                                <w:jc w:val="center"/>
                                <w:rPr>
                                  <w:rFonts w:ascii="Arial" w:hAnsi="Arial" w:cs="Arial"/>
                                  <w:sz w:val="20"/>
                                  <w:szCs w:val="20"/>
                                </w:rPr>
                              </w:pPr>
                              <w:r w:rsidRPr="0038441D">
                                <w:rPr>
                                  <w:rFonts w:ascii="Arial" w:hAnsi="Arial" w:cs="Arial"/>
                                  <w:sz w:val="20"/>
                                  <w:szCs w:val="20"/>
                                </w:rPr>
                                <w:t>No further assessment is needed.</w:t>
                              </w:r>
                            </w:p>
                          </w:txbxContent>
                        </wps:txbx>
                        <wps:bodyPr rot="0" vert="horz" wrap="square" lIns="0" tIns="0" rIns="0" bIns="0" anchor="t" anchorCtr="0" upright="1">
                          <a:noAutofit/>
                        </wps:bodyPr>
                      </wps:wsp>
                      <wps:wsp>
                        <wps:cNvPr id="7" name="Text Box 7" descr="yes"/>
                        <wps:cNvSpPr txBox="1">
                          <a:spLocks noChangeArrowheads="1"/>
                        </wps:cNvSpPr>
                        <wps:spPr bwMode="auto">
                          <a:xfrm>
                            <a:off x="4191" y="6497"/>
                            <a:ext cx="689"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0781" w14:textId="77777777" w:rsidR="00EC193A" w:rsidRPr="001F72B3" w:rsidRDefault="00EC193A" w:rsidP="000A254F">
                              <w:pPr>
                                <w:jc w:val="center"/>
                                <w:rPr>
                                  <w:b/>
                                </w:rPr>
                              </w:pPr>
                              <w:r w:rsidRPr="001F72B3">
                                <w:rPr>
                                  <w:b/>
                                </w:rPr>
                                <w:t>Yes</w:t>
                              </w:r>
                            </w:p>
                            <w:p w14:paraId="38BD85C7" w14:textId="77777777" w:rsidR="00EC193A" w:rsidRDefault="00EC193A" w:rsidP="000A254F"/>
                          </w:txbxContent>
                        </wps:txbx>
                        <wps:bodyPr rot="0" vert="horz" wrap="square" lIns="91440" tIns="45720" rIns="91440" bIns="45720" anchor="t" anchorCtr="0" upright="1">
                          <a:noAutofit/>
                        </wps:bodyPr>
                      </wps:wsp>
                      <wps:wsp>
                        <wps:cNvPr id="8" name="Text Box 8" descr="yes"/>
                        <wps:cNvSpPr txBox="1">
                          <a:spLocks noChangeArrowheads="1"/>
                        </wps:cNvSpPr>
                        <wps:spPr bwMode="auto">
                          <a:xfrm>
                            <a:off x="6956" y="6531"/>
                            <a:ext cx="686"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F9AF" w14:textId="77777777" w:rsidR="00EC193A" w:rsidRPr="007D7C9B" w:rsidRDefault="00EC193A" w:rsidP="000A254F">
                              <w:pPr>
                                <w:jc w:val="right"/>
                                <w:rPr>
                                  <w:b/>
                                </w:rPr>
                              </w:pPr>
                              <w:r>
                                <w:rPr>
                                  <w:b/>
                                </w:rPr>
                                <w:t>Yes</w:t>
                              </w:r>
                            </w:p>
                            <w:p w14:paraId="019498FA" w14:textId="77777777" w:rsidR="00EC193A" w:rsidRDefault="00EC193A" w:rsidP="000A254F">
                              <w:pPr>
                                <w:jc w:val="right"/>
                              </w:pPr>
                            </w:p>
                          </w:txbxContent>
                        </wps:txbx>
                        <wps:bodyPr rot="0" vert="horz" wrap="square" lIns="91440" tIns="45720" rIns="91440" bIns="45720" anchor="t" anchorCtr="0" upright="1">
                          <a:noAutofit/>
                        </wps:bodyPr>
                      </wps:wsp>
                      <wps:wsp>
                        <wps:cNvPr id="9" name="Text Box 9" descr="no"/>
                        <wps:cNvSpPr txBox="1">
                          <a:spLocks noChangeArrowheads="1"/>
                        </wps:cNvSpPr>
                        <wps:spPr bwMode="auto">
                          <a:xfrm>
                            <a:off x="2190" y="8125"/>
                            <a:ext cx="753"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5F99" w14:textId="77777777" w:rsidR="00EC193A" w:rsidRDefault="00EC193A" w:rsidP="000A254F">
                              <w:pPr>
                                <w:jc w:val="center"/>
                              </w:pPr>
                              <w:r w:rsidRPr="007D7C9B">
                                <w:rPr>
                                  <w:b/>
                                </w:rPr>
                                <w:t>No</w:t>
                              </w:r>
                            </w:p>
                          </w:txbxContent>
                        </wps:txbx>
                        <wps:bodyPr rot="0" vert="horz" wrap="square" lIns="91440" tIns="45720" rIns="91440" bIns="45720" anchor="t" anchorCtr="0" upright="1">
                          <a:noAutofit/>
                        </wps:bodyPr>
                      </wps:wsp>
                      <wps:wsp>
                        <wps:cNvPr id="15" name="Text Box 10" descr="no"/>
                        <wps:cNvSpPr txBox="1">
                          <a:spLocks noChangeArrowheads="1"/>
                        </wps:cNvSpPr>
                        <wps:spPr bwMode="auto">
                          <a:xfrm>
                            <a:off x="5270" y="8125"/>
                            <a:ext cx="753"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53F0" w14:textId="77777777" w:rsidR="00EC193A" w:rsidRDefault="00EC193A" w:rsidP="000A254F">
                              <w:pPr>
                                <w:jc w:val="right"/>
                              </w:pPr>
                              <w:r w:rsidRPr="007D7C9B">
                                <w:rPr>
                                  <w:b/>
                                </w:rPr>
                                <w:t>No</w:t>
                              </w:r>
                            </w:p>
                          </w:txbxContent>
                        </wps:txbx>
                        <wps:bodyPr rot="0" vert="horz" wrap="square" lIns="91440" tIns="45720" rIns="91440" bIns="45720" anchor="t" anchorCtr="0" upright="1">
                          <a:noAutofit/>
                        </wps:bodyPr>
                      </wps:wsp>
                      <wps:wsp>
                        <wps:cNvPr id="16" name="Line 11"/>
                        <wps:cNvCnPr/>
                        <wps:spPr bwMode="auto">
                          <a:xfrm>
                            <a:off x="2773" y="5264"/>
                            <a:ext cx="1" cy="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2"/>
                        <wps:cNvCnPr/>
                        <wps:spPr bwMode="auto">
                          <a:xfrm>
                            <a:off x="4249" y="6875"/>
                            <a:ext cx="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3"/>
                        <wps:cNvCnPr>
                          <a:stCxn id="20" idx="2"/>
                        </wps:cNvCnPr>
                        <wps:spPr bwMode="auto">
                          <a:xfrm>
                            <a:off x="2758" y="8010"/>
                            <a:ext cx="0" cy="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4"/>
                        <wps:cNvCnPr/>
                        <wps:spPr bwMode="auto">
                          <a:xfrm flipH="1">
                            <a:off x="5954" y="7812"/>
                            <a:ext cx="13" cy="1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 descr="Home Language Survey indicates other language influence?"/>
                        <wps:cNvSpPr>
                          <a:spLocks noChangeArrowheads="1"/>
                        </wps:cNvSpPr>
                        <wps:spPr bwMode="auto">
                          <a:xfrm>
                            <a:off x="1278" y="5715"/>
                            <a:ext cx="2961" cy="2296"/>
                          </a:xfrm>
                          <a:prstGeom prst="flowChartDecision">
                            <a:avLst/>
                          </a:prstGeom>
                          <a:solidFill>
                            <a:schemeClr val="accent4">
                              <a:lumMod val="40000"/>
                              <a:lumOff val="60000"/>
                            </a:schemeClr>
                          </a:solidFill>
                          <a:ln w="9525">
                            <a:solidFill>
                              <a:srgbClr val="000000"/>
                            </a:solidFill>
                            <a:miter lim="800000"/>
                            <a:headEnd/>
                            <a:tailEnd/>
                          </a:ln>
                        </wps:spPr>
                        <wps:txbx>
                          <w:txbxContent>
                            <w:p w14:paraId="28E5FDF3" w14:textId="77777777" w:rsidR="00EC193A" w:rsidRPr="0038441D" w:rsidRDefault="00EC193A" w:rsidP="000A254F">
                              <w:pPr>
                                <w:jc w:val="center"/>
                                <w:rPr>
                                  <w:rFonts w:ascii="Arial" w:hAnsi="Arial" w:cs="Arial"/>
                                  <w:sz w:val="19"/>
                                  <w:szCs w:val="19"/>
                                </w:rPr>
                              </w:pPr>
                              <w:r w:rsidRPr="0038441D">
                                <w:rPr>
                                  <w:rFonts w:ascii="Arial" w:hAnsi="Arial" w:cs="Arial"/>
                                  <w:sz w:val="19"/>
                                  <w:szCs w:val="19"/>
                                </w:rPr>
                                <w:t>Home Language Survey indicates other language influence?</w:t>
                              </w:r>
                            </w:p>
                          </w:txbxContent>
                        </wps:txbx>
                        <wps:bodyPr rot="0" vert="horz" wrap="square" lIns="0" tIns="0" rIns="0" bIns="0" anchor="t" anchorCtr="0" upright="1">
                          <a:noAutofit/>
                        </wps:bodyPr>
                      </wps:wsp>
                      <wps:wsp>
                        <wps:cNvPr id="21" name="Line 16"/>
                        <wps:cNvCnPr/>
                        <wps:spPr bwMode="auto">
                          <a:xfrm>
                            <a:off x="7045" y="6875"/>
                            <a:ext cx="62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A3C814A" id="Group 2" o:spid="_x0000_s1026" alt="Pre-screening for identification of potential EL (all grades) flow chart.&#10;&#10;5 boxes&#10;&#10;1. Potential EL enrolls&#10;2. Meet criteria in definition?&#10;a. Yes - Home Language Survey indicates other language influence?&#10;1. Yes - Continue with screening for identification &amp; placement to determine if EL&#10;2. No - NOT Identified as EL &#10;No further assessment is needed.&#10;b. No - NOT Identified as EL &#10;No further assessment is needed.&#10;" style="width:472.95pt;height:290.4pt;mso-position-horizontal-relative:char;mso-position-vertical-relative:line" coordorigin="1278,4200" coordsize="9431,5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jJXgYAAOokAAAOAAAAZHJzL2Uyb0RvYy54bWzsWmtv2zYU/T5g/4HQgH5bbMl6unWKLn0C&#10;aRug2Q9gJMoWJpEaRcdOf/0OH1JiJ13cdHXWJvkQUKREU/eec+/hpZ49Xzc1OWeyqwSfef7B2COM&#10;56Ko+Hzm/Xn6+vfUI52ivKC14GzmXbDOe3746y/PVu2UBWIh6oJJgkl4N121M2+hVDsdjbp8wRra&#10;HYiWcQyWQjZU4VLOR4WkK8ze1KNgPI5HKyGLVoqcdR16X9pB79DMX5YsVx/LsmOK1DMPa1PmvzT/&#10;z/T/0eEzOp1L2i6q3C2D3mEVDa04fnSY6iVVlCxldW2qpsql6ESpDnLRjERZVjkz74C38cdbb/NG&#10;imVr3mU+Xc3bwUww7Zad7jxt/uH8jWw/tSfSrh7NY5H/1cEuo1U7n14d19dzezM5W70XBfxJl0qY&#10;F1+XstFT4JXI2tj3YrAvWyuSozOGw+LE90iOsUmcpkHqWw/kC7hJP+cHCRCD4RDe7cdeueezcOIe&#10;jrI01KMjOrU/bBbrFqedDzR1lwbrvs1gnxa0ZcYPnTbIiSRVgRfwCKcNbPACNjC3EHQVrMuBrxOh&#10;GFcVrcmrYzBCirrunvy2fvFUr1ovD/P0Vu+syQkXRwvK5+yFlGK1YLTAso198HJXHtAXHRx2qw/8&#10;OIS5NmzZeyIIwtC6wR+jddWSdNrKTr1hoiG6MfPKWqywMKlOmWwqTpWQxuP0/LhT9sn+CQ2ATtRV&#10;8bqqa3Mh52dHtSTnFPx7jb8scz+2cVvNyWrmZVEQmZk3xrqrU4zN301TNJVCIKmrZualw010qs34&#10;ihdYJp0qWtW2DdjU3CDcmtK6RK3P1s47Z6K4gIWlsAEDAQ6NhZCfPbJCsJh53d9LKplH6nccXtKR&#10;pW/IvnHWNyjP8ejMUx6xzSNlI9CyldV8gZl989pcaCSVlTGq9rJdhVsn8LwnYAMZ28BGlwP2e4Zg&#10;mktt7YqSiqO/rHilEP+f7xHbYeZbbEfZZKJ/l04HbPt+j+006eHWh6ceqdvYfsnySuew3ZGtMxQb&#10;sE3zHHy38K2XDYKjxXyosWjXh24d5AwVEAltN5Bocp2eyYSzDez/f3hhIp4JRpfAfKD0iK7TA12O&#10;HkcCUZ8vGVlVakGQChjj0CUECgYm1CkBGZ9qtpAntGmfkramOYDEFVECk4BWiLGMVCUSxx75lMQp&#10;ghhyRRwE6SafJuMgc7nCT2I9NmTd/zZX3MSoiSHkVUYN1EEMv8KogWg/FKOC3sUPOuHE1xmFLseo&#10;Dx9PyTvHHFYQ2mlFZaTUB0HKpVQL5H3addgAGBpVHeGMFaw42LfeCsaR5VCaTYxjL3NSmI6dcvWD&#10;yIztkUPBz80hk/4ffFZKeg6dah30h1gT9DgK6U23E7Zu20HUGrf0wvN7bUBCP7MiLQ6zZDOpxKnL&#10;KVFq0s2X6SCxh/83VcaF3mwYBag1PZ0OHZjzCyrfqBmz7bkDbjI/DAfBH0ZJgAsr+t2IFf5u5EcT&#10;/9h9W/E/4Ag994yjOIuQD7Q4iVAA2BD7cYoRXU4Ig1ukyXfDUdRz6ytz+M+NI9B7C0focTjiojfZ&#10;XsNR4GcuPyMJb8IoiVC60TCKIxOo7iEcGfg+hqO+OOaKbP6w2xrikQ8n3i+QoiC5FUhRfF/xyAD4&#10;EUjbQBo2Gcd6f43q0aUiOuIn0l3tVFgNkgThAtEiCmKjIi6FvlP5YWQLt315+tpGucYidlY131wc&#10;xTmCq4HeUA8l6qJFFVuhnsfnNWqaKMU2rEBtk+FIR7dgm5u1lM14eljjbX8VSn9Qu9aZwzYa+eRr&#10;nRkGITKTDv1pspUV4hg011nBVPC+nBMenbnbedbN5yj+IDmtM4f9nHOmOUdQR2tuVLtW21WBrYvd&#10;RWvcDffpix0JHNlTJmzLXXW2rx47j6fpLTrg0eff5PNBHlqfD3uxXQlMyrpq3/YbWHfoGGURKv/g&#10;a5L6WwUY3+k7f5wakj+Suf0uh6KantuHR1rDOcH2VjSMHCPPLOmckU9Lec4ucIhU6Jo464gwxby6&#10;H694WS/xOQHb58nScAIdJVg4cttlcg+y2OX3AE2XFvdzshReq+ENBe/NOvhQHgfCf5yTJVMDuoNm&#10;Bdp+ooPXAOiy5LFRcdgS7hoVNVhdLEzGIWh3s6wJXDB8qLLGfCyCD2qMrHUf/+gvdq5eG017+YnS&#10;4T8AAAD//wMAUEsDBBQABgAIAAAAIQCCTeni3QAAAAUBAAAPAAAAZHJzL2Rvd25yZXYueG1sTI9B&#10;S8NAEIXvgv9hGcGb3USNpGk2pRT1VIS2gvQ2zU6T0OxsyG6T9N+7etHLwOM93vsmX06mFQP1rrGs&#10;IJ5FIIhLqxuuFHzu3x5SEM4ja2wtk4IrOVgWtzc5ZtqOvKVh5ysRSthlqKD2vsukdGVNBt3MdsTB&#10;O9neoA+yr6TucQzlppWPUfQiDTYcFmrsaF1Ted5djIL3EcfVU/w6bM6n9fWwTz6+NjEpdX83rRYg&#10;PE3+Lww/+AEdisB0tBfWTrQKwiP+9wZv/pzMQRwVJGmUgixy+Z+++AYAAP//AwBQSwECLQAUAAYA&#10;CAAAACEAtoM4kv4AAADhAQAAEwAAAAAAAAAAAAAAAAAAAAAAW0NvbnRlbnRfVHlwZXNdLnhtbFBL&#10;AQItABQABgAIAAAAIQA4/SH/1gAAAJQBAAALAAAAAAAAAAAAAAAAAC8BAABfcmVscy8ucmVsc1BL&#10;AQItABQABgAIAAAAIQDcfljJXgYAAOokAAAOAAAAAAAAAAAAAAAAAC4CAABkcnMvZTJvRG9jLnht&#10;bFBLAQItABQABgAIAAAAIQCCTeni3QAAAAUBAAAPAAAAAAAAAAAAAAAAALgIAABkcnMvZG93bnJl&#10;di54bWxQSwUGAAAAAAQABADzAAAAwgkAAAAA&#10;">
                <v:shapetype id="_x0000_t116" coordsize="21600,21600" o:spt="116" path="m3475,qx,10800,3475,21600l18125,21600qx21600,10800,18125,xe">
                  <v:stroke joinstyle="miter"/>
                  <v:path gradientshapeok="t" o:connecttype="rect" textboxrect="1018,3163,20582,18437"/>
                </v:shapetype>
                <v:shape id="AutoShape 3" o:spid="_x0000_s1027" type="#_x0000_t116" alt="Potential EL enrolls&#10;" style="position:absolute;left:1641;top:4200;width:224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pLxAAAANoAAAAPAAAAZHJzL2Rvd25yZXYueG1sRI9Pa8JA&#10;FMTvBb/D8gRvdaOCtKmbEGIFwVPTFnp8ZF/+mOzbkN1q9NN3C4Ueh5n5DbNLJ9OLC42utaxgtYxA&#10;EJdWt1wr+Hg/PD6BcB5ZY2+ZFNzIQZrMHnYYa3vlN7oUvhYBwi5GBY33QyylKxsy6JZ2IA5eZUeD&#10;PsixlnrEa4CbXq6jaCsNthwWGhwob6jsim+jYD98bp5fbyefVecvm0tz707FXanFfMpeQHia/H/4&#10;r33UCjbweyXcAJn8AAAA//8DAFBLAQItABQABgAIAAAAIQDb4fbL7gAAAIUBAAATAAAAAAAAAAAA&#10;AAAAAAAAAABbQ29udGVudF9UeXBlc10ueG1sUEsBAi0AFAAGAAgAAAAhAFr0LFu/AAAAFQEAAAsA&#10;AAAAAAAAAAAAAAAAHwEAAF9yZWxzLy5yZWxzUEsBAi0AFAAGAAgAAAAhAIqRykvEAAAA2gAAAA8A&#10;AAAAAAAAAAAAAAAABwIAAGRycy9kb3ducmV2LnhtbFBLBQYAAAAAAwADALcAAAD4AgAAAAA=&#10;" fillcolor="#ff9">
                  <v:textbox inset="0,0,0,0">
                    <w:txbxContent>
                      <w:p w14:paraId="7EE1FAA7" w14:textId="77777777" w:rsidR="00EC193A" w:rsidRPr="0038441D" w:rsidRDefault="00EC193A" w:rsidP="000A254F">
                        <w:pPr>
                          <w:spacing w:after="120"/>
                          <w:jc w:val="center"/>
                          <w:rPr>
                            <w:rFonts w:ascii="Arial" w:hAnsi="Arial" w:cs="Arial"/>
                            <w:bCs/>
                            <w:sz w:val="20"/>
                            <w:szCs w:val="20"/>
                          </w:rPr>
                        </w:pPr>
                        <w:r w:rsidRPr="0038441D">
                          <w:rPr>
                            <w:rFonts w:ascii="Arial" w:hAnsi="Arial" w:cs="Arial"/>
                            <w:bCs/>
                            <w:sz w:val="20"/>
                            <w:szCs w:val="20"/>
                          </w:rPr>
                          <w:t xml:space="preserve">Potential EL </w:t>
                        </w:r>
                        <w:r w:rsidRPr="0038441D">
                          <w:rPr>
                            <w:rFonts w:ascii="Arial" w:hAnsi="Arial" w:cs="Arial"/>
                            <w:bCs/>
                            <w:sz w:val="20"/>
                            <w:szCs w:val="20"/>
                          </w:rPr>
                          <w:br/>
                          <w:t>enrolls</w:t>
                        </w:r>
                      </w:p>
                    </w:txbxContent>
                  </v:textbox>
                </v:shape>
                <v:shapetype id="_x0000_t110" coordsize="21600,21600" o:spt="110" path="m10800,l,10800,10800,21600,21600,10800xe">
                  <v:stroke joinstyle="miter"/>
                  <v:path gradientshapeok="t" o:connecttype="rect" textboxrect="5400,5400,16200,16200"/>
                </v:shapetype>
                <v:shape id="AutoShape 4" o:spid="_x0000_s1028" type="#_x0000_t110" alt="Meet criteria in definition?" style="position:absolute;left:4911;top:5933;width:2114;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J9swwAAANoAAAAPAAAAZHJzL2Rvd25yZXYueG1sRI9Pi8Iw&#10;FMTvC36H8ARva6qILN2msoiCf/CwKnt+NG/b0ualNlGrn94IgsdhZn7DJLPO1OJCrSstKxgNIxDE&#10;mdUl5wqOh+XnFwjnkTXWlknBjRzM0t5HgrG2V/6ly97nIkDYxaig8L6JpXRZQQbd0DbEwfu3rUEf&#10;ZJtL3eI1wE0tx1E0lQZLDgsFNjQvKKv2Z6OgORzrzWK7uMvbrjqd1/PJX1WtlBr0u59vEJ46/w6/&#10;2iutYALPK+EGyPQBAAD//wMAUEsBAi0AFAAGAAgAAAAhANvh9svuAAAAhQEAABMAAAAAAAAAAAAA&#10;AAAAAAAAAFtDb250ZW50X1R5cGVzXS54bWxQSwECLQAUAAYACAAAACEAWvQsW78AAAAVAQAACwAA&#10;AAAAAAAAAAAAAAAfAQAAX3JlbHMvLnJlbHNQSwECLQAUAAYACAAAACEAKuCfbMMAAADaAAAADwAA&#10;AAAAAAAAAAAAAAAHAgAAZHJzL2Rvd25yZXYueG1sUEsFBgAAAAADAAMAtwAAAPcCAAAAAA==&#10;" fillcolor="#b6dde8 [1304]">
                  <v:textbox inset="0,0,0,0">
                    <w:txbxContent>
                      <w:p w14:paraId="3E59C5B0" w14:textId="77777777" w:rsidR="00EC193A" w:rsidRPr="0038441D" w:rsidRDefault="00EC193A" w:rsidP="000A254F">
                        <w:pPr>
                          <w:jc w:val="center"/>
                          <w:rPr>
                            <w:rFonts w:ascii="Arial" w:hAnsi="Arial" w:cs="Arial"/>
                            <w:sz w:val="20"/>
                            <w:szCs w:val="20"/>
                          </w:rPr>
                        </w:pPr>
                        <w:r w:rsidRPr="0038441D">
                          <w:rPr>
                            <w:rFonts w:ascii="Arial" w:hAnsi="Arial" w:cs="Arial"/>
                            <w:sz w:val="20"/>
                            <w:szCs w:val="20"/>
                          </w:rPr>
                          <w:t>Meet criteria in definition?</w:t>
                        </w:r>
                      </w:p>
                    </w:txbxContent>
                  </v:textbox>
                </v:shape>
                <v:shape id="AutoShape 5" o:spid="_x0000_s1029" type="#_x0000_t116" alt="Continue with screening for identification &amp; placement to determine if EL" style="position:absolute;left:7680;top:6228;width:3029;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V0xQAAANoAAAAPAAAAZHJzL2Rvd25yZXYueG1sRI9Ba8JA&#10;FITvBf/D8gRvdWPF0kY3ogWhYKGYlIq3R/aZhGTfhuzWxP56Vyj0OMzMN8xqPZhGXKhzlWUFs2kE&#10;gji3uuJCwVe2e3wB4TyyxsYyKbiSg3UyelhhrG3PB7qkvhABwi5GBaX3bSyly0sy6Ka2JQ7e2XYG&#10;fZBdIXWHfYCbRj5F0bM0WHFYKLGlt5LyOv0xCuap+6w/jvvv32w7e80Ou0Vf+ZNSk/GwWYLwNPj/&#10;8F/7XStYwP1KuAEyuQEAAP//AwBQSwECLQAUAAYACAAAACEA2+H2y+4AAACFAQAAEwAAAAAAAAAA&#10;AAAAAAAAAAAAW0NvbnRlbnRfVHlwZXNdLnhtbFBLAQItABQABgAIAAAAIQBa9CxbvwAAABUBAAAL&#10;AAAAAAAAAAAAAAAAAB8BAABfcmVscy8ucmVsc1BLAQItABQABgAIAAAAIQBxenV0xQAAANoAAAAP&#10;AAAAAAAAAAAAAAAAAAcCAABkcnMvZG93bnJldi54bWxQSwUGAAAAAAMAAwC3AAAA+QIAAAAA&#10;" fillcolor="#c2d69b [1942]">
                  <v:textbox inset="0,0,0,0">
                    <w:txbxContent>
                      <w:p w14:paraId="1501D5DE" w14:textId="77777777" w:rsidR="00EC193A" w:rsidRPr="0038441D" w:rsidRDefault="00EC193A" w:rsidP="000A254F">
                        <w:pPr>
                          <w:jc w:val="center"/>
                          <w:rPr>
                            <w:rFonts w:ascii="Arial" w:hAnsi="Arial" w:cs="Arial"/>
                            <w:bCs/>
                            <w:sz w:val="20"/>
                            <w:szCs w:val="20"/>
                          </w:rPr>
                        </w:pPr>
                        <w:r w:rsidRPr="0038441D">
                          <w:rPr>
                            <w:rFonts w:ascii="Arial" w:hAnsi="Arial" w:cs="Arial"/>
                            <w:bCs/>
                            <w:sz w:val="20"/>
                            <w:szCs w:val="20"/>
                          </w:rPr>
                          <w:t xml:space="preserve">Continue with screening for identification &amp; placement to determine if </w:t>
                        </w:r>
                        <w:r w:rsidRPr="0038441D">
                          <w:rPr>
                            <w:rFonts w:ascii="Arial" w:hAnsi="Arial" w:cs="Arial"/>
                            <w:bCs/>
                            <w:sz w:val="20"/>
                            <w:szCs w:val="20"/>
                          </w:rPr>
                          <w:t>EL</w:t>
                        </w:r>
                      </w:p>
                    </w:txbxContent>
                  </v:textbox>
                </v:shape>
                <v:shape id="AutoShape 6" o:spid="_x0000_s1030" type="#_x0000_t116" alt="NOT Identified as EL &#10;No further assessment is needed.&#10;" style="position:absolute;left:2050;top:8932;width:4801;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sHdwwAAANoAAAAPAAAAZHJzL2Rvd25yZXYueG1sRI9Pa8JA&#10;FMTvgt9heYXedNPSBk1dRQsFb+IfxN4e2WcSzL6Nu1sT++ldQfA4zMxvmMmsM7W4kPOVZQVvwwQE&#10;cW51xYWC3fZnMALhA7LG2jIpuJKH2bTfm2CmbctrumxCISKEfYYKyhCaTEqfl2TQD21DHL2jdQZD&#10;lK6Q2mEb4aaW70mSSoMVx4USG/ouKT9t/oyCxWi/O2D671f558ex/T2Hk7uOlXp96eZfIAJ14Rl+&#10;tJdaQQr3K/EGyOkNAAD//wMAUEsBAi0AFAAGAAgAAAAhANvh9svuAAAAhQEAABMAAAAAAAAAAAAA&#10;AAAAAAAAAFtDb250ZW50X1R5cGVzXS54bWxQSwECLQAUAAYACAAAACEAWvQsW78AAAAVAQAACwAA&#10;AAAAAAAAAAAAAAAfAQAAX3JlbHMvLnJlbHNQSwECLQAUAAYACAAAACEANd7B3cMAAADaAAAADwAA&#10;AAAAAAAAAAAAAAAHAgAAZHJzL2Rvd25yZXYueG1sUEsFBgAAAAADAAMAtwAAAPcCAAAAAA==&#10;" fillcolor="#d99594 [1941]">
                  <v:textbox inset="0,0,0,0">
                    <w:txbxContent>
                      <w:p w14:paraId="027672D4" w14:textId="77777777" w:rsidR="00EC193A" w:rsidRPr="0038441D" w:rsidRDefault="00EC193A" w:rsidP="0038441D">
                        <w:pPr>
                          <w:spacing w:before="120" w:after="0"/>
                          <w:jc w:val="center"/>
                          <w:rPr>
                            <w:rFonts w:ascii="Arial" w:hAnsi="Arial" w:cs="Arial"/>
                            <w:b/>
                            <w:sz w:val="20"/>
                            <w:szCs w:val="20"/>
                          </w:rPr>
                        </w:pPr>
                        <w:r w:rsidRPr="0038441D">
                          <w:rPr>
                            <w:rFonts w:ascii="Arial" w:hAnsi="Arial" w:cs="Arial"/>
                            <w:b/>
                            <w:sz w:val="20"/>
                            <w:szCs w:val="20"/>
                            <w:u w:val="single"/>
                          </w:rPr>
                          <w:t>NOT</w:t>
                        </w:r>
                        <w:r w:rsidRPr="0038441D">
                          <w:rPr>
                            <w:rFonts w:ascii="Arial" w:hAnsi="Arial" w:cs="Arial"/>
                            <w:b/>
                            <w:sz w:val="20"/>
                            <w:szCs w:val="20"/>
                          </w:rPr>
                          <w:t xml:space="preserve"> Identified as EL </w:t>
                        </w:r>
                      </w:p>
                      <w:p w14:paraId="151FE5F1" w14:textId="77777777" w:rsidR="00EC193A" w:rsidRPr="0038441D" w:rsidRDefault="00EC193A" w:rsidP="0038441D">
                        <w:pPr>
                          <w:spacing w:after="0"/>
                          <w:jc w:val="center"/>
                          <w:rPr>
                            <w:rFonts w:ascii="Arial" w:hAnsi="Arial" w:cs="Arial"/>
                            <w:sz w:val="20"/>
                            <w:szCs w:val="20"/>
                          </w:rPr>
                        </w:pPr>
                        <w:r w:rsidRPr="0038441D">
                          <w:rPr>
                            <w:rFonts w:ascii="Arial" w:hAnsi="Arial" w:cs="Arial"/>
                            <w:sz w:val="20"/>
                            <w:szCs w:val="20"/>
                          </w:rPr>
                          <w:t>No further assessment is needed.</w:t>
                        </w:r>
                      </w:p>
                    </w:txbxContent>
                  </v:textbox>
                </v:shape>
                <v:shapetype id="_x0000_t202" coordsize="21600,21600" o:spt="202" path="m,l,21600r21600,l21600,xe">
                  <v:stroke joinstyle="miter"/>
                  <v:path gradientshapeok="t" o:connecttype="rect"/>
                </v:shapetype>
                <v:shape id="Text Box 7" o:spid="_x0000_s1031" type="#_x0000_t202" alt="yes" style="position:absolute;left:4191;top:6497;width:68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3C50781" w14:textId="77777777" w:rsidR="00EC193A" w:rsidRPr="001F72B3" w:rsidRDefault="00EC193A" w:rsidP="000A254F">
                        <w:pPr>
                          <w:jc w:val="center"/>
                          <w:rPr>
                            <w:b/>
                          </w:rPr>
                        </w:pPr>
                        <w:r w:rsidRPr="001F72B3">
                          <w:rPr>
                            <w:b/>
                          </w:rPr>
                          <w:t>Yes</w:t>
                        </w:r>
                      </w:p>
                      <w:p w14:paraId="38BD85C7" w14:textId="77777777" w:rsidR="00EC193A" w:rsidRDefault="00EC193A" w:rsidP="000A254F"/>
                    </w:txbxContent>
                  </v:textbox>
                </v:shape>
                <v:shape id="Text Box 8" o:spid="_x0000_s1032" type="#_x0000_t202" alt="yes" style="position:absolute;left:6956;top:6531;width:68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C1F9AF" w14:textId="77777777" w:rsidR="00EC193A" w:rsidRPr="007D7C9B" w:rsidRDefault="00EC193A" w:rsidP="000A254F">
                        <w:pPr>
                          <w:jc w:val="right"/>
                          <w:rPr>
                            <w:b/>
                          </w:rPr>
                        </w:pPr>
                        <w:r>
                          <w:rPr>
                            <w:b/>
                          </w:rPr>
                          <w:t>Yes</w:t>
                        </w:r>
                      </w:p>
                      <w:p w14:paraId="019498FA" w14:textId="77777777" w:rsidR="00EC193A" w:rsidRDefault="00EC193A" w:rsidP="000A254F">
                        <w:pPr>
                          <w:jc w:val="right"/>
                        </w:pPr>
                      </w:p>
                    </w:txbxContent>
                  </v:textbox>
                </v:shape>
                <v:shape id="Text Box 9" o:spid="_x0000_s1033" type="#_x0000_t202" alt="no" style="position:absolute;left:2190;top:8125;width:753;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BD5F99" w14:textId="77777777" w:rsidR="00EC193A" w:rsidRDefault="00EC193A" w:rsidP="000A254F">
                        <w:pPr>
                          <w:jc w:val="center"/>
                        </w:pPr>
                        <w:r w:rsidRPr="007D7C9B">
                          <w:rPr>
                            <w:b/>
                          </w:rPr>
                          <w:t>No</w:t>
                        </w:r>
                      </w:p>
                    </w:txbxContent>
                  </v:textbox>
                </v:shape>
                <v:shape id="Text Box 10" o:spid="_x0000_s1034" type="#_x0000_t202" alt="no" style="position:absolute;left:5270;top:8125;width:753;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80953F0" w14:textId="77777777" w:rsidR="00EC193A" w:rsidRDefault="00EC193A" w:rsidP="000A254F">
                        <w:pPr>
                          <w:jc w:val="right"/>
                        </w:pPr>
                        <w:r w:rsidRPr="007D7C9B">
                          <w:rPr>
                            <w:b/>
                          </w:rPr>
                          <w:t>No</w:t>
                        </w:r>
                      </w:p>
                    </w:txbxContent>
                  </v:textbox>
                </v:shape>
                <v:line id="Line 11" o:spid="_x0000_s1035" style="position:absolute;visibility:visible;mso-wrap-style:square" from="2773,5264" to="277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2" o:spid="_x0000_s1036" style="position:absolute;visibility:visible;mso-wrap-style:square" from="4249,6875" to="4909,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3" o:spid="_x0000_s1037" style="position:absolute;visibility:visible;mso-wrap-style:square" from="2758,8010" to="2758,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4" o:spid="_x0000_s1038" style="position:absolute;flip:x;visibility:visible;mso-wrap-style:square" from="5954,7812" to="5967,8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AutoShape 15" o:spid="_x0000_s1039" type="#_x0000_t110" alt="Home Language Survey indicates other language influence?" style="position:absolute;left:1278;top:5715;width:2961;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FVwAAAANsAAAAPAAAAZHJzL2Rvd25yZXYueG1sRE9ba8Iw&#10;FH4X9h/CGfimqQpDuqYiu+h8EXSCr4fm2HRrTkITa/335mGwx4/vXqwG24qeutA4VjCbZiCIK6cb&#10;rhWcvj8nSxAhImtsHZOCOwVYlU+jAnPtbnyg/hhrkUI45KjAxOhzKUNlyGKYOk+cuIvrLMYEu1rq&#10;Dm8p3LZynmUv0mLDqcGgpzdD1e/xahVsF3jWG79Gs38/hX72s2uzD6/U+HlYv4KINMR/8Z/7SyuY&#10;p/XpS/oBsnwAAAD//wMAUEsBAi0AFAAGAAgAAAAhANvh9svuAAAAhQEAABMAAAAAAAAAAAAAAAAA&#10;AAAAAFtDb250ZW50X1R5cGVzXS54bWxQSwECLQAUAAYACAAAACEAWvQsW78AAAAVAQAACwAAAAAA&#10;AAAAAAAAAAAfAQAAX3JlbHMvLnJlbHNQSwECLQAUAAYACAAAACEAwMdRVcAAAADbAAAADwAAAAAA&#10;AAAAAAAAAAAHAgAAZHJzL2Rvd25yZXYueG1sUEsFBgAAAAADAAMAtwAAAPQCAAAAAA==&#10;" fillcolor="#ccc0d9 [1303]">
                  <v:textbox inset="0,0,0,0">
                    <w:txbxContent>
                      <w:p w14:paraId="28E5FDF3" w14:textId="77777777" w:rsidR="00EC193A" w:rsidRPr="0038441D" w:rsidRDefault="00EC193A" w:rsidP="000A254F">
                        <w:pPr>
                          <w:jc w:val="center"/>
                          <w:rPr>
                            <w:rFonts w:ascii="Arial" w:hAnsi="Arial" w:cs="Arial"/>
                            <w:sz w:val="19"/>
                            <w:szCs w:val="19"/>
                          </w:rPr>
                        </w:pPr>
                        <w:r w:rsidRPr="0038441D">
                          <w:rPr>
                            <w:rFonts w:ascii="Arial" w:hAnsi="Arial" w:cs="Arial"/>
                            <w:sz w:val="19"/>
                            <w:szCs w:val="19"/>
                          </w:rPr>
                          <w:t>Home Language Survey indicates other language influence?</w:t>
                        </w:r>
                      </w:p>
                    </w:txbxContent>
                  </v:textbox>
                </v:shape>
                <v:line id="Line 16" o:spid="_x0000_s1040" style="position:absolute;visibility:visible;mso-wrap-style:square" from="7045,6875" to="7668,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w10:anchorlock/>
              </v:group>
            </w:pict>
          </mc:Fallback>
        </mc:AlternateContent>
      </w:r>
    </w:p>
    <w:p w14:paraId="21FB9204" w14:textId="77777777" w:rsidR="000A254F" w:rsidRDefault="000A254F" w:rsidP="000A254F">
      <w:pPr>
        <w:spacing w:after="0"/>
        <w:ind w:left="-360" w:right="-720"/>
      </w:pPr>
    </w:p>
    <w:p w14:paraId="1E9F9B9E" w14:textId="725E499A" w:rsidR="004B7E22" w:rsidRPr="000500EB" w:rsidRDefault="000A254F" w:rsidP="008B020A">
      <w:pPr>
        <w:pStyle w:val="ListParagraph"/>
        <w:ind w:left="0"/>
        <w:rPr>
          <w:rFonts w:ascii="Arial" w:hAnsi="Arial" w:cs="Arial"/>
          <w:sz w:val="20"/>
          <w:szCs w:val="20"/>
        </w:rPr>
      </w:pPr>
      <w:r w:rsidRPr="0038441D">
        <w:rPr>
          <w:rFonts w:ascii="Arial" w:hAnsi="Arial" w:cs="Arial"/>
          <w:sz w:val="20"/>
          <w:szCs w:val="20"/>
        </w:rPr>
        <w:t>Upon enrollment, districts follow</w:t>
      </w:r>
      <w:r w:rsidR="00001DC3">
        <w:rPr>
          <w:rFonts w:ascii="Arial" w:hAnsi="Arial" w:cs="Arial"/>
          <w:sz w:val="20"/>
          <w:szCs w:val="20"/>
        </w:rPr>
        <w:t xml:space="preserve"> Alaska’s</w:t>
      </w:r>
      <w:r w:rsidRPr="0038441D">
        <w:rPr>
          <w:rFonts w:ascii="Arial" w:hAnsi="Arial" w:cs="Arial"/>
          <w:sz w:val="20"/>
          <w:szCs w:val="20"/>
        </w:rPr>
        <w:t xml:space="preserve"> pre-screening process to identify potential ELs</w:t>
      </w:r>
      <w:r w:rsidR="00001DC3">
        <w:rPr>
          <w:rFonts w:ascii="Arial" w:hAnsi="Arial" w:cs="Arial"/>
          <w:sz w:val="20"/>
          <w:szCs w:val="20"/>
        </w:rPr>
        <w:t xml:space="preserve"> by requesting that all parents complete a Home Language Survey</w:t>
      </w:r>
      <w:r w:rsidR="00001DC3" w:rsidRPr="00001DC3">
        <w:rPr>
          <w:rFonts w:ascii="Arial" w:hAnsi="Arial" w:cs="Arial"/>
          <w:sz w:val="20"/>
          <w:szCs w:val="20"/>
        </w:rPr>
        <w:t xml:space="preserve"> </w:t>
      </w:r>
      <w:r w:rsidR="00001DC3" w:rsidRPr="007965AF">
        <w:rPr>
          <w:rFonts w:ascii="Arial" w:hAnsi="Arial" w:cs="Arial"/>
          <w:sz w:val="20"/>
          <w:szCs w:val="20"/>
        </w:rPr>
        <w:t>and</w:t>
      </w:r>
      <w:r w:rsidR="007A6D29">
        <w:rPr>
          <w:rFonts w:ascii="Arial" w:hAnsi="Arial" w:cs="Arial"/>
          <w:sz w:val="20"/>
          <w:szCs w:val="20"/>
        </w:rPr>
        <w:t>,</w:t>
      </w:r>
      <w:r w:rsidR="00001DC3" w:rsidRPr="007965AF">
        <w:rPr>
          <w:rFonts w:ascii="Arial" w:hAnsi="Arial" w:cs="Arial"/>
          <w:sz w:val="20"/>
          <w:szCs w:val="20"/>
        </w:rPr>
        <w:t xml:space="preserve"> perhaps</w:t>
      </w:r>
      <w:r w:rsidR="007A6D29">
        <w:rPr>
          <w:rFonts w:ascii="Arial" w:hAnsi="Arial" w:cs="Arial"/>
          <w:sz w:val="20"/>
          <w:szCs w:val="20"/>
        </w:rPr>
        <w:t>,</w:t>
      </w:r>
      <w:r w:rsidR="00001DC3" w:rsidRPr="007965AF">
        <w:rPr>
          <w:rFonts w:ascii="Arial" w:hAnsi="Arial" w:cs="Arial"/>
          <w:sz w:val="20"/>
          <w:szCs w:val="20"/>
        </w:rPr>
        <w:t xml:space="preserve"> having teachers complete the optional Language Observation Checklist (LOC A).</w:t>
      </w:r>
      <w:r w:rsidR="00001DC3">
        <w:rPr>
          <w:rFonts w:ascii="Arial" w:hAnsi="Arial" w:cs="Arial"/>
          <w:sz w:val="20"/>
          <w:szCs w:val="20"/>
        </w:rPr>
        <w:t xml:space="preserve"> </w:t>
      </w:r>
      <w:r w:rsidR="00001DC3" w:rsidRPr="007965AF">
        <w:rPr>
          <w:rFonts w:ascii="Arial" w:hAnsi="Arial" w:cs="Arial"/>
          <w:sz w:val="20"/>
          <w:szCs w:val="20"/>
        </w:rPr>
        <w:t xml:space="preserve">These forms are available on the </w:t>
      </w:r>
      <w:hyperlink r:id="rId86" w:history="1">
        <w:r w:rsidR="00001DC3" w:rsidRPr="007965AF">
          <w:rPr>
            <w:rStyle w:val="Hyperlink"/>
            <w:rFonts w:ascii="Arial" w:hAnsi="Arial" w:cs="Arial"/>
            <w:sz w:val="20"/>
            <w:szCs w:val="20"/>
          </w:rPr>
          <w:t>DEED Title III-A English Learner webpage</w:t>
        </w:r>
      </w:hyperlink>
      <w:r w:rsidR="006A5980">
        <w:rPr>
          <w:rStyle w:val="FootnoteReference"/>
          <w:rFonts w:ascii="Arial" w:hAnsi="Arial" w:cs="Arial"/>
          <w:color w:val="0000FF"/>
          <w:sz w:val="20"/>
          <w:szCs w:val="20"/>
          <w:u w:val="single"/>
        </w:rPr>
        <w:footnoteReference w:id="53"/>
      </w:r>
      <w:r w:rsidR="00001DC3" w:rsidRPr="007965AF">
        <w:rPr>
          <w:rFonts w:ascii="Arial" w:hAnsi="Arial" w:cs="Arial"/>
          <w:sz w:val="20"/>
          <w:szCs w:val="20"/>
        </w:rPr>
        <w:t>.</w:t>
      </w:r>
      <w:r w:rsidRPr="0038441D">
        <w:rPr>
          <w:rFonts w:ascii="Arial" w:hAnsi="Arial" w:cs="Arial"/>
          <w:sz w:val="20"/>
          <w:szCs w:val="20"/>
        </w:rPr>
        <w:t xml:space="preserve"> </w:t>
      </w:r>
      <w:r w:rsidR="00001DC3">
        <w:rPr>
          <w:rFonts w:ascii="Arial" w:hAnsi="Arial" w:cs="Arial"/>
          <w:sz w:val="20"/>
          <w:szCs w:val="20"/>
        </w:rPr>
        <w:t>T</w:t>
      </w:r>
      <w:r w:rsidRPr="0038441D">
        <w:rPr>
          <w:rFonts w:ascii="Arial" w:hAnsi="Arial" w:cs="Arial"/>
          <w:sz w:val="20"/>
          <w:szCs w:val="20"/>
        </w:rPr>
        <w:t xml:space="preserve">hose </w:t>
      </w:r>
      <w:r w:rsidR="00172B82">
        <w:rPr>
          <w:rFonts w:ascii="Arial" w:hAnsi="Arial" w:cs="Arial"/>
          <w:sz w:val="20"/>
          <w:szCs w:val="20"/>
        </w:rPr>
        <w:t>who</w:t>
      </w:r>
      <w:r w:rsidR="00172B82" w:rsidRPr="0038441D">
        <w:rPr>
          <w:rFonts w:ascii="Arial" w:hAnsi="Arial" w:cs="Arial"/>
          <w:sz w:val="20"/>
          <w:szCs w:val="20"/>
        </w:rPr>
        <w:t xml:space="preserve"> </w:t>
      </w:r>
      <w:r w:rsidRPr="0038441D">
        <w:rPr>
          <w:rFonts w:ascii="Arial" w:hAnsi="Arial" w:cs="Arial"/>
          <w:sz w:val="20"/>
          <w:szCs w:val="20"/>
        </w:rPr>
        <w:t>meet the definition stated in 4 AAC 34.090(2)</w:t>
      </w:r>
      <w:r w:rsidR="00001DC3">
        <w:rPr>
          <w:rFonts w:ascii="Arial" w:hAnsi="Arial" w:cs="Arial"/>
          <w:sz w:val="20"/>
          <w:szCs w:val="20"/>
        </w:rPr>
        <w:t xml:space="preserve"> should continue with screening for formal identification and placement.</w:t>
      </w:r>
      <w:r w:rsidRPr="0038441D">
        <w:rPr>
          <w:rFonts w:ascii="Arial" w:hAnsi="Arial" w:cs="Arial"/>
          <w:sz w:val="20"/>
          <w:szCs w:val="20"/>
        </w:rPr>
        <w:t xml:space="preserve"> </w:t>
      </w:r>
      <w:r w:rsidR="004B7E22" w:rsidRPr="000500EB">
        <w:rPr>
          <w:rFonts w:ascii="Arial" w:hAnsi="Arial" w:cs="Arial"/>
          <w:sz w:val="20"/>
          <w:szCs w:val="20"/>
        </w:rPr>
        <w:t>Districts are encouraged to follow up with families if a language other than English is indicated on the HLS before advancing to screening.</w:t>
      </w:r>
    </w:p>
    <w:p w14:paraId="3A6BE471" w14:textId="6FD3DEF0" w:rsidR="005A4F44" w:rsidRPr="0038441D" w:rsidRDefault="000A254F" w:rsidP="000A254F">
      <w:pPr>
        <w:ind w:right="90"/>
        <w:rPr>
          <w:rFonts w:ascii="Arial" w:hAnsi="Arial" w:cs="Arial"/>
          <w:sz w:val="20"/>
          <w:szCs w:val="20"/>
        </w:rPr>
      </w:pPr>
      <w:r w:rsidRPr="0038441D">
        <w:rPr>
          <w:rFonts w:ascii="Arial" w:hAnsi="Arial" w:cs="Arial"/>
          <w:sz w:val="20"/>
          <w:szCs w:val="20"/>
        </w:rPr>
        <w:t xml:space="preserve">Only students who have been found in the pre-screening process to have a language influence that limits their English language proficiency </w:t>
      </w:r>
      <w:r w:rsidRPr="0038441D">
        <w:rPr>
          <w:rFonts w:ascii="Arial" w:hAnsi="Arial" w:cs="Arial"/>
          <w:b/>
          <w:sz w:val="20"/>
          <w:szCs w:val="20"/>
        </w:rPr>
        <w:t>and</w:t>
      </w:r>
      <w:r w:rsidRPr="0038441D">
        <w:rPr>
          <w:rFonts w:ascii="Arial" w:hAnsi="Arial" w:cs="Arial"/>
          <w:sz w:val="20"/>
          <w:szCs w:val="20"/>
        </w:rPr>
        <w:t xml:space="preserve"> who meet the other criteria in the definition of an EL must take the </w:t>
      </w:r>
      <w:r w:rsidR="00EE6A26">
        <w:rPr>
          <w:rFonts w:ascii="Arial" w:hAnsi="Arial" w:cs="Arial"/>
          <w:sz w:val="20"/>
          <w:szCs w:val="20"/>
        </w:rPr>
        <w:t>WIDA Screener for Kindergarten</w:t>
      </w:r>
      <w:r w:rsidRPr="0038441D">
        <w:rPr>
          <w:rFonts w:ascii="Arial" w:hAnsi="Arial" w:cs="Arial"/>
          <w:sz w:val="20"/>
          <w:szCs w:val="20"/>
        </w:rPr>
        <w:t>, WIDA Screener, or MODEL to formally determine if their ability to speak, listen, read</w:t>
      </w:r>
      <w:r w:rsidR="008913EF">
        <w:rPr>
          <w:rFonts w:ascii="Arial" w:hAnsi="Arial" w:cs="Arial"/>
          <w:sz w:val="20"/>
          <w:szCs w:val="20"/>
        </w:rPr>
        <w:t>,</w:t>
      </w:r>
      <w:r w:rsidRPr="0038441D">
        <w:rPr>
          <w:rFonts w:ascii="Arial" w:hAnsi="Arial" w:cs="Arial"/>
          <w:sz w:val="20"/>
          <w:szCs w:val="20"/>
        </w:rPr>
        <w:t xml:space="preserve"> and write English is not sufficient to achieve in English speaking classrooms. See specific grade level and screener flow charts for a visual representation of the minimum criteria to be considered proficient in English or to be identified as EL.</w:t>
      </w:r>
    </w:p>
    <w:p w14:paraId="70F6B940" w14:textId="77777777" w:rsidR="005A4F44" w:rsidRDefault="005A4F44">
      <w:r>
        <w:br w:type="page"/>
      </w:r>
    </w:p>
    <w:p w14:paraId="160D7759" w14:textId="77777777" w:rsidR="005A4F44" w:rsidRPr="006A5980" w:rsidRDefault="005A4F44" w:rsidP="005A4F44">
      <w:pPr>
        <w:spacing w:after="0" w:line="240" w:lineRule="auto"/>
        <w:contextualSpacing/>
        <w:jc w:val="center"/>
        <w:rPr>
          <w:rFonts w:ascii="Calibri Light" w:eastAsia="Times New Roman" w:hAnsi="Calibri Light" w:cs="Times New Roman"/>
          <w:spacing w:val="-10"/>
          <w:kern w:val="28"/>
          <w:sz w:val="52"/>
          <w:szCs w:val="52"/>
        </w:rPr>
      </w:pPr>
      <w:r w:rsidRPr="006A5980">
        <w:rPr>
          <w:rFonts w:ascii="Calibri Light" w:eastAsia="Times New Roman" w:hAnsi="Calibri Light" w:cs="Times New Roman"/>
          <w:spacing w:val="-10"/>
          <w:kern w:val="28"/>
          <w:sz w:val="52"/>
          <w:szCs w:val="52"/>
        </w:rPr>
        <w:lastRenderedPageBreak/>
        <w:t>Alaska’s Flowchart for Kindergarten EL Identification</w:t>
      </w:r>
    </w:p>
    <w:p w14:paraId="00909033" w14:textId="4E54B4E1" w:rsidR="00BA25DA" w:rsidRPr="005A4F44" w:rsidRDefault="00DE601C" w:rsidP="00C35392">
      <w:pPr>
        <w:spacing w:after="0" w:line="240" w:lineRule="auto"/>
        <w:jc w:val="center"/>
        <w:rPr>
          <w:rFonts w:ascii="Arial" w:eastAsia="Calibri" w:hAnsi="Arial" w:cs="Arial"/>
        </w:rPr>
        <w:sectPr w:rsidR="00BA25DA" w:rsidRPr="005A4F44" w:rsidSect="006A5980">
          <w:pgSz w:w="12240" w:h="15840"/>
          <w:pgMar w:top="1080" w:right="720" w:bottom="446" w:left="720" w:header="720" w:footer="317" w:gutter="0"/>
          <w:cols w:space="720"/>
          <w:docGrid w:linePitch="360"/>
        </w:sectPr>
      </w:pPr>
      <w:r w:rsidRPr="006A5980">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2B954FA3" wp14:editId="06FE9028">
                <wp:simplePos x="0" y="0"/>
                <wp:positionH relativeFrom="column">
                  <wp:posOffset>1440473</wp:posOffset>
                </wp:positionH>
                <wp:positionV relativeFrom="paragraph">
                  <wp:posOffset>6540607</wp:posOffset>
                </wp:positionV>
                <wp:extent cx="0" cy="158730"/>
                <wp:effectExtent l="0" t="0" r="0" b="0"/>
                <wp:wrapNone/>
                <wp:docPr id="458" name="Straight Connector 4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8730"/>
                        </a:xfrm>
                        <a:prstGeom prst="line">
                          <a:avLst/>
                        </a:prstGeom>
                        <a:noFill/>
                        <a:ln w="15875" cap="flat" cmpd="sng" algn="ctr">
                          <a:solidFill>
                            <a:sysClr val="windowText" lastClr="000000"/>
                          </a:solidFill>
                          <a:prstDash val="solid"/>
                          <a:miter lim="800000"/>
                          <a:tailEnd type="triangle"/>
                        </a:ln>
                        <a:effectLst/>
                      </wps:spPr>
                      <wps:bodyPr/>
                    </wps:wsp>
                  </a:graphicData>
                </a:graphic>
              </wp:anchor>
            </w:drawing>
          </mc:Choice>
          <mc:Fallback>
            <w:pict>
              <v:line w14:anchorId="4DFAE2EB" id="Straight Connector 458"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113.4pt,515pt" to="113.4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yd3wEAAKgDAAAOAAAAZHJzL2Uyb0RvYy54bWysU02P0zAQvSPxHyzfadqFQhU13UPLckFQ&#10;aZcfMOs4iSV/acY0zb9n7ISywA2Rg+OZ8bzMe37Z31+dFReNZIJv5Ga1lkJ7FVrj+0Z+e3p4s5OC&#10;EvgWbPC6kZMmeX94/Wo/xlrfhSHYVqNgEE/1GBs5pBTrqiI1aAe0ClF7LnYBHSQOsa9ahJHRna3u&#10;1uv31RiwjRiUJuLsaS7KQ8HvOq3S164jnYRtJM+Wyoplfc5rddhD3SPEwahlDPiHKRwYzx+9QZ0g&#10;gfiO5i8oZxQGCl1aqeCq0HVG6cKB2WzWf7B5HCDqwoXFoXiTif4frPpyOaMwbSPfbfmqPDi+pMeE&#10;YPohiWPwniUMKHKVtRoj1dxy9GdcIopnzMSvHbr8ZkriWvSdbvrqaxJqTirObra7D2+L9NWvvoiU&#10;PungRN400hqfmUMNl8+U+Ft89OeRnPbhwVhbbs96Mc6gWykUsIk6C4m3LjIt8r0UYHt2p0pYIClY&#10;0+b2DEQTHS2KC7BB2FdtGJ94XCksUOICcyhPJs8j/Naa5zkBDXNzKc1+ciaxqa1xjdzduqFOYOxH&#10;34o0RRY5oQHfW70gW5+n0cWyC+Ms9ixv3j2HdiqqVzliO5SBFutmv72Mef/yBzv8AAAA//8DAFBL&#10;AwQUAAYACAAAACEADW4YEuAAAAANAQAADwAAAGRycy9kb3ducmV2LnhtbEyPwU7DMBBE70j8g7VI&#10;XBC1CbSCEKcCJJAqVQJKP8CNlyQiXgfbTQJfz1Yc4Lgzo9k3xXJynRgwxNaThouZAoFUedtSrWH7&#10;9nh+DSImQ9Z0nlDDF0ZYlsdHhcmtH+kVh02qBZdQzI2GJqU+lzJWDToTZ75HYu/dB2cSn6GWNpiR&#10;y10nM6UW0pmW+ENjenxosPrY7B233N+s+qtt+/0cXlbD+LR23dlnpvXpyXR3CyLhlP7CcMBndCiZ&#10;aef3ZKPoNGTZgtETG+pS8SqO/Eq7gzSfK5BlIf+vKH8AAAD//wMAUEsBAi0AFAAGAAgAAAAhALaD&#10;OJL+AAAA4QEAABMAAAAAAAAAAAAAAAAAAAAAAFtDb250ZW50X1R5cGVzXS54bWxQSwECLQAUAAYA&#10;CAAAACEAOP0h/9YAAACUAQAACwAAAAAAAAAAAAAAAAAvAQAAX3JlbHMvLnJlbHNQSwECLQAUAAYA&#10;CAAAACEAJsL8nd8BAACoAwAADgAAAAAAAAAAAAAAAAAuAgAAZHJzL2Uyb0RvYy54bWxQSwECLQAU&#10;AAYACAAAACEADW4YEuAAAAANAQAADwAAAAAAAAAAAAAAAAA5BAAAZHJzL2Rvd25yZXYueG1sUEsF&#10;BgAAAAAEAAQA8wAAAEYFAAAAAA==&#10;" strokecolor="windowText" strokeweight="1.25pt">
                <v:stroke endarrow="block" joinstyle="miter"/>
              </v:line>
            </w:pict>
          </mc:Fallback>
        </mc:AlternateContent>
      </w:r>
      <w:r w:rsidR="009F230D" w:rsidRPr="006A5980">
        <w:rPr>
          <w:rFonts w:ascii="Arial" w:eastAsia="Calibri" w:hAnsi="Arial" w:cs="Arial"/>
          <w:noProof/>
        </w:rPr>
        <mc:AlternateContent>
          <mc:Choice Requires="wps">
            <w:drawing>
              <wp:anchor distT="0" distB="0" distL="114300" distR="114300" simplePos="0" relativeHeight="251658244" behindDoc="0" locked="0" layoutInCell="1" allowOverlap="1" wp14:anchorId="628415D8" wp14:editId="7102EB48">
                <wp:simplePos x="0" y="0"/>
                <wp:positionH relativeFrom="column">
                  <wp:posOffset>5130937</wp:posOffset>
                </wp:positionH>
                <wp:positionV relativeFrom="paragraph">
                  <wp:posOffset>3749040</wp:posOffset>
                </wp:positionV>
                <wp:extent cx="353431" cy="300471"/>
                <wp:effectExtent l="38100" t="0" r="27940" b="61595"/>
                <wp:wrapNone/>
                <wp:docPr id="459" name="Straight Arrow Connector 4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53431" cy="30047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CAF64B" id="_x0000_t32" coordsize="21600,21600" o:spt="32" o:oned="t" path="m,l21600,21600e" filled="f">
                <v:path arrowok="t" fillok="f" o:connecttype="none"/>
                <o:lock v:ext="edit" shapetype="t"/>
              </v:shapetype>
              <v:shape id="Straight Arrow Connector 459" o:spid="_x0000_s1026" type="#_x0000_t32" style="position:absolute;margin-left:404pt;margin-top:295.2pt;width:27.85pt;height:23.65p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a9wEAAMoDAAAOAAAAZHJzL2Uyb0RvYy54bWysU02P0zAUvCPxHyzfadJtuyxR0xVqWTgg&#10;qLTLD3jr2Iklf+nZNO2/59nJVgvcEDlYtp9n/GY82d6frWEniVF71/LlouZMOuE77fqW/3h6eHfH&#10;WUzgOjDeyZZfZOT3u7dvtmNo5I0fvOkkMiJxsRlDy4eUQlNVUQzSQlz4IB0VlUcLiZbYVx3CSOzW&#10;VDd1fVuNHruAXsgYafcwFfmu8CslRfquVJSJmZZTb6mMWMbnPFa7LTQ9Qhi0mNuAf+jCgnZ06ZXq&#10;AAnYT9R/UVkt0Eev0kJ4W3mltJBFA6lZ1n+oeRwgyKKFzInhalP8f7Ti2+mITHctX28+cObA0iM9&#10;JgTdD4l9RPQj23vnyEiPLJ8hx8YQGwLu3RHnVQxHzPLPCi1TRocvFIZiCElk5+L35eq3PCcmaHO1&#10;Wa1XS84ElVZ1vX6/zOzVRJPpAsb0WXrL8qTlce7r2tB0BZy+xjQBXwAZ7PyDNob2oTGOjS2/XW0o&#10;AgIoZspAoqkNJDy6njMwPeVXJCxNR290l9EZHC9xb5CdgCJEyev8+EQCODMQExVIVfnm1n+D5nYO&#10;EIcJXEr5GDRWJ4q90bbld1c0NAm0+eQ6li6BniGhBtcbOTMbl5GyhHoWnB9isj7Pnn13KS9S5RUF&#10;png5hzsn8vWa5q9/wd0vAAAA//8DAFBLAwQUAAYACAAAACEAdBoxTd8AAAALAQAADwAAAGRycy9k&#10;b3ducmV2LnhtbEyPwU7DMBBE70j8g7VI3KhdIE0asqkQqB9AQdCjG2+TKPE6st02/D3mBKfRakaz&#10;b6rNbEdxJh96xwjLhQJB3DjTc4vw8b69K0CEqNno0TEhfFOATX19VenSuAu/0XkXW5FKOJQaoYtx&#10;KqUMTUdWh4WbiJN3dN7qmE7fSuP1JZXbUd4rtZJW95w+dHqil46aYXeyCNt2yJd91qxfvRrC59c+&#10;yweaEG9v5ucnEJHm+BeGX/yEDnViOrgTmyBGhEIVaUtEyNbqEURKFKuHHMQBIWkOsq7k/w31DwAA&#10;AP//AwBQSwECLQAUAAYACAAAACEAtoM4kv4AAADhAQAAEwAAAAAAAAAAAAAAAAAAAAAAW0NvbnRl&#10;bnRfVHlwZXNdLnhtbFBLAQItABQABgAIAAAAIQA4/SH/1gAAAJQBAAALAAAAAAAAAAAAAAAAAC8B&#10;AABfcmVscy8ucmVsc1BLAQItABQABgAIAAAAIQB/9WEa9wEAAMoDAAAOAAAAAAAAAAAAAAAAAC4C&#10;AABkcnMvZTJvRG9jLnhtbFBLAQItABQABgAIAAAAIQB0GjFN3wAAAAsBAAAPAAAAAAAAAAAAAAAA&#10;AFEEAABkcnMvZG93bnJldi54bWxQSwUGAAAAAAQABADzAAAAXQUAAAAA&#10;" strokecolor="windowText" strokeweight=".5pt">
                <v:stroke endarrow="block" joinstyle="miter"/>
              </v:shape>
            </w:pict>
          </mc:Fallback>
        </mc:AlternateContent>
      </w:r>
      <w:r w:rsidR="005A4F44" w:rsidRPr="006A5980">
        <w:rPr>
          <w:rFonts w:ascii="Calibri Light" w:eastAsia="Calibri" w:hAnsi="Calibri Light" w:cs="Calibri Light"/>
          <w:b/>
          <w:sz w:val="40"/>
          <w:szCs w:val="40"/>
        </w:rPr>
        <w:t xml:space="preserve">Students entering </w:t>
      </w:r>
      <w:r w:rsidR="004B7E22" w:rsidRPr="006A5980">
        <w:rPr>
          <w:rFonts w:ascii="Calibri Light" w:eastAsia="Calibri" w:hAnsi="Calibri Light" w:cs="Calibri Light"/>
          <w:b/>
          <w:sz w:val="40"/>
          <w:szCs w:val="40"/>
        </w:rPr>
        <w:t>K</w:t>
      </w:r>
      <w:r w:rsidR="005A4F44" w:rsidRPr="006A5980">
        <w:rPr>
          <w:rFonts w:ascii="Calibri Light" w:eastAsia="Calibri" w:hAnsi="Calibri Light" w:cs="Calibri Light"/>
          <w:b/>
          <w:sz w:val="40"/>
          <w:szCs w:val="40"/>
        </w:rPr>
        <w:t>indergarten before March 1</w:t>
      </w:r>
      <w:r w:rsidR="002C7B77">
        <w:rPr>
          <w:rFonts w:ascii="Arial" w:eastAsia="Calibri" w:hAnsi="Arial" w:cs="Arial"/>
          <w:noProof/>
        </w:rPr>
        <mc:AlternateContent>
          <mc:Choice Requires="wpg">
            <w:drawing>
              <wp:inline distT="0" distB="0" distL="0" distR="0" wp14:anchorId="3C5BF6F2" wp14:editId="5F770472">
                <wp:extent cx="6858000" cy="7863865"/>
                <wp:effectExtent l="0" t="0" r="19050" b="3810"/>
                <wp:docPr id="460" name="Group 460" descr="Alaska’s Flowchart for Kindergarten EL Identification -Students entering kindergarten before March 1st&#10;Top of chart begins: Administer Listening (L), Speaking (S) using W-APT or the MODEL&#10;Is W-APT combined L &amp; S raw score &lt; 29 ?&#10;OR MODEL: Is Oral Composite score &lt; 6?&#10;1. If Yes&#10;-Student is not proficient and student is identified as EL&#10;-Provide EL support services&#10;-Administer ACCESS for ELLs in spring &#10;2. If no&#10;-Student is proficient in L/S. Not identified as EL at this time&#10; -Do not administer ACCESS.&#10;-After March 31st administer L/S/R/W domains using W-APT or MODEL&#10;W-APT: Is combined L &amp; S raw score &lt; 29 OR Reading &lt; 14 OR Writing &lt; 17? &#10;OR&#10;MODEL: Is Overall Composite score &lt; 6?&#10;1. If yes&#10;- Student is no proficient and student is identified as EL&#10;-Provide EL support services&#10;-Administer ACCESS for ELLs the following spring&#10;2. If no&#10;- Student is proficient and not identified as EL&#10;- No further assessment necessary.&#10;&#10;&#10;"/>
                <wp:cNvGraphicFramePr/>
                <a:graphic xmlns:a="http://schemas.openxmlformats.org/drawingml/2006/main">
                  <a:graphicData uri="http://schemas.microsoft.com/office/word/2010/wordprocessingGroup">
                    <wpg:wgp>
                      <wpg:cNvGrpSpPr/>
                      <wpg:grpSpPr>
                        <a:xfrm>
                          <a:off x="0" y="0"/>
                          <a:ext cx="6858000" cy="7863865"/>
                          <a:chOff x="0" y="0"/>
                          <a:chExt cx="6970395" cy="7992745"/>
                        </a:xfrm>
                      </wpg:grpSpPr>
                      <wpg:grpSp>
                        <wpg:cNvPr id="382" name="Group 382"/>
                        <wpg:cNvGrpSpPr/>
                        <wpg:grpSpPr>
                          <a:xfrm>
                            <a:off x="0" y="0"/>
                            <a:ext cx="6970395" cy="7992745"/>
                            <a:chOff x="0" y="759125"/>
                            <a:chExt cx="6970862" cy="7994318"/>
                          </a:xfrm>
                        </wpg:grpSpPr>
                        <wps:wsp>
                          <wps:cNvPr id="383" name="Straight Connector 383"/>
                          <wps:cNvCnPr/>
                          <wps:spPr>
                            <a:xfrm flipH="1">
                              <a:off x="4115076" y="5334170"/>
                              <a:ext cx="368202" cy="209550"/>
                            </a:xfrm>
                            <a:prstGeom prst="line">
                              <a:avLst/>
                            </a:prstGeom>
                            <a:noFill/>
                            <a:ln w="15875" cap="flat" cmpd="sng" algn="ctr">
                              <a:solidFill>
                                <a:sysClr val="windowText" lastClr="000000"/>
                              </a:solidFill>
                              <a:prstDash val="solid"/>
                              <a:miter lim="800000"/>
                              <a:tailEnd type="triangle"/>
                            </a:ln>
                            <a:effectLst/>
                          </wps:spPr>
                          <wps:bodyPr/>
                        </wps:wsp>
                        <wpg:grpSp>
                          <wpg:cNvPr id="384" name="Group 384"/>
                          <wpg:cNvGrpSpPr/>
                          <wpg:grpSpPr>
                            <a:xfrm>
                              <a:off x="0" y="759125"/>
                              <a:ext cx="6970862" cy="7994318"/>
                              <a:chOff x="0" y="0"/>
                              <a:chExt cx="6970862" cy="7994318"/>
                            </a:xfrm>
                          </wpg:grpSpPr>
                          <wpg:grpSp>
                            <wpg:cNvPr id="385" name="Group 385"/>
                            <wpg:cNvGrpSpPr/>
                            <wpg:grpSpPr>
                              <a:xfrm>
                                <a:off x="0" y="1406106"/>
                                <a:ext cx="2019300" cy="3545277"/>
                                <a:chOff x="0" y="0"/>
                                <a:chExt cx="2019300" cy="3545277"/>
                              </a:xfrm>
                            </wpg:grpSpPr>
                            <wpg:grpSp>
                              <wpg:cNvPr id="386" name="Group 386"/>
                              <wpg:cNvGrpSpPr/>
                              <wpg:grpSpPr>
                                <a:xfrm>
                                  <a:off x="120770" y="1173192"/>
                                  <a:ext cx="1838325" cy="695325"/>
                                  <a:chOff x="0" y="0"/>
                                  <a:chExt cx="1838325" cy="990600"/>
                                </a:xfrm>
                              </wpg:grpSpPr>
                              <wps:wsp>
                                <wps:cNvPr id="387" name="Rectangle 387"/>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388"/>
                                <wps:cNvSpPr txBox="1"/>
                                <wps:spPr>
                                  <a:xfrm>
                                    <a:off x="133350" y="94102"/>
                                    <a:ext cx="1552575" cy="881439"/>
                                  </a:xfrm>
                                  <a:prstGeom prst="rect">
                                    <a:avLst/>
                                  </a:prstGeom>
                                  <a:noFill/>
                                  <a:ln w="6350">
                                    <a:noFill/>
                                  </a:ln>
                                  <a:effectLst/>
                                </wps:spPr>
                                <wps:txbx>
                                  <w:txbxContent>
                                    <w:p w14:paraId="7AFCD403" w14:textId="77777777" w:rsidR="00EC193A" w:rsidRPr="00CA716A" w:rsidRDefault="00EC193A" w:rsidP="002C7B77">
                                      <w:pPr>
                                        <w:spacing w:after="0" w:line="240" w:lineRule="auto"/>
                                        <w:jc w:val="center"/>
                                        <w:rPr>
                                          <w:rFonts w:ascii="Arial" w:hAnsi="Arial" w:cs="Arial"/>
                                        </w:rPr>
                                      </w:pPr>
                                      <w:r w:rsidRPr="00CA716A">
                                        <w:rPr>
                                          <w:rFonts w:ascii="Arial" w:hAnsi="Arial" w:cs="Arial"/>
                                        </w:rPr>
                                        <w:t xml:space="preserve">Student is not proficient in L &amp; S - </w:t>
                                      </w:r>
                                    </w:p>
                                    <w:p w14:paraId="505E654F" w14:textId="77777777" w:rsidR="00EC193A" w:rsidRPr="00CA716A" w:rsidRDefault="00EC193A" w:rsidP="002C7B77">
                                      <w:pPr>
                                        <w:jc w:val="center"/>
                                        <w:rPr>
                                          <w:rFonts w:ascii="Arial" w:hAnsi="Arial" w:cs="Arial"/>
                                          <w:b/>
                                        </w:rPr>
                                      </w:pPr>
                                      <w:r w:rsidRPr="00CA716A">
                                        <w:rPr>
                                          <w:rFonts w:ascii="Arial" w:hAnsi="Arial" w:cs="Arial"/>
                                          <w:b/>
                                        </w:rPr>
                                        <w:t>IDENTIFIED AS 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9" name="Group 389"/>
                              <wpg:cNvGrpSpPr/>
                              <wpg:grpSpPr>
                                <a:xfrm>
                                  <a:off x="983411" y="0"/>
                                  <a:ext cx="476250" cy="1183005"/>
                                  <a:chOff x="0" y="0"/>
                                  <a:chExt cx="476250" cy="1183005"/>
                                </a:xfrm>
                              </wpg:grpSpPr>
                              <wpg:grpSp>
                                <wpg:cNvPr id="390" name="Group 390"/>
                                <wpg:cNvGrpSpPr/>
                                <wpg:grpSpPr>
                                  <a:xfrm>
                                    <a:off x="0" y="285750"/>
                                    <a:ext cx="333375" cy="897255"/>
                                    <a:chOff x="0" y="0"/>
                                    <a:chExt cx="333375" cy="897255"/>
                                  </a:xfrm>
                                </wpg:grpSpPr>
                                <wps:wsp>
                                  <wps:cNvPr id="391" name="Straight Connector 391"/>
                                  <wps:cNvCnPr/>
                                  <wps:spPr>
                                    <a:xfrm flipH="1">
                                      <a:off x="0" y="0"/>
                                      <a:ext cx="333375" cy="0"/>
                                    </a:xfrm>
                                    <a:prstGeom prst="line">
                                      <a:avLst/>
                                    </a:prstGeom>
                                    <a:noFill/>
                                    <a:ln w="15875" cap="flat" cmpd="sng" algn="ctr">
                                      <a:solidFill>
                                        <a:sysClr val="windowText" lastClr="000000"/>
                                      </a:solidFill>
                                      <a:prstDash val="solid"/>
                                      <a:miter lim="800000"/>
                                      <a:tailEnd type="none"/>
                                    </a:ln>
                                    <a:effectLst/>
                                  </wps:spPr>
                                  <wps:bodyPr/>
                                </wps:wsp>
                                <wps:wsp>
                                  <wps:cNvPr id="392" name="Straight Arrow Connector 392"/>
                                  <wps:cNvCnPr/>
                                  <wps:spPr>
                                    <a:xfrm>
                                      <a:off x="0" y="0"/>
                                      <a:ext cx="0" cy="897255"/>
                                    </a:xfrm>
                                    <a:prstGeom prst="straightConnector1">
                                      <a:avLst/>
                                    </a:prstGeom>
                                    <a:noFill/>
                                    <a:ln w="15875" cap="flat" cmpd="sng" algn="ctr">
                                      <a:solidFill>
                                        <a:sysClr val="windowText" lastClr="000000"/>
                                      </a:solidFill>
                                      <a:prstDash val="solid"/>
                                      <a:miter lim="800000"/>
                                      <a:tailEnd type="triangle"/>
                                    </a:ln>
                                    <a:effectLst/>
                                  </wps:spPr>
                                  <wps:bodyPr/>
                                </wps:wsp>
                              </wpg:grpSp>
                              <wps:wsp>
                                <wps:cNvPr id="393" name="Text Box 393"/>
                                <wps:cNvSpPr txBox="1"/>
                                <wps:spPr>
                                  <a:xfrm>
                                    <a:off x="0" y="0"/>
                                    <a:ext cx="476250" cy="257175"/>
                                  </a:xfrm>
                                  <a:prstGeom prst="rect">
                                    <a:avLst/>
                                  </a:prstGeom>
                                  <a:noFill/>
                                  <a:ln w="6350">
                                    <a:noFill/>
                                  </a:ln>
                                  <a:effectLst/>
                                </wps:spPr>
                                <wps:txbx>
                                  <w:txbxContent>
                                    <w:p w14:paraId="50616908" w14:textId="77777777" w:rsidR="00EC193A" w:rsidRPr="006646FB" w:rsidRDefault="00EC193A" w:rsidP="002C7B77">
                                      <w:pPr>
                                        <w:rPr>
                                          <w:b/>
                                        </w:rPr>
                                      </w:pPr>
                                      <w:r w:rsidRPr="006646FB">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94" name="Group 394"/>
                              <wpg:cNvGrpSpPr/>
                              <wpg:grpSpPr>
                                <a:xfrm>
                                  <a:off x="103517" y="2122098"/>
                                  <a:ext cx="1838325" cy="552450"/>
                                  <a:chOff x="0" y="0"/>
                                  <a:chExt cx="1838325" cy="990600"/>
                                </a:xfrm>
                              </wpg:grpSpPr>
                              <wps:wsp>
                                <wps:cNvPr id="395" name="Rectangle 395"/>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Text Box 396"/>
                                <wps:cNvSpPr txBox="1"/>
                                <wps:spPr>
                                  <a:xfrm>
                                    <a:off x="133350" y="95627"/>
                                    <a:ext cx="1552575" cy="819150"/>
                                  </a:xfrm>
                                  <a:prstGeom prst="rect">
                                    <a:avLst/>
                                  </a:prstGeom>
                                  <a:noFill/>
                                  <a:ln w="6350">
                                    <a:noFill/>
                                  </a:ln>
                                  <a:effectLst/>
                                </wps:spPr>
                                <wps:txbx>
                                  <w:txbxContent>
                                    <w:p w14:paraId="44072FDF" w14:textId="77777777" w:rsidR="00EC193A" w:rsidRPr="00CA716A" w:rsidRDefault="00EC193A" w:rsidP="002C7B7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7" name="Straight Connector 397"/>
                              <wps:cNvCnPr/>
                              <wps:spPr>
                                <a:xfrm>
                                  <a:off x="983411" y="1880558"/>
                                  <a:ext cx="0" cy="238125"/>
                                </a:xfrm>
                                <a:prstGeom prst="line">
                                  <a:avLst/>
                                </a:prstGeom>
                                <a:noFill/>
                                <a:ln w="15875" cap="flat" cmpd="sng" algn="ctr">
                                  <a:solidFill>
                                    <a:sysClr val="windowText" lastClr="000000"/>
                                  </a:solidFill>
                                  <a:prstDash val="solid"/>
                                  <a:miter lim="800000"/>
                                  <a:tailEnd type="triangle"/>
                                </a:ln>
                                <a:effectLst/>
                              </wps:spPr>
                              <wps:bodyPr/>
                            </wps:wsp>
                            <wps:wsp>
                              <wps:cNvPr id="398" name="Straight Connector 398"/>
                              <wps:cNvCnPr/>
                              <wps:spPr>
                                <a:xfrm>
                                  <a:off x="983411" y="2674188"/>
                                  <a:ext cx="0" cy="238125"/>
                                </a:xfrm>
                                <a:prstGeom prst="line">
                                  <a:avLst/>
                                </a:prstGeom>
                                <a:noFill/>
                                <a:ln w="15875" cap="flat" cmpd="sng" algn="ctr">
                                  <a:solidFill>
                                    <a:sysClr val="windowText" lastClr="000000"/>
                                  </a:solidFill>
                                  <a:prstDash val="solid"/>
                                  <a:miter lim="800000"/>
                                  <a:tailEnd type="triangle"/>
                                </a:ln>
                                <a:effectLst/>
                              </wps:spPr>
                              <wps:bodyPr/>
                            </wps:wsp>
                            <wpg:grpSp>
                              <wpg:cNvPr id="399" name="Group 399"/>
                              <wpg:cNvGrpSpPr/>
                              <wpg:grpSpPr>
                                <a:xfrm>
                                  <a:off x="0" y="2907102"/>
                                  <a:ext cx="2019300" cy="638175"/>
                                  <a:chOff x="0" y="0"/>
                                  <a:chExt cx="2019300" cy="638175"/>
                                </a:xfrm>
                              </wpg:grpSpPr>
                              <wps:wsp>
                                <wps:cNvPr id="400" name="Flowchart: Terminator 400"/>
                                <wps:cNvSpPr/>
                                <wps:spPr>
                                  <a:xfrm>
                                    <a:off x="0" y="0"/>
                                    <a:ext cx="2019300" cy="638175"/>
                                  </a:xfrm>
                                  <a:prstGeom prst="flowChartTerminator">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Text Box 401"/>
                                <wps:cNvSpPr txBox="1"/>
                                <wps:spPr>
                                  <a:xfrm>
                                    <a:off x="209550" y="85725"/>
                                    <a:ext cx="1552575" cy="476250"/>
                                  </a:xfrm>
                                  <a:prstGeom prst="rect">
                                    <a:avLst/>
                                  </a:prstGeom>
                                  <a:noFill/>
                                  <a:ln w="6350">
                                    <a:noFill/>
                                  </a:ln>
                                  <a:effectLst/>
                                </wps:spPr>
                                <wps:txbx>
                                  <w:txbxContent>
                                    <w:p w14:paraId="62C4614A" w14:textId="77777777" w:rsidR="00EC193A" w:rsidRPr="00CA716A" w:rsidRDefault="00EC193A" w:rsidP="002C7B77">
                                      <w:pPr>
                                        <w:jc w:val="center"/>
                                        <w:rPr>
                                          <w:rFonts w:ascii="Arial" w:hAnsi="Arial" w:cs="Arial"/>
                                          <w:b/>
                                        </w:rPr>
                                      </w:pPr>
                                      <w:r w:rsidRPr="00CA716A">
                                        <w:rPr>
                                          <w:rFonts w:ascii="Arial" w:hAnsi="Arial" w:cs="Arial"/>
                                        </w:rPr>
                                        <w:t xml:space="preserve">Administer ACCESS for ELLs in </w:t>
                                      </w:r>
                                      <w:r w:rsidRPr="00CA716A">
                                        <w:rPr>
                                          <w:rFonts w:ascii="Arial" w:hAnsi="Arial" w:cs="Arial"/>
                                        </w:rPr>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02" name="Group 402"/>
                            <wpg:cNvGrpSpPr/>
                            <wpg:grpSpPr>
                              <a:xfrm>
                                <a:off x="923026" y="0"/>
                                <a:ext cx="4981575" cy="2468772"/>
                                <a:chOff x="0" y="0"/>
                                <a:chExt cx="4981575" cy="2468772"/>
                              </a:xfrm>
                            </wpg:grpSpPr>
                            <wpg:grpSp>
                              <wpg:cNvPr id="403" name="Group 403"/>
                              <wpg:cNvGrpSpPr/>
                              <wpg:grpSpPr>
                                <a:xfrm>
                                  <a:off x="0" y="0"/>
                                  <a:ext cx="4981575" cy="664900"/>
                                  <a:chOff x="0" y="0"/>
                                  <a:chExt cx="3981450" cy="882901"/>
                                </a:xfrm>
                              </wpg:grpSpPr>
                              <wps:wsp>
                                <wps:cNvPr id="404" name="Flowchart: Process 404"/>
                                <wps:cNvSpPr/>
                                <wps:spPr>
                                  <a:xfrm>
                                    <a:off x="0" y="0"/>
                                    <a:ext cx="3981450" cy="771525"/>
                                  </a:xfrm>
                                  <a:prstGeom prst="flowChartProcess">
                                    <a:avLst/>
                                  </a:prstGeom>
                                  <a:solidFill>
                                    <a:srgbClr val="4472C4">
                                      <a:lumMod val="20000"/>
                                      <a:lumOff val="80000"/>
                                      <a:alpha val="94000"/>
                                    </a:srgbClr>
                                  </a:solidFill>
                                  <a:ln w="12700" cap="flat" cmpd="sng" algn="ctr">
                                    <a:solidFill>
                                      <a:srgbClr val="4472C4">
                                        <a:shade val="50000"/>
                                      </a:srgbClr>
                                    </a:solidFill>
                                    <a:prstDash val="solid"/>
                                    <a:miter lim="800000"/>
                                  </a:ln>
                                  <a:effectLst/>
                                </wps:spPr>
                                <wps:txbx>
                                  <w:txbxContent>
                                    <w:p w14:paraId="22D54793" w14:textId="77777777" w:rsidR="00EC193A" w:rsidRPr="0012679C" w:rsidRDefault="00EC193A" w:rsidP="002C7B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Text Box 405"/>
                                <wps:cNvSpPr txBox="1"/>
                                <wps:spPr>
                                  <a:xfrm>
                                    <a:off x="57150" y="19050"/>
                                    <a:ext cx="3924300" cy="863851"/>
                                  </a:xfrm>
                                  <a:prstGeom prst="rect">
                                    <a:avLst/>
                                  </a:prstGeom>
                                  <a:noFill/>
                                  <a:ln w="6350">
                                    <a:noFill/>
                                  </a:ln>
                                  <a:effectLst/>
                                </wps:spPr>
                                <wps:txbx>
                                  <w:txbxContent>
                                    <w:p w14:paraId="6B279742" w14:textId="77777777" w:rsidR="00EC193A" w:rsidRPr="00CA716A" w:rsidRDefault="00EC193A" w:rsidP="002C7B77">
                                      <w:pPr>
                                        <w:spacing w:after="0" w:line="240" w:lineRule="auto"/>
                                        <w:jc w:val="center"/>
                                        <w:rPr>
                                          <w:rFonts w:ascii="Arial" w:hAnsi="Arial" w:cs="Arial"/>
                                          <w:b/>
                                          <w:sz w:val="24"/>
                                          <w:szCs w:val="24"/>
                                        </w:rPr>
                                      </w:pPr>
                                      <w:r w:rsidRPr="00CA716A">
                                        <w:rPr>
                                          <w:rFonts w:ascii="Arial" w:hAnsi="Arial" w:cs="Arial"/>
                                          <w:b/>
                                          <w:sz w:val="24"/>
                                          <w:szCs w:val="24"/>
                                        </w:rPr>
                                        <w:t>Fall - February</w:t>
                                      </w:r>
                                    </w:p>
                                    <w:p w14:paraId="68E2BC68" w14:textId="3AB997C6" w:rsidR="00EC193A" w:rsidRPr="00CA716A" w:rsidRDefault="00EC193A" w:rsidP="002C7B77">
                                      <w:pPr>
                                        <w:spacing w:after="0" w:line="240" w:lineRule="auto"/>
                                        <w:jc w:val="center"/>
                                        <w:rPr>
                                          <w:rFonts w:ascii="Arial" w:hAnsi="Arial" w:cs="Arial"/>
                                        </w:rPr>
                                      </w:pPr>
                                      <w:r w:rsidRPr="00CA716A">
                                        <w:rPr>
                                          <w:rFonts w:ascii="Arial" w:hAnsi="Arial" w:cs="Arial"/>
                                        </w:rPr>
                                        <w:t xml:space="preserve">Administer Listening (L) &amp; Speaking (S) domains using </w:t>
                                      </w:r>
                                      <w:r>
                                        <w:rPr>
                                          <w:rFonts w:ascii="Arial" w:hAnsi="Arial" w:cs="Arial"/>
                                        </w:rPr>
                                        <w:t>WIDA Screener for Kindergarten</w:t>
                                      </w:r>
                                      <w:r w:rsidRPr="00CA716A">
                                        <w:rPr>
                                          <w:rFonts w:ascii="Arial" w:hAnsi="Arial" w:cs="Arial"/>
                                        </w:rPr>
                                        <w:t xml:space="preserve"> or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6" name="Group 406"/>
                              <wpg:cNvGrpSpPr/>
                              <wpg:grpSpPr>
                                <a:xfrm>
                                  <a:off x="388189" y="897147"/>
                                  <a:ext cx="3905250" cy="1571625"/>
                                  <a:chOff x="0" y="0"/>
                                  <a:chExt cx="3905250" cy="1571625"/>
                                </a:xfrm>
                              </wpg:grpSpPr>
                              <wps:wsp>
                                <wps:cNvPr id="407" name="Text Box 407"/>
                                <wps:cNvSpPr txBox="1"/>
                                <wps:spPr>
                                  <a:xfrm>
                                    <a:off x="441266" y="581156"/>
                                    <a:ext cx="3098161" cy="676275"/>
                                  </a:xfrm>
                                  <a:prstGeom prst="rect">
                                    <a:avLst/>
                                  </a:prstGeom>
                                  <a:noFill/>
                                  <a:ln w="6350">
                                    <a:noFill/>
                                  </a:ln>
                                  <a:effectLst/>
                                </wps:spPr>
                                <wps:txbx>
                                  <w:txbxContent>
                                    <w:p w14:paraId="302C0FC7" w14:textId="4CE23882" w:rsidR="00EC193A" w:rsidRPr="00364976" w:rsidRDefault="00EC193A" w:rsidP="002C7B77">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oral composite score &lt; </w:t>
                                      </w:r>
                                      <w:r w:rsidR="00FC4EAF" w:rsidRPr="00364976">
                                        <w:rPr>
                                          <w:rFonts w:ascii="Arial" w:hAnsi="Arial" w:cs="Arial"/>
                                          <w:sz w:val="20"/>
                                          <w:szCs w:val="20"/>
                                        </w:rPr>
                                        <w:t>5</w:t>
                                      </w:r>
                                      <w:r w:rsidRPr="00364976">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Flowchart: Decision 408"/>
                                <wps:cNvSpPr/>
                                <wps:spPr>
                                  <a:xfrm>
                                    <a:off x="0" y="0"/>
                                    <a:ext cx="3905250" cy="1571625"/>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9" name="Straight Arrow Connector 409"/>
                              <wps:cNvCnPr/>
                              <wps:spPr>
                                <a:xfrm>
                                  <a:off x="2346385" y="595223"/>
                                  <a:ext cx="0" cy="304788"/>
                                </a:xfrm>
                                <a:prstGeom prst="straightConnector1">
                                  <a:avLst/>
                                </a:prstGeom>
                                <a:noFill/>
                                <a:ln w="15875" cap="flat" cmpd="sng" algn="ctr">
                                  <a:solidFill>
                                    <a:sysClr val="windowText" lastClr="000000"/>
                                  </a:solidFill>
                                  <a:prstDash val="solid"/>
                                  <a:miter lim="800000"/>
                                  <a:tailEnd type="triangle"/>
                                </a:ln>
                                <a:effectLst/>
                              </wps:spPr>
                              <wps:bodyPr/>
                            </wps:wsp>
                          </wpg:grpSp>
                          <wpg:grpSp>
                            <wpg:cNvPr id="410" name="Group 410"/>
                            <wpg:cNvGrpSpPr/>
                            <wpg:grpSpPr>
                              <a:xfrm>
                                <a:off x="421798" y="1397479"/>
                                <a:ext cx="6549064" cy="6596839"/>
                                <a:chOff x="-967055" y="0"/>
                                <a:chExt cx="6549064" cy="6596839"/>
                              </a:xfrm>
                            </wpg:grpSpPr>
                            <wpg:grpSp>
                              <wpg:cNvPr id="411" name="Group 411"/>
                              <wpg:cNvGrpSpPr/>
                              <wpg:grpSpPr>
                                <a:xfrm>
                                  <a:off x="2881222" y="862642"/>
                                  <a:ext cx="2571750" cy="523875"/>
                                  <a:chOff x="0" y="0"/>
                                  <a:chExt cx="1838325" cy="990600"/>
                                </a:xfrm>
                              </wpg:grpSpPr>
                              <wps:wsp>
                                <wps:cNvPr id="412" name="Rectangle 412"/>
                                <wps:cNvSpPr/>
                                <wps:spPr>
                                  <a:xfrm>
                                    <a:off x="0" y="0"/>
                                    <a:ext cx="1838325" cy="990600"/>
                                  </a:xfrm>
                                  <a:prstGeom prst="rect">
                                    <a:avLst/>
                                  </a:prstGeom>
                                  <a:solidFill>
                                    <a:srgbClr val="70AD47">
                                      <a:lumMod val="20000"/>
                                      <a:lumOff val="80000"/>
                                    </a:srgbClr>
                                  </a:solidFill>
                                  <a:ln w="28575"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Text Box 413"/>
                                <wps:cNvSpPr txBox="1"/>
                                <wps:spPr>
                                  <a:xfrm>
                                    <a:off x="30832" y="76172"/>
                                    <a:ext cx="1807493" cy="914401"/>
                                  </a:xfrm>
                                  <a:prstGeom prst="rect">
                                    <a:avLst/>
                                  </a:prstGeom>
                                  <a:noFill/>
                                  <a:ln w="6350">
                                    <a:noFill/>
                                  </a:ln>
                                  <a:effectLst/>
                                </wps:spPr>
                                <wps:txbx>
                                  <w:txbxContent>
                                    <w:p w14:paraId="256623C8" w14:textId="77777777" w:rsidR="00EC193A" w:rsidRPr="00CA716A" w:rsidRDefault="00EC193A" w:rsidP="002C7B77">
                                      <w:pPr>
                                        <w:spacing w:after="0" w:line="240" w:lineRule="auto"/>
                                        <w:jc w:val="center"/>
                                        <w:rPr>
                                          <w:rFonts w:ascii="Arial" w:hAnsi="Arial" w:cs="Arial"/>
                                        </w:rPr>
                                      </w:pPr>
                                      <w:r w:rsidRPr="00CA716A">
                                        <w:rPr>
                                          <w:rFonts w:ascii="Arial" w:hAnsi="Arial" w:cs="Arial"/>
                                        </w:rPr>
                                        <w:t>Student is proficient in L &amp; S</w:t>
                                      </w:r>
                                    </w:p>
                                    <w:p w14:paraId="5A776501" w14:textId="77777777" w:rsidR="00EC193A" w:rsidRPr="00CA716A" w:rsidRDefault="00EC193A" w:rsidP="002C7B77">
                                      <w:pPr>
                                        <w:jc w:val="center"/>
                                        <w:rPr>
                                          <w:rFonts w:ascii="Arial" w:hAnsi="Arial" w:cs="Arial"/>
                                          <w:b/>
                                        </w:rPr>
                                      </w:pPr>
                                      <w:r w:rsidRPr="00CA716A">
                                        <w:rPr>
                                          <w:rFonts w:ascii="Arial" w:hAnsi="Arial" w:cs="Arial"/>
                                          <w:b/>
                                        </w:rPr>
                                        <w:t>Not identified as EL at this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4" name="Group 414"/>
                              <wpg:cNvGrpSpPr/>
                              <wpg:grpSpPr>
                                <a:xfrm>
                                  <a:off x="3812875" y="0"/>
                                  <a:ext cx="476250" cy="864798"/>
                                  <a:chOff x="0" y="0"/>
                                  <a:chExt cx="476250" cy="864798"/>
                                </a:xfrm>
                              </wpg:grpSpPr>
                              <wps:wsp>
                                <wps:cNvPr id="415" name="Text Box 415"/>
                                <wps:cNvSpPr txBox="1"/>
                                <wps:spPr>
                                  <a:xfrm>
                                    <a:off x="0" y="0"/>
                                    <a:ext cx="476250" cy="257175"/>
                                  </a:xfrm>
                                  <a:prstGeom prst="rect">
                                    <a:avLst/>
                                  </a:prstGeom>
                                  <a:noFill/>
                                  <a:ln w="6350">
                                    <a:noFill/>
                                  </a:ln>
                                  <a:effectLst/>
                                </wps:spPr>
                                <wps:txbx>
                                  <w:txbxContent>
                                    <w:p w14:paraId="316ABDCB" w14:textId="77777777" w:rsidR="00EC193A" w:rsidRPr="006646FB" w:rsidRDefault="00EC193A" w:rsidP="002C7B77">
                                      <w:pPr>
                                        <w:rPr>
                                          <w:b/>
                                        </w:rPr>
                                      </w:pPr>
                                      <w:r w:rsidRPr="006646FB">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6" name="Group 416"/>
                                <wpg:cNvGrpSpPr/>
                                <wpg:grpSpPr>
                                  <a:xfrm>
                                    <a:off x="17253" y="293298"/>
                                    <a:ext cx="333375" cy="571500"/>
                                    <a:chOff x="0" y="0"/>
                                    <a:chExt cx="333375" cy="1133475"/>
                                  </a:xfrm>
                                </wpg:grpSpPr>
                                <wps:wsp>
                                  <wps:cNvPr id="417" name="Straight Connector 417"/>
                                  <wps:cNvCnPr/>
                                  <wps:spPr>
                                    <a:xfrm flipH="1">
                                      <a:off x="0" y="0"/>
                                      <a:ext cx="333375" cy="0"/>
                                    </a:xfrm>
                                    <a:prstGeom prst="line">
                                      <a:avLst/>
                                    </a:prstGeom>
                                    <a:noFill/>
                                    <a:ln w="15875" cap="flat" cmpd="sng" algn="ctr">
                                      <a:solidFill>
                                        <a:sysClr val="windowText" lastClr="000000"/>
                                      </a:solidFill>
                                      <a:prstDash val="solid"/>
                                      <a:miter lim="800000"/>
                                    </a:ln>
                                    <a:effectLst/>
                                  </wps:spPr>
                                  <wps:bodyPr/>
                                </wps:wsp>
                                <wps:wsp>
                                  <wps:cNvPr id="418" name="Straight Arrow Connector 418"/>
                                  <wps:cNvCnPr/>
                                  <wps:spPr>
                                    <a:xfrm>
                                      <a:off x="333375" y="0"/>
                                      <a:ext cx="0" cy="1133475"/>
                                    </a:xfrm>
                                    <a:prstGeom prst="straightConnector1">
                                      <a:avLst/>
                                    </a:prstGeom>
                                    <a:noFill/>
                                    <a:ln w="15875" cap="flat" cmpd="sng" algn="ctr">
                                      <a:solidFill>
                                        <a:sysClr val="windowText" lastClr="000000"/>
                                      </a:solidFill>
                                      <a:prstDash val="solid"/>
                                      <a:miter lim="800000"/>
                                      <a:tailEnd type="triangle"/>
                                    </a:ln>
                                    <a:effectLst/>
                                  </wps:spPr>
                                  <wps:bodyPr/>
                                </wps:wsp>
                              </wpg:grpSp>
                            </wpg:grpSp>
                            <wpg:grpSp>
                              <wpg:cNvPr id="419" name="Group 419"/>
                              <wpg:cNvGrpSpPr/>
                              <wpg:grpSpPr>
                                <a:xfrm>
                                  <a:off x="2924354" y="1518249"/>
                                  <a:ext cx="2362200" cy="561975"/>
                                  <a:chOff x="0" y="0"/>
                                  <a:chExt cx="2019300" cy="638175"/>
                                </a:xfrm>
                              </wpg:grpSpPr>
                              <wps:wsp>
                                <wps:cNvPr id="420" name="Flowchart: Terminator 420"/>
                                <wps:cNvSpPr/>
                                <wps:spPr>
                                  <a:xfrm>
                                    <a:off x="0" y="0"/>
                                    <a:ext cx="2019300" cy="638175"/>
                                  </a:xfrm>
                                  <a:prstGeom prst="flowChartTerminator">
                                    <a:avLst/>
                                  </a:prstGeom>
                                  <a:solidFill>
                                    <a:srgbClr val="70AD47">
                                      <a:lumMod val="20000"/>
                                      <a:lumOff val="80000"/>
                                    </a:srgbClr>
                                  </a:solidFill>
                                  <a:ln w="28575" cap="flat" cmpd="sng" algn="ctr">
                                    <a:solidFill>
                                      <a:srgbClr val="70AD47">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Text Box 421"/>
                                <wps:cNvSpPr txBox="1"/>
                                <wps:spPr>
                                  <a:xfrm>
                                    <a:off x="209550" y="85724"/>
                                    <a:ext cx="1704975" cy="512790"/>
                                  </a:xfrm>
                                  <a:prstGeom prst="rect">
                                    <a:avLst/>
                                  </a:prstGeom>
                                  <a:noFill/>
                                  <a:ln w="6350">
                                    <a:noFill/>
                                  </a:ln>
                                  <a:effectLst/>
                                </wps:spPr>
                                <wps:txbx>
                                  <w:txbxContent>
                                    <w:p w14:paraId="66FFD3D5" w14:textId="77777777" w:rsidR="00EC193A" w:rsidRPr="00CA716A" w:rsidRDefault="00EC193A" w:rsidP="002C7B77">
                                      <w:pPr>
                                        <w:jc w:val="center"/>
                                        <w:rPr>
                                          <w:rFonts w:ascii="Arial" w:hAnsi="Arial" w:cs="Arial"/>
                                          <w:b/>
                                        </w:rPr>
                                      </w:pPr>
                                      <w:r w:rsidRPr="00CA716A">
                                        <w:rPr>
                                          <w:rFonts w:ascii="Arial" w:hAnsi="Arial" w:cs="Arial"/>
                                        </w:rPr>
                                        <w:t xml:space="preserve">Do NOT administer ACCESS for ELLs in </w:t>
                                      </w:r>
                                      <w:r w:rsidRPr="00CA716A">
                                        <w:rPr>
                                          <w:rFonts w:ascii="Arial" w:hAnsi="Arial" w:cs="Arial"/>
                                        </w:rPr>
                                        <w:t>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2" name="Straight Connector 422"/>
                              <wps:cNvCnPr/>
                              <wps:spPr>
                                <a:xfrm>
                                  <a:off x="4166558" y="1388853"/>
                                  <a:ext cx="0" cy="133350"/>
                                </a:xfrm>
                                <a:prstGeom prst="line">
                                  <a:avLst/>
                                </a:prstGeom>
                                <a:noFill/>
                                <a:ln w="15875" cap="flat" cmpd="sng" algn="ctr">
                                  <a:solidFill>
                                    <a:sysClr val="windowText" lastClr="000000"/>
                                  </a:solidFill>
                                  <a:prstDash val="solid"/>
                                  <a:miter lim="800000"/>
                                  <a:tailEnd type="triangle"/>
                                </a:ln>
                                <a:effectLst/>
                              </wps:spPr>
                              <wps:bodyPr/>
                            </wps:wsp>
                            <wpg:grpSp>
                              <wpg:cNvPr id="423" name="Group 423"/>
                              <wpg:cNvGrpSpPr/>
                              <wpg:grpSpPr>
                                <a:xfrm>
                                  <a:off x="-967055" y="2443702"/>
                                  <a:ext cx="6549064" cy="4153137"/>
                                  <a:chOff x="-967055" y="62811"/>
                                  <a:chExt cx="6549064" cy="4153137"/>
                                </a:xfrm>
                              </wpg:grpSpPr>
                              <wpg:grpSp>
                                <wpg:cNvPr id="424" name="Group 424"/>
                                <wpg:cNvGrpSpPr/>
                                <wpg:grpSpPr>
                                  <a:xfrm>
                                    <a:off x="-967055" y="62811"/>
                                    <a:ext cx="6549064" cy="4153137"/>
                                    <a:chOff x="-967055" y="62811"/>
                                    <a:chExt cx="6549064" cy="4153137"/>
                                  </a:xfrm>
                                </wpg:grpSpPr>
                                <wpg:grpSp>
                                  <wpg:cNvPr id="425" name="Group 425"/>
                                  <wpg:cNvGrpSpPr/>
                                  <wpg:grpSpPr>
                                    <a:xfrm>
                                      <a:off x="417842" y="62811"/>
                                      <a:ext cx="4317729" cy="2308033"/>
                                      <a:chOff x="-936505" y="62811"/>
                                      <a:chExt cx="4317729" cy="2308033"/>
                                    </a:xfrm>
                                  </wpg:grpSpPr>
                                  <wpg:grpSp>
                                    <wpg:cNvPr id="426" name="Group 426"/>
                                    <wpg:cNvGrpSpPr/>
                                    <wpg:grpSpPr>
                                      <a:xfrm>
                                        <a:off x="206839" y="62811"/>
                                        <a:ext cx="3174385" cy="733865"/>
                                        <a:chOff x="-198602" y="-3864"/>
                                        <a:chExt cx="3174385" cy="733865"/>
                                      </a:xfrm>
                                      <a:solidFill>
                                        <a:srgbClr val="4472C4">
                                          <a:lumMod val="20000"/>
                                          <a:lumOff val="80000"/>
                                        </a:srgbClr>
                                      </a:solidFill>
                                    </wpg:grpSpPr>
                                    <wps:wsp>
                                      <wps:cNvPr id="427" name="Flowchart: Process 427"/>
                                      <wps:cNvSpPr/>
                                      <wps:spPr>
                                        <a:xfrm>
                                          <a:off x="-198602" y="-3864"/>
                                          <a:ext cx="3174385" cy="733865"/>
                                        </a:xfrm>
                                        <a:prstGeom prst="flowChartProcess">
                                          <a:avLst/>
                                        </a:prstGeom>
                                        <a:grpFill/>
                                        <a:ln w="12700" cap="flat" cmpd="sng" algn="ctr">
                                          <a:solidFill>
                                            <a:srgbClr val="4472C4">
                                              <a:shade val="50000"/>
                                            </a:srgbClr>
                                          </a:solidFill>
                                          <a:prstDash val="solid"/>
                                          <a:miter lim="800000"/>
                                        </a:ln>
                                        <a:effectLst/>
                                      </wps:spPr>
                                      <wps:txbx>
                                        <w:txbxContent>
                                          <w:p w14:paraId="7F6E9054" w14:textId="77777777" w:rsidR="00EC193A" w:rsidRPr="00CA716A" w:rsidRDefault="00EC193A" w:rsidP="002C7B77">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Text Box 428"/>
                                      <wps:cNvSpPr txBox="1"/>
                                      <wps:spPr>
                                        <a:xfrm>
                                          <a:off x="120410" y="24582"/>
                                          <a:ext cx="2604989" cy="662020"/>
                                        </a:xfrm>
                                        <a:prstGeom prst="rect">
                                          <a:avLst/>
                                        </a:prstGeom>
                                        <a:grpFill/>
                                        <a:ln w="6350">
                                          <a:noFill/>
                                        </a:ln>
                                        <a:effectLst/>
                                      </wps:spPr>
                                      <wps:txbx>
                                        <w:txbxContent>
                                          <w:p w14:paraId="4FA3F3AE" w14:textId="77777777" w:rsidR="00EC193A" w:rsidRPr="00CA716A" w:rsidRDefault="00EC193A" w:rsidP="002C7B77">
                                            <w:pPr>
                                              <w:spacing w:after="0" w:line="240" w:lineRule="auto"/>
                                              <w:jc w:val="center"/>
                                              <w:rPr>
                                                <w:rFonts w:ascii="Arial" w:hAnsi="Arial" w:cs="Arial"/>
                                                <w:b/>
                                              </w:rPr>
                                            </w:pPr>
                                            <w:r w:rsidRPr="00CA716A">
                                              <w:rPr>
                                                <w:rFonts w:ascii="Arial" w:hAnsi="Arial" w:cs="Arial"/>
                                                <w:b/>
                                              </w:rPr>
                                              <w:t>After March 31</w:t>
                                            </w:r>
                                            <w:r>
                                              <w:rPr>
                                                <w:rFonts w:ascii="Arial" w:hAnsi="Arial" w:cs="Arial"/>
                                                <w:b/>
                                              </w:rPr>
                                              <w:t>st</w:t>
                                            </w:r>
                                          </w:p>
                                          <w:p w14:paraId="5FC83C24" w14:textId="304561A0" w:rsidR="00EC193A" w:rsidRDefault="00EC193A" w:rsidP="002C7B77">
                                            <w:pPr>
                                              <w:spacing w:after="0" w:line="240" w:lineRule="auto"/>
                                              <w:jc w:val="center"/>
                                              <w:rPr>
                                                <w:rFonts w:ascii="Arial" w:hAnsi="Arial" w:cs="Arial"/>
                                              </w:rPr>
                                            </w:pPr>
                                            <w:r w:rsidRPr="00CA716A">
                                              <w:rPr>
                                                <w:rFonts w:ascii="Arial" w:hAnsi="Arial" w:cs="Arial"/>
                                              </w:rPr>
                                              <w:t xml:space="preserve">Administer </w:t>
                                            </w:r>
                                            <w:r>
                                              <w:rPr>
                                                <w:rFonts w:ascii="Arial" w:hAnsi="Arial" w:cs="Arial"/>
                                              </w:rPr>
                                              <w:t>L/S/R/W</w:t>
                                            </w:r>
                                            <w:r w:rsidRPr="00CA716A">
                                              <w:rPr>
                                                <w:rFonts w:ascii="Arial" w:hAnsi="Arial" w:cs="Arial"/>
                                              </w:rPr>
                                              <w:t xml:space="preserve"> domains using </w:t>
                                            </w:r>
                                            <w:r>
                                              <w:rPr>
                                                <w:rFonts w:ascii="Arial" w:hAnsi="Arial" w:cs="Arial"/>
                                              </w:rPr>
                                              <w:t xml:space="preserve">Screener, </w:t>
                                            </w:r>
                                            <w:r w:rsidRPr="00CA716A">
                                              <w:rPr>
                                                <w:rFonts w:ascii="Arial" w:hAnsi="Arial" w:cs="Arial"/>
                                              </w:rPr>
                                              <w:t>or MODEL</w:t>
                                            </w:r>
                                          </w:p>
                                          <w:p w14:paraId="730C0458" w14:textId="77777777" w:rsidR="00FC4EAF" w:rsidRPr="000500EB" w:rsidRDefault="00FC4EAF" w:rsidP="002C7B77">
                                            <w:pPr>
                                              <w:spacing w:after="0" w:line="240" w:lineRule="auto"/>
                                              <w:jc w:val="center"/>
                                              <w:rPr>
                                                <w:rFonts w:ascii="Arial" w:hAnsi="Arial"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9" name="Flowchart: Decision 429"/>
                                    <wps:cNvSpPr/>
                                    <wps:spPr>
                                      <a:xfrm>
                                        <a:off x="-936505" y="923032"/>
                                        <a:ext cx="4079755" cy="1447812"/>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0" name="Group 430"/>
                                  <wpg:cNvGrpSpPr/>
                                  <wpg:grpSpPr>
                                    <a:xfrm>
                                      <a:off x="4476096" y="1416212"/>
                                      <a:ext cx="409575" cy="1039950"/>
                                      <a:chOff x="-11208" y="-66551"/>
                                      <a:chExt cx="476250" cy="1090301"/>
                                    </a:xfrm>
                                  </wpg:grpSpPr>
                                  <wps:wsp>
                                    <wps:cNvPr id="431" name="Text Box 431"/>
                                    <wps:cNvSpPr txBox="1"/>
                                    <wps:spPr>
                                      <a:xfrm>
                                        <a:off x="-11208" y="-66551"/>
                                        <a:ext cx="476250" cy="257175"/>
                                      </a:xfrm>
                                      <a:prstGeom prst="rect">
                                        <a:avLst/>
                                      </a:prstGeom>
                                      <a:noFill/>
                                      <a:ln w="15875">
                                        <a:noFill/>
                                      </a:ln>
                                      <a:effectLst/>
                                    </wps:spPr>
                                    <wps:txbx>
                                      <w:txbxContent>
                                        <w:p w14:paraId="1FB81A6E" w14:textId="77777777" w:rsidR="00EC193A" w:rsidRPr="00C30B39" w:rsidRDefault="00EC193A" w:rsidP="002C7B77">
                                          <w:pPr>
                                            <w:rPr>
                                              <w:b/>
                                            </w:rPr>
                                          </w:pPr>
                                          <w:r w:rsidRPr="00C30B39">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2" name="Group 432"/>
                                    <wpg:cNvGrpSpPr/>
                                    <wpg:grpSpPr>
                                      <a:xfrm>
                                        <a:off x="22337" y="166638"/>
                                        <a:ext cx="350835" cy="857112"/>
                                        <a:chOff x="3287" y="-115848"/>
                                        <a:chExt cx="350835" cy="1096734"/>
                                      </a:xfrm>
                                    </wpg:grpSpPr>
                                    <wps:wsp>
                                      <wps:cNvPr id="433" name="Straight Arrow Connector 433"/>
                                      <wps:cNvCnPr/>
                                      <wps:spPr>
                                        <a:xfrm>
                                          <a:off x="354122" y="-115848"/>
                                          <a:ext cx="0" cy="1096734"/>
                                        </a:xfrm>
                                        <a:prstGeom prst="straightConnector1">
                                          <a:avLst/>
                                        </a:prstGeom>
                                        <a:noFill/>
                                        <a:ln w="15875" cap="flat" cmpd="sng" algn="ctr">
                                          <a:solidFill>
                                            <a:sysClr val="windowText" lastClr="000000"/>
                                          </a:solidFill>
                                          <a:prstDash val="solid"/>
                                          <a:miter lim="800000"/>
                                          <a:tailEnd type="arrow"/>
                                        </a:ln>
                                        <a:effectLst/>
                                      </wps:spPr>
                                      <wps:bodyPr/>
                                    </wps:wsp>
                                    <wps:wsp>
                                      <wps:cNvPr id="434" name="Straight Connector 434"/>
                                      <wps:cNvCnPr/>
                                      <wps:spPr>
                                        <a:xfrm flipH="1">
                                          <a:off x="3287" y="-103469"/>
                                          <a:ext cx="333375" cy="0"/>
                                        </a:xfrm>
                                        <a:prstGeom prst="line">
                                          <a:avLst/>
                                        </a:prstGeom>
                                        <a:noFill/>
                                        <a:ln w="15875" cap="flat" cmpd="sng" algn="ctr">
                                          <a:solidFill>
                                            <a:sysClr val="windowText" lastClr="000000"/>
                                          </a:solidFill>
                                          <a:prstDash val="solid"/>
                                          <a:miter lim="800000"/>
                                        </a:ln>
                                        <a:effectLst/>
                                      </wps:spPr>
                                      <wps:bodyPr/>
                                    </wps:wsp>
                                  </wpg:grpSp>
                                </wpg:grpSp>
                                <wpg:grpSp>
                                  <wpg:cNvPr id="435" name="Group 435"/>
                                  <wpg:cNvGrpSpPr/>
                                  <wpg:grpSpPr>
                                    <a:xfrm>
                                      <a:off x="-872634" y="1881475"/>
                                      <a:ext cx="1838325" cy="636522"/>
                                      <a:chOff x="-993403" y="-847366"/>
                                      <a:chExt cx="1838325" cy="894574"/>
                                    </a:xfrm>
                                  </wpg:grpSpPr>
                                  <wps:wsp>
                                    <wps:cNvPr id="436" name="Rectangle 436"/>
                                    <wps:cNvSpPr/>
                                    <wps:spPr>
                                      <a:xfrm>
                                        <a:off x="-993403" y="-823027"/>
                                        <a:ext cx="1838325" cy="870235"/>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Text Box 437"/>
                                    <wps:cNvSpPr txBox="1"/>
                                    <wps:spPr>
                                      <a:xfrm>
                                        <a:off x="-931787" y="-847366"/>
                                        <a:ext cx="1741568" cy="827692"/>
                                      </a:xfrm>
                                      <a:prstGeom prst="rect">
                                        <a:avLst/>
                                      </a:prstGeom>
                                      <a:noFill/>
                                      <a:ln w="6350">
                                        <a:noFill/>
                                      </a:ln>
                                      <a:effectLst/>
                                    </wps:spPr>
                                    <wps:txbx>
                                      <w:txbxContent>
                                        <w:p w14:paraId="74DAB045" w14:textId="02EFEC1D" w:rsidR="00EC193A" w:rsidRPr="00CA716A" w:rsidRDefault="00EC193A" w:rsidP="002C7B77">
                                          <w:pPr>
                                            <w:spacing w:after="0" w:line="240" w:lineRule="auto"/>
                                            <w:jc w:val="center"/>
                                            <w:rPr>
                                              <w:rFonts w:ascii="Arial" w:hAnsi="Arial" w:cs="Arial"/>
                                            </w:rPr>
                                          </w:pPr>
                                          <w:r w:rsidRPr="00CA716A">
                                            <w:rPr>
                                              <w:rFonts w:ascii="Arial" w:hAnsi="Arial" w:cs="Arial"/>
                                            </w:rPr>
                                            <w:t xml:space="preserve">Student is not proficient in </w:t>
                                          </w:r>
                                          <w:r w:rsidR="00922C59">
                                            <w:rPr>
                                              <w:rFonts w:ascii="Arial" w:hAnsi="Arial" w:cs="Arial"/>
                                            </w:rPr>
                                            <w:t xml:space="preserve">L &amp; S and/or </w:t>
                                          </w:r>
                                          <w:r w:rsidRPr="00CA716A">
                                            <w:rPr>
                                              <w:rFonts w:ascii="Arial" w:hAnsi="Arial" w:cs="Arial"/>
                                            </w:rPr>
                                            <w:t xml:space="preserve">R &amp; W - </w:t>
                                          </w:r>
                                        </w:p>
                                        <w:p w14:paraId="04A93DC2" w14:textId="77777777" w:rsidR="00EC193A" w:rsidRPr="00CA716A" w:rsidRDefault="00EC193A" w:rsidP="002C7B77">
                                          <w:pPr>
                                            <w:jc w:val="center"/>
                                            <w:rPr>
                                              <w:rFonts w:ascii="Arial" w:hAnsi="Arial" w:cs="Arial"/>
                                              <w:b/>
                                            </w:rPr>
                                          </w:pPr>
                                          <w:r w:rsidRPr="00CA716A">
                                            <w:rPr>
                                              <w:rFonts w:ascii="Arial" w:hAnsi="Arial" w:cs="Arial"/>
                                              <w:b/>
                                            </w:rPr>
                                            <w:t>IDENTIFIED AS 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8" name="Group 438"/>
                                  <wpg:cNvGrpSpPr/>
                                  <wpg:grpSpPr>
                                    <a:xfrm>
                                      <a:off x="3640125" y="2455838"/>
                                      <a:ext cx="1903311" cy="730795"/>
                                      <a:chOff x="-51980" y="-140501"/>
                                      <a:chExt cx="1903311" cy="894150"/>
                                    </a:xfrm>
                                  </wpg:grpSpPr>
                                  <wps:wsp>
                                    <wps:cNvPr id="439" name="Rectangle 439"/>
                                    <wps:cNvSpPr/>
                                    <wps:spPr>
                                      <a:xfrm>
                                        <a:off x="-51980" y="-140501"/>
                                        <a:ext cx="1838325" cy="893922"/>
                                      </a:xfrm>
                                      <a:prstGeom prst="rect">
                                        <a:avLst/>
                                      </a:prstGeom>
                                      <a:solidFill>
                                        <a:srgbClr val="CCFFCC"/>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Text Box 440"/>
                                    <wps:cNvSpPr txBox="1"/>
                                    <wps:spPr>
                                      <a:xfrm>
                                        <a:off x="9772" y="-89835"/>
                                        <a:ext cx="1841559" cy="843484"/>
                                      </a:xfrm>
                                      <a:prstGeom prst="rect">
                                        <a:avLst/>
                                      </a:prstGeom>
                                      <a:noFill/>
                                      <a:ln w="6350">
                                        <a:noFill/>
                                      </a:ln>
                                      <a:effectLst/>
                                    </wps:spPr>
                                    <wps:txbx>
                                      <w:txbxContent>
                                        <w:p w14:paraId="6BB2E429" w14:textId="77777777" w:rsidR="00EC193A" w:rsidRPr="00AB2D6C" w:rsidRDefault="00EC193A" w:rsidP="002C7B77">
                                          <w:pPr>
                                            <w:spacing w:after="0" w:line="240" w:lineRule="auto"/>
                                            <w:jc w:val="center"/>
                                            <w:rPr>
                                              <w:rFonts w:ascii="Arial" w:hAnsi="Arial" w:cs="Arial"/>
                                            </w:rPr>
                                          </w:pPr>
                                          <w:r w:rsidRPr="00AB2D6C">
                                            <w:rPr>
                                              <w:rFonts w:ascii="Arial" w:hAnsi="Arial" w:cs="Arial"/>
                                            </w:rPr>
                                            <w:t>Student is proficient in R</w:t>
                                          </w:r>
                                          <w:r>
                                            <w:rPr>
                                              <w:rFonts w:ascii="Arial" w:hAnsi="Arial" w:cs="Arial"/>
                                            </w:rPr>
                                            <w:t>/</w:t>
                                          </w:r>
                                          <w:r w:rsidRPr="00AB2D6C">
                                            <w:rPr>
                                              <w:rFonts w:ascii="Arial" w:hAnsi="Arial" w:cs="Arial"/>
                                            </w:rPr>
                                            <w:t>W</w:t>
                                          </w:r>
                                          <w:r>
                                            <w:rPr>
                                              <w:rFonts w:ascii="Arial" w:hAnsi="Arial" w:cs="Arial"/>
                                            </w:rPr>
                                            <w:t>/</w:t>
                                          </w:r>
                                          <w:r w:rsidRPr="00AB2D6C">
                                            <w:rPr>
                                              <w:rFonts w:ascii="Arial" w:hAnsi="Arial" w:cs="Arial"/>
                                            </w:rPr>
                                            <w:t>L</w:t>
                                          </w:r>
                                          <w:r>
                                            <w:rPr>
                                              <w:rFonts w:ascii="Arial" w:hAnsi="Arial" w:cs="Arial"/>
                                            </w:rPr>
                                            <w:t>/</w:t>
                                          </w:r>
                                          <w:r w:rsidRPr="00AB2D6C">
                                            <w:rPr>
                                              <w:rFonts w:ascii="Arial" w:hAnsi="Arial" w:cs="Arial"/>
                                            </w:rPr>
                                            <w:t>S</w:t>
                                          </w:r>
                                        </w:p>
                                        <w:p w14:paraId="48E7EAEF" w14:textId="77777777" w:rsidR="00EC193A" w:rsidRPr="00AB2D6C" w:rsidRDefault="00EC193A" w:rsidP="002C7B77">
                                          <w:pPr>
                                            <w:jc w:val="center"/>
                                            <w:rPr>
                                              <w:rFonts w:ascii="Arial" w:hAnsi="Arial" w:cs="Arial"/>
                                              <w:b/>
                                            </w:rPr>
                                          </w:pPr>
                                          <w:r w:rsidRPr="00AB2D6C">
                                            <w:rPr>
                                              <w:rFonts w:ascii="Arial" w:hAnsi="Arial" w:cs="Arial"/>
                                              <w:b/>
                                            </w:rPr>
                                            <w:t>NOT identified as 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1" name="Group 441"/>
                                  <wpg:cNvGrpSpPr/>
                                  <wpg:grpSpPr>
                                    <a:xfrm>
                                      <a:off x="3562709" y="3415957"/>
                                      <a:ext cx="2019300" cy="799991"/>
                                      <a:chOff x="-51758" y="-203165"/>
                                      <a:chExt cx="2019300" cy="724317"/>
                                    </a:xfrm>
                                  </wpg:grpSpPr>
                                  <wps:wsp>
                                    <wps:cNvPr id="442" name="Flowchart: Terminator 442"/>
                                    <wps:cNvSpPr/>
                                    <wps:spPr>
                                      <a:xfrm>
                                        <a:off x="-51758" y="-203165"/>
                                        <a:ext cx="2019300" cy="638175"/>
                                      </a:xfrm>
                                      <a:prstGeom prst="flowChartTerminator">
                                        <a:avLst/>
                                      </a:prstGeom>
                                      <a:solidFill>
                                        <a:srgbClr val="CCFFCC"/>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Text Box 443"/>
                                    <wps:cNvSpPr txBox="1"/>
                                    <wps:spPr>
                                      <a:xfrm>
                                        <a:off x="25658" y="-153963"/>
                                        <a:ext cx="1866900" cy="675115"/>
                                      </a:xfrm>
                                      <a:prstGeom prst="rect">
                                        <a:avLst/>
                                      </a:prstGeom>
                                      <a:noFill/>
                                      <a:ln w="6350">
                                        <a:noFill/>
                                      </a:ln>
                                      <a:effectLst/>
                                    </wps:spPr>
                                    <wps:txbx>
                                      <w:txbxContent>
                                        <w:p w14:paraId="042CBE5A" w14:textId="77777777" w:rsidR="00EC193A" w:rsidRPr="00CA716A" w:rsidRDefault="00EC193A" w:rsidP="002C7B77">
                                          <w:pPr>
                                            <w:spacing w:after="0" w:line="240" w:lineRule="auto"/>
                                            <w:jc w:val="center"/>
                                            <w:rPr>
                                              <w:rFonts w:ascii="Arial" w:hAnsi="Arial" w:cs="Arial"/>
                                              <w:b/>
                                            </w:rPr>
                                          </w:pPr>
                                          <w:r w:rsidRPr="00CA716A">
                                            <w:rPr>
                                              <w:rFonts w:ascii="Arial" w:hAnsi="Arial" w:cs="Arial"/>
                                            </w:rPr>
                                            <w:t>No further assessment is necessary</w:t>
                                          </w:r>
                                          <w:r>
                                            <w:rPr>
                                              <w:rFonts w:ascii="Arial" w:hAnsi="Arial" w:cs="Arial"/>
                                            </w:rPr>
                                            <w:t xml:space="preserve">. </w:t>
                                          </w:r>
                                          <w:r w:rsidRPr="00CA716A">
                                            <w:rPr>
                                              <w:rFonts w:ascii="Arial" w:hAnsi="Arial" w:cs="Arial"/>
                                            </w:rPr>
                                            <w:t xml:space="preserve">Do not administer </w:t>
                                          </w:r>
                                          <w:r w:rsidRPr="00CA716A">
                                            <w:rPr>
                                              <w:rFonts w:ascii="Arial" w:hAnsi="Arial" w:cs="Arial"/>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4" name="Group 444"/>
                                  <wpg:cNvGrpSpPr/>
                                  <wpg:grpSpPr>
                                    <a:xfrm>
                                      <a:off x="-880552" y="2707392"/>
                                      <a:ext cx="1838325" cy="495301"/>
                                      <a:chOff x="-1001321" y="-1365580"/>
                                      <a:chExt cx="1838325" cy="990601"/>
                                    </a:xfrm>
                                  </wpg:grpSpPr>
                                  <wps:wsp>
                                    <wps:cNvPr id="445" name="Rectangle 445"/>
                                    <wps:cNvSpPr/>
                                    <wps:spPr>
                                      <a:xfrm>
                                        <a:off x="-1001321" y="-1365580"/>
                                        <a:ext cx="1838325" cy="990601"/>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Text Box 446"/>
                                    <wps:cNvSpPr txBox="1"/>
                                    <wps:spPr>
                                      <a:xfrm>
                                        <a:off x="-844344" y="-1344830"/>
                                        <a:ext cx="1552575" cy="922282"/>
                                      </a:xfrm>
                                      <a:prstGeom prst="rect">
                                        <a:avLst/>
                                      </a:prstGeom>
                                      <a:noFill/>
                                      <a:ln w="6350">
                                        <a:noFill/>
                                      </a:ln>
                                      <a:effectLst/>
                                    </wps:spPr>
                                    <wps:txbx>
                                      <w:txbxContent>
                                        <w:p w14:paraId="438F28E9" w14:textId="5DE5A38C" w:rsidR="00EC193A" w:rsidRPr="00CA716A" w:rsidRDefault="00EC193A" w:rsidP="002C7B7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7" name="Group 447"/>
                                  <wpg:cNvGrpSpPr/>
                                  <wpg:grpSpPr>
                                    <a:xfrm>
                                      <a:off x="-967055" y="3340054"/>
                                      <a:ext cx="2018030" cy="659565"/>
                                      <a:chOff x="-967661" y="-697108"/>
                                      <a:chExt cx="2019300" cy="659565"/>
                                    </a:xfrm>
                                  </wpg:grpSpPr>
                                  <wps:wsp>
                                    <wps:cNvPr id="448" name="Flowchart: Terminator 448"/>
                                    <wps:cNvSpPr/>
                                    <wps:spPr>
                                      <a:xfrm>
                                        <a:off x="-967661" y="-675718"/>
                                        <a:ext cx="2019300" cy="638175"/>
                                      </a:xfrm>
                                      <a:prstGeom prst="flowChartTerminator">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Text Box 449"/>
                                    <wps:cNvSpPr txBox="1"/>
                                    <wps:spPr>
                                      <a:xfrm>
                                        <a:off x="-881104" y="-697108"/>
                                        <a:ext cx="1909003" cy="638175"/>
                                      </a:xfrm>
                                      <a:prstGeom prst="rect">
                                        <a:avLst/>
                                      </a:prstGeom>
                                      <a:noFill/>
                                      <a:ln w="6350">
                                        <a:noFill/>
                                      </a:ln>
                                      <a:effectLst/>
                                    </wps:spPr>
                                    <wps:txbx>
                                      <w:txbxContent>
                                        <w:p w14:paraId="66213E8B" w14:textId="77777777" w:rsidR="00EC193A" w:rsidRPr="00CA716A" w:rsidRDefault="00EC193A" w:rsidP="002C7B77">
                                          <w:pPr>
                                            <w:jc w:val="center"/>
                                            <w:rPr>
                                              <w:rFonts w:ascii="Arial" w:hAnsi="Arial" w:cs="Arial"/>
                                              <w:b/>
                                            </w:rPr>
                                          </w:pPr>
                                          <w:r w:rsidRPr="00CA716A">
                                            <w:rPr>
                                              <w:rFonts w:ascii="Arial" w:hAnsi="Arial" w:cs="Arial"/>
                                            </w:rPr>
                                            <w:t xml:space="preserve">Administer ACCESS for ELLs the following spring, NOT in current school </w:t>
                                          </w:r>
                                          <w:r w:rsidRPr="00CA716A">
                                            <w:rPr>
                                              <w:rFonts w:ascii="Arial" w:hAnsi="Arial" w:cs="Arial"/>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0" name="Group 450"/>
                                  <wpg:cNvGrpSpPr/>
                                  <wpg:grpSpPr>
                                    <a:xfrm>
                                      <a:off x="70808" y="1354547"/>
                                      <a:ext cx="478867" cy="525641"/>
                                      <a:chOff x="-947109" y="-136598"/>
                                      <a:chExt cx="478867" cy="616318"/>
                                    </a:xfrm>
                                  </wpg:grpSpPr>
                                  <wpg:grpSp>
                                    <wpg:cNvPr id="451" name="Group 451"/>
                                    <wpg:cNvGrpSpPr/>
                                    <wpg:grpSpPr>
                                      <a:xfrm>
                                        <a:off x="-947109" y="196493"/>
                                        <a:ext cx="351796" cy="283227"/>
                                        <a:chOff x="-947109" y="-89257"/>
                                        <a:chExt cx="351796" cy="283227"/>
                                      </a:xfrm>
                                    </wpg:grpSpPr>
                                    <wps:wsp>
                                      <wps:cNvPr id="452" name="Straight Connector 452"/>
                                      <wps:cNvCnPr/>
                                      <wps:spPr>
                                        <a:xfrm flipH="1">
                                          <a:off x="-947109" y="-89257"/>
                                          <a:ext cx="351796" cy="0"/>
                                        </a:xfrm>
                                        <a:prstGeom prst="line">
                                          <a:avLst/>
                                        </a:prstGeom>
                                        <a:noFill/>
                                        <a:ln w="15875" cap="flat" cmpd="sng" algn="ctr">
                                          <a:solidFill>
                                            <a:sysClr val="windowText" lastClr="000000"/>
                                          </a:solidFill>
                                          <a:prstDash val="solid"/>
                                          <a:miter lim="800000"/>
                                          <a:tailEnd type="none"/>
                                        </a:ln>
                                        <a:effectLst/>
                                      </wps:spPr>
                                      <wps:bodyPr/>
                                    </wps:wsp>
                                    <wps:wsp>
                                      <wps:cNvPr id="453" name="Straight Arrow Connector 453"/>
                                      <wps:cNvCnPr/>
                                      <wps:spPr>
                                        <a:xfrm flipH="1">
                                          <a:off x="-947108" y="-89257"/>
                                          <a:ext cx="746" cy="283227"/>
                                        </a:xfrm>
                                        <a:prstGeom prst="straightConnector1">
                                          <a:avLst/>
                                        </a:prstGeom>
                                        <a:noFill/>
                                        <a:ln w="15875" cap="flat" cmpd="sng" algn="ctr">
                                          <a:solidFill>
                                            <a:sysClr val="windowText" lastClr="000000"/>
                                          </a:solidFill>
                                          <a:prstDash val="solid"/>
                                          <a:miter lim="800000"/>
                                          <a:tailEnd type="triangle"/>
                                        </a:ln>
                                        <a:effectLst/>
                                      </wps:spPr>
                                      <wps:bodyPr/>
                                    </wps:wsp>
                                  </wpg:grpSp>
                                  <wps:wsp>
                                    <wps:cNvPr id="454" name="Text Box 454"/>
                                    <wps:cNvSpPr txBox="1"/>
                                    <wps:spPr>
                                      <a:xfrm>
                                        <a:off x="-944492" y="-136598"/>
                                        <a:ext cx="476250" cy="271680"/>
                                      </a:xfrm>
                                      <a:prstGeom prst="rect">
                                        <a:avLst/>
                                      </a:prstGeom>
                                      <a:noFill/>
                                      <a:ln w="6350">
                                        <a:noFill/>
                                      </a:ln>
                                      <a:effectLst/>
                                    </wps:spPr>
                                    <wps:txbx>
                                      <w:txbxContent>
                                        <w:p w14:paraId="24695AC6" w14:textId="77777777" w:rsidR="00EC193A" w:rsidRPr="006646FB" w:rsidRDefault="00EC193A" w:rsidP="002C7B77">
                                          <w:pPr>
                                            <w:rPr>
                                              <w:b/>
                                            </w:rPr>
                                          </w:pPr>
                                          <w:r w:rsidRPr="006646FB">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55" name="Straight Connector 455"/>
                                <wps:cNvCnPr/>
                                <wps:spPr>
                                  <a:xfrm>
                                    <a:off x="89229" y="3202694"/>
                                    <a:ext cx="0" cy="158750"/>
                                  </a:xfrm>
                                  <a:prstGeom prst="line">
                                    <a:avLst/>
                                  </a:prstGeom>
                                  <a:noFill/>
                                  <a:ln w="15875" cap="flat" cmpd="sng" algn="ctr">
                                    <a:solidFill>
                                      <a:sysClr val="windowText" lastClr="000000"/>
                                    </a:solidFill>
                                    <a:prstDash val="solid"/>
                                    <a:miter lim="800000"/>
                                    <a:tailEnd type="triangle"/>
                                  </a:ln>
                                  <a:effectLst/>
                                </wps:spPr>
                                <wps:bodyPr/>
                              </wps:wsp>
                              <wps:wsp>
                                <wps:cNvPr id="456" name="Straight Connector 456"/>
                                <wps:cNvCnPr/>
                                <wps:spPr>
                                  <a:xfrm>
                                    <a:off x="4623625" y="3186632"/>
                                    <a:ext cx="0" cy="238125"/>
                                  </a:xfrm>
                                  <a:prstGeom prst="line">
                                    <a:avLst/>
                                  </a:prstGeom>
                                  <a:noFill/>
                                  <a:ln w="15875" cap="flat" cmpd="sng" algn="ctr">
                                    <a:solidFill>
                                      <a:sysClr val="windowText" lastClr="000000"/>
                                    </a:solidFill>
                                    <a:prstDash val="solid"/>
                                    <a:miter lim="800000"/>
                                    <a:tailEnd type="triangle"/>
                                  </a:ln>
                                  <a:effectLst/>
                                </wps:spPr>
                                <wps:bodyPr/>
                              </wps:wsp>
                            </wpg:grpSp>
                          </wpg:grpSp>
                        </wpg:grpSp>
                      </wpg:grpSp>
                      <wps:wsp>
                        <wps:cNvPr id="457" name="Text Box 457"/>
                        <wps:cNvSpPr txBox="1"/>
                        <wps:spPr>
                          <a:xfrm>
                            <a:off x="2634018" y="5090615"/>
                            <a:ext cx="2581275" cy="914400"/>
                          </a:xfrm>
                          <a:prstGeom prst="rect">
                            <a:avLst/>
                          </a:prstGeom>
                          <a:noFill/>
                          <a:ln w="6350">
                            <a:noFill/>
                          </a:ln>
                          <a:effectLst/>
                        </wps:spPr>
                        <wps:txbx>
                          <w:txbxContent>
                            <w:p w14:paraId="4D56544F" w14:textId="2C200C06" w:rsidR="00EC193A" w:rsidRPr="00364976" w:rsidRDefault="00EC193A" w:rsidP="002C7B77">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Overall Composite score &lt; </w:t>
                              </w:r>
                              <w:r w:rsidR="00FC4EAF" w:rsidRPr="00364976">
                                <w:rPr>
                                  <w:rFonts w:ascii="Arial" w:hAnsi="Arial" w:cs="Arial"/>
                                  <w:sz w:val="20"/>
                                  <w:szCs w:val="20"/>
                                </w:rPr>
                                <w:t>5</w:t>
                              </w:r>
                              <w:r w:rsidRPr="00364976">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5BF6F2" id="Group 460" o:spid="_x0000_s1041" alt="Alaska’s Flowchart for Kindergarten EL Identification -Students entering kindergarten before March 1st&#10;Top of chart begins: Administer Listening (L), Speaking (S) using W-APT or the MODEL&#10;Is W-APT combined L &amp; S raw score &lt; 29 ?&#10;OR MODEL: Is Oral Composite score &lt; 6?&#10;1. If Yes&#10;-Student is not proficient and student is identified as EL&#10;-Provide EL support services&#10;-Administer ACCESS for ELLs in spring &#10;2. If no&#10;-Student is proficient in L/S. Not identified as EL at this time&#10; -Do not administer ACCESS.&#10;-After March 31st administer L/S/R/W domains using W-APT or MODEL&#10;W-APT: Is combined L &amp; S raw score &lt; 29 OR Reading &lt; 14 OR Writing &lt; 17? &#10;OR&#10;MODEL: Is Overall Composite score &lt; 6?&#10;1. If yes&#10;- Student is no proficient and student is identified as EL&#10;-Provide EL support services&#10;-Administer ACCESS for ELLs the following spring&#10;2. If no&#10;- Student is proficient and not identified as EL&#10;- No further assessment necessary.&#10;&#10;&#10;" style="width:540pt;height:619.2pt;mso-position-horizontal-relative:char;mso-position-vertical-relative:line" coordsize="69703,7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E/cBMAADmmAAAOAAAAZHJzL2Uyb0RvYy54bWzsXdty20YSfd+q/QcW32XhMripIqcc2c5u&#10;VTZxrb2VZ5giRVaRBBeAI3m/fk/PHQAhAJQM0xTz4FAAAWIGfTl9uqfnp58fNuvJX/O8WGXb66n7&#10;yplO5ttZdrva3l1P//Pp/UU8nRRlur1N19l2fj39Oi+mP7/++99+ut9dzb1sma1v5/kEN9kWV/e7&#10;6+myLHdXl5fFbDnfpMWrbDff4uQiyzdpiT/zu8vbPL3H3TfrS89xwsv7LL/d5dlsXhQ4+lacnL7m&#10;918s5rPyj8WimJeT9fUUz1byf3P+72f69/L1T+nVXZ7ulquZfIz0gKfYpKstflTf6m1appMv+apx&#10;q81qlmdFtihfzbLNZbZYrGZzPgaMxnVqo/k1z77s+Fjuru7vdnqaMLW1eTr4trPf//o1333cfcgx&#10;E/e7O8wF/4vG8rDIN/R/POXkgU/ZVz1l84dyMsPBMA5ix8HMznAuikM/DgMxqbMlZr5x3Wz5Tl2Z&#10;RI6fBPLKJPEixq+8VD98WXkc/Yd4TDz3h3yyur2e+rE3nWzTDYSLz9eEDsjBPHl0Lc+YXtVGFwWJ&#10;6+mB20OMQzwen5wkYb4b06O1DhE6UJjXXDztNX9cprs5l57iyp4uX03XxzJPV3fLcnKTbbfQlCzH&#10;3Pli7vglN1spFsVVAQlRMjFZrFe7f0DbucRL6WCuGzhROJ1ADgLfZ24klUtJih/GniPnwnOSIODn&#10;9VSkV7u8KH+dZ5sJfbierldbevr0Kv3rt6IUs6a+Qoe32fvVeo3j6dV6O7nH4wRxROKUwows1mmJ&#10;j5sdBKTY3k0n6foO9mlW5vyWRbZe3dLldHXxtbhZ55O/UpgIWJbb7P4Tnnk6WadFiRMQef6ffHGV&#10;S+l53qbFUlzMT9HX0qvNqoRZW68211NSDygIP1ymq/W77e2k/LqDuJb5Kt3erefyzustXTnnRkuO&#10;+H6nZp4+fc5uv/IXAs3gkmJpbFMrmHrNSisY/Q6p0WCtsKVbvc4QqrFPthuqIYdeVfx9V2pR6K34&#10;eNtVxecaeNAQXeaErhOK16TGCJOc+Mq4+QELvCgS36ipf2OMbVcOHyM0qjpG/owDx+h6TgR9JN10&#10;3ch3E24hIWzSFrsxFB/2ixuqMAnoMxfYrnFWLkwSJxSS3jrMUQxcpKbs3zBqXMNg1/iLI72B9Gt3&#10;p7RLuZzHfV3XYBsmLMfvP2bCKrakyO8+azv0/v0NGQ1u3L5s/pXdCgsDxKNMyfrLhvwrt1rcxNAL&#10;w7zL24jPtpmTRtKLuEAPNpJ7nk7+oP0jwwwiHren0ZvkmYBuxW72fgWr+xuM84c0B1aDWAN/ln/g&#10;n8U6gx/I5KfpZJnl/9t3nL4P34qz08k9sB98xH+/pPkcNv+fW3jdxGWMwCL/gwWRhz9y+8xn+8z2&#10;y+Ymg+9wgXR3M/6Rvl+u1cdFnm3+BEx9Q7+KU+l2ht8W3kj+cVMKTAqgO5u/ecO/BoC4S8vfth93&#10;M+VraXo/PfyZ5jvpJEto8O+Z8vQNXym+S1K0zd58KbPFijtS40wgJpYvGUU7ERAIg0ZedvJL9gDl&#10;5KjIUs5J+YATNGruslrV1PV9HziC7FrCXKALbrS0VQsCL+CQAOfj2GV+IpVEIVuFJ+RsdulrA3KE&#10;9OtieiUY6SPS5cPnBw5d+eOYl3GSQg4gJeT9GETcIItHoVOiRFRBJ/miBkGnJAYIhk2A7El4oOSS&#10;RaFHUktRgQun4jg9vW3Lha3eVkZzGvWpiCnBj1dABQ5wRRs0QKF3XgwVqw0QWulrvUsiL+g5vv3X&#10;tQ5vDHOV4A2KqdoXLeGsNFBAFUOiJTF3j0wbP6VH3kAWpx8cbUEXSWvdEyPgTYztzICj69LxJs+z&#10;ezuiFlhbOrcWGSEX8hjLIo1FrHWpXTIKGdTrmF5E6ecgOiczuDeIrnqFUayK5mAMCEps5oUilL4g&#10;aK8tsV0FQJALc0z6YQKd7wx9XOlx1As5Yx+YgG8K76tS3goN6rRRcght5Dp+4CIMB8DxXA9sHwf4&#10;LXwDUDpTCOJH5BuIwxYQweIbcNAggzPfMJyUPfMNFhNx5hu6k2WKBJFIS8c6mkC1XK3kUDUZ2NfV&#10;2nxDEHqSDFZxnVvhG9wECZEjc7o6XBGphLPTHdfpjgItNfu9N2C1afDuYMTiMNw4doKg5sdlXOL5&#10;scx+tgPM049YnyWdN4qIaAp2r4jYZOwgEfHCiEFMyOYZqHcWkbEyvkmdtsQBjkEPYfUSJ2rw6ZWk&#10;Jio9ZFDZnfFtuVAbCxOaUJEBOfBvXgbBKAsmUPt7ZI1myzQvryaf5vlmtU2pEoK+8GQE3zXwBq9H&#10;GawbehbzJDy/0ELfnBOI5wTi8WRXRlJczchrQM8cDWxldr8voJeFSERUII+hqh72AnrJqMEmaLvV&#10;UN+xE4iurHQ7s2hjJcmNq+LZhgqNxksn68k2RjVvdrKNDgx3y4nnO56oruN+yQAslsSuznJ7LIyj&#10;SObBu8i0tiu1fJvBCr9cGS00TcbYzNF0tkiY0oHhQ9zPY9ujC0OWqPqXrsH5uJBoRZ5ljWMvETai&#10;dWyjYA5NrlqY44MoXgbgkEyrZiUk/LBLL7sSRZVRR5GLAgh6E3rUDYulAYd8jMPQBmORd8P4tahL&#10;6l2uhHqV9W6ZiiKmBIhL8SVjFDFZz1ws09u5eIpAVVhhylqfgnj6/mWfuFNnBlOXhLg6C3TCFM0M&#10;ZbhHVBUyEm7RaQILt9SzBH1xCzJ6ZNuogCRxVPJEwRY/8ZguW6WS/IDDo3YjMDps0ZbuhIX8xyt8&#10;Qgl0HaocUmyMcj43BhdBmDqJXFZjyX0IrCl/giCjGIp8VDeN0HalFuw6XhnFp2u+1VJrm2Udkspn&#10;zPVCgfKCGAsqavXoPhKpboj4hyrHQlSRHV1WX9uzs2KfUNEuczRjbAHXt/PZqsCyPyBXmzI+MNnd&#10;qdzt0FU9yGPYtVG66x5aCD/WaqE+sPGEtezIMKJxLaMR1JrO11maem0hc3QFeXv9qRUyej4jNMhd&#10;c5AEnseDDUMlyGjZd1gk0jjaszaUrziXGWLeBq3Vq4pQG5eCwrgqXaQq5QZlcZjnRii64gGCn0Qs&#10;4oJi3nQYgEkJQUdwJBEkYSzWRlgg7CIJI2R8+T0k5WSt4Wu5XguMGezj1BFVyFfYMRwYTh15gJye&#10;B6KNMGfohay2EkRUQErxDpCuFsDJGq0Iphrj7FryVR/mGIgTpK+cMlNvBtwopu0p5FHXYBtGoCtu&#10;bE9PRc6btwgMyDYNIYwgXq2kjFjfxpcjQKyftL6t5emwzqGboXp+bujs5Mci98chgkDxSf01EaOh&#10;/QYmsHwHC3e53YtCVxH/ighyYydiqCvnVp4vajw2IkgX4p2wkP+ARJCrExUyoYMDw70yVYXxlgzw&#10;yvWklbUELg4BT2TVUFdWx17WYK5rRR2juOM9vK6reZCB6lyBIUqN7UEf5VoOTXedtXgs1qc1fKhT&#10;uO4hFC48SQC3Ab31Et9Tyqnk0V6myRMRGjY/3vHHvs5FKTWr0ZffBUxr+lZH2Xrl3ARNbCxU3VIL&#10;ubcbzl49tsfPp0zbrQayPr1qWYy1MwsqzAflqyUSG4trQVsmCcm0FDS4FtG6iR6sF9eiXnbT98kw&#10;dJ8GNOTgTLNQKfHBNIuxKKIsZ3+FjquZNoV2Dimc9SjrGgA44Y27gRt7rMa5eH6IpXDy7Qehm/Ql&#10;IbqqSM0oxyufpZYoj5bP4gscMT6FkOgaeENddDXLU8tnWxiAp/ffOVZ+or95PslFQ7OXWJHiae7V&#10;EBE4VlXbvhUptUpaHi8avhndABnZO85EBMi9iY4j7QCoi1ps5POe2IrHePdzDDNODGO81lgojxIE&#10;wmdplGdhfZw1kt+C9a1cGnPDkNbDiRRLHMcImHC9EXkF8wAEu9aBnh7aT6/Ga3XJkMaU71XiN5HX&#10;HNgj0c53eYz5Ub2dWCVnxtzAd31Z2qRZK/seoYcKHiESLXkz6x7aEBqteDxv5tUZOhzg4jsoTdjy&#10;vCrQP64Ra55NvWVJsg0aMUL6GNlB0lrrBakBo0EvqucRDlBaFBX3seNLrbZesR8GaNhVu4N5xW33&#10;GP6K61QO6v+Hv2LP4bnd2uOqAWO8jFcE0IAjf0/35gs3iUNaw4AvXOC8dOxmvC230MNFys7uECnz&#10;d6La2qrBfp40YF19xiCA0QagGQrpqn7RJEDSBt21US3T3fG+rMmu9fXREVGP+n5Ex/WWyocWSdnd&#10;O6yXfEyF9rp05oQB38sMazSZZ4U19QrFvmENOiejsSi3fuhSJDrLG4znhQhrqNaZl9GE6G/ewet2&#10;hTVNFXxiXGNomBMW8yPOsI7igDR/ubc6F3jGBDY9PFBiAA6tOkR5QSWuYU6ESF6G8miUHCHLS9/o&#10;4YPOhbrnLtaIkL9/mzssj1KYTQYTODAcW0P4QycR6zVcEALodVfXlUQvzUVPvCRRS7VMOOHCwwgW&#10;4YIIhUbEaCf/XSdx/CNYx+rvIQ5xrGpl+nrYi/0zoBCvPf5vUvwgtg0h5kZzijBlnblKvWLTMKZn&#10;DzsOc0jEzv5MHpXCVaqJhfMayAShLh7MDgW84PhQMF/VabB5sS/dH3pGQHrFea3SPoqeRLiMFVwx&#10;05VN7+RmG/YNoNFh5POYWvvP7xHDguaoU6ONBLigQvonwAMUJUvewJ4IpdiKH90zA428XvHCVhuk&#10;1ESaxKqPJRJmh748ctUE5LYuNBafLqT6cXHZWztj6Y+DBSu1LLqqq6CIqyPYOj1a/UBxMBaFC0nF&#10;erYY0jrZCos3HB9dxJEXkpSQKaUNOFTFg7IBlRUHIeIOkYSx1mVcJInP+4sQ/RizyMfyWDwIfUPZ&#10;08pN4gT7tRyBPdXcrbVGw9fVzrIqlM9o6+Ym1aFT/xeZbtg7ezHyFeIlaUfSMKNd7EM7UXvej0iV&#10;1pwwyHuRbCEhPQEZDVso8noWZ987lkmQDVHoz7ZWWmXRITMIEe+R+4q9KBS7QxyusjpmoZCFdkF8&#10;Kl/I0SwN/YQF/Yj5wopvhptQLbYQhdQiG8loD8p++iFa5aHdBjlk0NkBtv0T3lTLJwgGn9Zkinwg&#10;qD7u922HHCAhKAjxC2yaGAg6ouKP7XvAH9fbYBs0omzqt+/2idWtcvpsfzyQGG0ZuZ47exPFOEEX&#10;ng5e9HB3fHMDh3wjA4SK137GXf4c5xfZWgjmqfIj5zWON7ThH7TgvMvf3k2G+faJda+KLRUl4B24&#10;KCqhjoa8/iBGQ3JpkIzWwcAEMgUXM5/FVfQ/GAQ/u0flFSRnjzreRpbGwTxW9c80iS1TADgwPMT1&#10;aRsItOEg8cR+f+iqUQvSKjXsUYL/NMUvV0tdYKscWUh44Tm+azZQfycZw+o9sMxArEvSqNEMeDyP&#10;SkVUQsOtpKMpu58w0YPBAtEd0W7LLCg9r8yBaT6u56Ch57ryxTzUYw2CKg6uUqR0drbnLXUhu5A0&#10;k7gU6aLj2FIXtapKFU0Ii2OHOVsvCJUxQolrEsr6R6WGbhyG1INXVLxEAZh9CUOPZE9dVQd7DmDH&#10;6pphvM+j7lYnC5S75ThtYGrugu9CI9Ag/G6EIIvEz1RkVchghp3sTXyq3K3rOK5Pa1+IUnZBOgeI&#10;Z/lNWjhlvq8999ra25gxj+hxNSdvxbBM8vI9l9ldtA/eaLiPliIywbln6A1He3gYe2aVlfScMNn2&#10;IlllpvM/lkuup396s8oxXDwTaTQYLMawZXjN6tk7z4F38kShqjZXg3X22YNgbaZOWNJ/QFoZPdiq&#10;tLLo1jzUK1utAtHWA/vZc99uvDKCNyylUagRQbKJcZVXxi1Cam1MTjlE22jRU9bmlasRoL6JFvLv&#10;4pM1Ld8WBUuavq9/rkxDhPKiGkFfnQS9B5eehIamP1sYfHbWZ2c9yza7tByPySP26Nsnh9CoQxpB&#10;y1nXc0P9nTWWfWIrl4Yh0/g6QRUv7ZjD14z00OAufP3svlrjlLOvHqeg1XiuxyJo2vCjUtwqiskH&#10;+uoIi1pFvbmLbjVBfXcG6vwcAhSQcGKbhlCQ4nb+N2FwzoLw5tGz6g5mgmf7HqEb+sKHaRdlRisM&#10;alvKG7XwtfEeQtBfWM/rJthAqkZo0Ub1VMJPA/YQ+KoiK13Oa9/gIk5Qg14nC/bfonW8Y5i0QLPz&#10;H2Xp7MQqzcRZQw62tDrYW5rZNhfKttkz8eKKM+s9D7bZdk7zDEHoXE0gLC19Wbq8sXpiUJs/YVS0&#10;oDQKv0VnC5nJGS4uwtrYqqPEJaIwuap4WmsaQLZ4YTXgz7CdtLG0o4mTZnkNlBLBoJUI7A2lEsYY&#10;CF5N1CpXo+SnsjYIGwkJHrddhEZHUtxV0MjPSGp8JPUdpF8z9NqY2l5Xc2C9GkgCalAnEsASH+vK&#10;w6RGqUgyha9ee/Gu9hlspfS7k4fNeguEtiuup8uy3F1dXhaz5XyTFq82q1meFdmifIUw+DJbLFaz&#10;+eV9lt9egpRx+Ked2Mtztb37uL8uCjt61d2tLSE68uolISyklpKimhMgG0vVaskwKSPY74KKPgUU&#10;aUnTnt5amTocewYZsS1Kn88jyZTmcC2fqz3PwFo7Wq8DspbbnQBERSjy+xaVi43paN85jtv4ngId&#10;1md0p6sZ17PTHdHp3t/teKhzl6e75Wr2Ni1T+28e2VzNvWyZrW/n+ev/AwAA//8DAFBLAwQUAAYA&#10;CAAAACEAOwOY9d0AAAAHAQAADwAAAGRycy9kb3ducmV2LnhtbEyPQUvDQBCF74L/YRnBm91NqxJi&#10;NqUU9VQEW0G8TbPTJDQ7G7LbJP33br3YyzCPN7z5Xr6cbCsG6n3jWEMyUyCIS2carjR87d4eUhA+&#10;IBtsHZOGM3lYFrc3OWbGjfxJwzZUIoawz1BDHUKXSenLmiz6meuIo3dwvcUQZV9J0+MYw20r50o9&#10;S4sNxw81drSuqTxuT1bD+4jjapG8DpvjYX3+2T19fG8S0vr+blq9gAg0hf9juOBHdCgi096d2HjR&#10;aohFwt+8eCpVUe/jNl+kjyCLXF7zF78AAAD//wMAUEsBAi0AFAAGAAgAAAAhALaDOJL+AAAA4QEA&#10;ABMAAAAAAAAAAAAAAAAAAAAAAFtDb250ZW50X1R5cGVzXS54bWxQSwECLQAUAAYACAAAACEAOP0h&#10;/9YAAACUAQAACwAAAAAAAAAAAAAAAAAvAQAAX3JlbHMvLnJlbHNQSwECLQAUAAYACAAAACEAoQUB&#10;P3ATAAA5pgAADgAAAAAAAAAAAAAAAAAuAgAAZHJzL2Uyb0RvYy54bWxQSwECLQAUAAYACAAAACEA&#10;OwOY9d0AAAAHAQAADwAAAAAAAAAAAAAAAADKFQAAZHJzL2Rvd25yZXYueG1sUEsFBgAAAAAEAAQA&#10;8wAAANQWAAAAAA==&#10;">
                <v:group id="Group 382" o:spid="_x0000_s1042" style="position:absolute;width:69703;height:79927" coordorigin=",7591" coordsize="69708,7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line id="Straight Connector 383" o:spid="_x0000_s1043" style="position:absolute;flip:x;visibility:visible;mso-wrap-style:square" from="41150,53341" to="44832,5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Dw8xgAAANwAAAAPAAAAZHJzL2Rvd25yZXYueG1sRI9Ba8JA&#10;FITvhf6H5Qm9NRsrpDG6ihUKPRVj9eDtmX0mwezbNLtN4r/vCoUeh5n5hlmuR9OInjpXW1YwjWIQ&#10;xIXVNZcKDl/vzykI55E1NpZJwY0crFePD0vMtB04p37vSxEg7DJUUHnfZlK6oiKDLrItcfAutjPo&#10;g+xKqTscAtw08iWOE2mw5rBQYUvbiorr/scoyPGUb27Ja3E6uvP3G893n8ftoNTTZNwsQHga/X/4&#10;r/2hFczSGdzPhCMgV78AAAD//wMAUEsBAi0AFAAGAAgAAAAhANvh9svuAAAAhQEAABMAAAAAAAAA&#10;AAAAAAAAAAAAAFtDb250ZW50X1R5cGVzXS54bWxQSwECLQAUAAYACAAAACEAWvQsW78AAAAVAQAA&#10;CwAAAAAAAAAAAAAAAAAfAQAAX3JlbHMvLnJlbHNQSwECLQAUAAYACAAAACEAI9g8PMYAAADcAAAA&#10;DwAAAAAAAAAAAAAAAAAHAgAAZHJzL2Rvd25yZXYueG1sUEsFBgAAAAADAAMAtwAAAPoCAAAAAA==&#10;" strokecolor="windowText" strokeweight="1.25pt">
                    <v:stroke endarrow="block" joinstyle="miter"/>
                  </v:line>
                  <v:group id="Group 384" o:spid="_x0000_s1044" style="position:absolute;top:7591;width:69708;height:79943" coordsize="69708,79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group id="Group 385" o:spid="_x0000_s1045" style="position:absolute;top:14061;width:20193;height:35452" coordsize="20193,3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Group 386" o:spid="_x0000_s1046" style="position:absolute;left:1207;top:11731;width:18383;height:6954"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rect id="Rectangle 387" o:spid="_x0000_s1047"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ctxgAAANwAAAAPAAAAZHJzL2Rvd25yZXYueG1sRI9Pi8Iw&#10;FMTvwn6H8IS9aeqKq1SjLMKCBy/WP+jt0TzbYvNSm2ytfnqzIHgcZuY3zGzRmlI0VLvCsoJBPwJB&#10;nFpdcKZgt/3tTUA4j6yxtEwK7uRgMf/ozDDW9sYbahKfiQBhF6OC3PsqltKlORl0fVsRB+9sa4M+&#10;yDqTusZbgJtSfkXRtzRYcFjIsaJlTukl+TMKTofRYzsY7q8rIy/rrDnfj5skUeqz2/5MQXhq/Tv8&#10;aq+0guFkDP9nwhGQ8ycAAAD//wMAUEsBAi0AFAAGAAgAAAAhANvh9svuAAAAhQEAABMAAAAAAAAA&#10;AAAAAAAAAAAAAFtDb250ZW50X1R5cGVzXS54bWxQSwECLQAUAAYACAAAACEAWvQsW78AAAAVAQAA&#10;CwAAAAAAAAAAAAAAAAAfAQAAX3JlbHMvLnJlbHNQSwECLQAUAAYACAAAACEAvRgnLcYAAADcAAAA&#10;DwAAAAAAAAAAAAAAAAAHAgAAZHJzL2Rvd25yZXYueG1sUEsFBgAAAAADAAMAtwAAAPoCAAAAAA==&#10;" fillcolor="#fff2cc" strokecolor="#ffc000" strokeweight="1pt"/>
                        <v:shape id="Text Box 388" o:spid="_x0000_s1048" type="#_x0000_t202" style="position:absolute;left:1333;top:941;width:15526;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7AFCD403" w14:textId="77777777" w:rsidR="00EC193A" w:rsidRPr="00CA716A" w:rsidRDefault="00EC193A" w:rsidP="002C7B77">
                                <w:pPr>
                                  <w:spacing w:after="0" w:line="240" w:lineRule="auto"/>
                                  <w:jc w:val="center"/>
                                  <w:rPr>
                                    <w:rFonts w:ascii="Arial" w:hAnsi="Arial" w:cs="Arial"/>
                                  </w:rPr>
                                </w:pPr>
                                <w:r w:rsidRPr="00CA716A">
                                  <w:rPr>
                                    <w:rFonts w:ascii="Arial" w:hAnsi="Arial" w:cs="Arial"/>
                                  </w:rPr>
                                  <w:t xml:space="preserve">Student is not proficient in L &amp; S - </w:t>
                                </w:r>
                              </w:p>
                              <w:p w14:paraId="505E654F" w14:textId="77777777" w:rsidR="00EC193A" w:rsidRPr="00CA716A" w:rsidRDefault="00EC193A" w:rsidP="002C7B77">
                                <w:pPr>
                                  <w:jc w:val="center"/>
                                  <w:rPr>
                                    <w:rFonts w:ascii="Arial" w:hAnsi="Arial" w:cs="Arial"/>
                                    <w:b/>
                                  </w:rPr>
                                </w:pPr>
                                <w:r w:rsidRPr="00CA716A">
                                  <w:rPr>
                                    <w:rFonts w:ascii="Arial" w:hAnsi="Arial" w:cs="Arial"/>
                                    <w:b/>
                                  </w:rPr>
                                  <w:t>IDENTIFIED AS EL</w:t>
                                </w:r>
                              </w:p>
                            </w:txbxContent>
                          </v:textbox>
                        </v:shape>
                      </v:group>
                      <v:group id="Group 389" o:spid="_x0000_s1049" style="position:absolute;left:9834;width:4762;height:11830" coordsize="476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90" o:spid="_x0000_s1050" style="position:absolute;top:2857;width:3333;height:8973" coordsize="3333,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Straight Connector 391" o:spid="_x0000_s1051"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qicxQAAANwAAAAPAAAAZHJzL2Rvd25yZXYueG1sRI/RasJA&#10;FETfhf7Dcgu+SN2oRWrqKkWq+KRE+wGX7G02NXs3ZFdN/HpXKPg4zMwZZr5sbSUu1PjSsYLRMAFB&#10;nDtdcqHg57h++wDhA7LGyjEp6MjDcvHSm2Oq3ZUzuhxCISKEfYoKTAh1KqXPDVn0Q1cTR+/XNRZD&#10;lE0hdYPXCLeVHCfJVFosOS4YrGllKD8dzlbB5jSYdd/n/W5Q1Ed8N91NZ6s/pfqv7dcniEBteIb/&#10;21utYDIbweNMPAJycQcAAP//AwBQSwECLQAUAAYACAAAACEA2+H2y+4AAACFAQAAEwAAAAAAAAAA&#10;AAAAAAAAAAAAW0NvbnRlbnRfVHlwZXNdLnhtbFBLAQItABQABgAIAAAAIQBa9CxbvwAAABUBAAAL&#10;AAAAAAAAAAAAAAAAAB8BAABfcmVscy8ucmVsc1BLAQItABQABgAIAAAAIQBw1qicxQAAANwAAAAP&#10;AAAAAAAAAAAAAAAAAAcCAABkcnMvZG93bnJldi54bWxQSwUGAAAAAAMAAwC3AAAA+QIAAAAA&#10;" strokecolor="windowText" strokeweight="1.25pt">
                            <v:stroke joinstyle="miter"/>
                          </v:line>
                          <v:shapetype id="_x0000_t32" coordsize="21600,21600" o:spt="32" o:oned="t" path="m,l21600,21600e" filled="f">
                            <v:path arrowok="t" fillok="f" o:connecttype="none"/>
                            <o:lock v:ext="edit" shapetype="t"/>
                          </v:shapetype>
                          <v:shape id="Straight Arrow Connector 392" o:spid="_x0000_s1052" type="#_x0000_t32" style="position:absolute;width:0;height:8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2fxQAAANwAAAAPAAAAZHJzL2Rvd25yZXYueG1sRI9Ba8JA&#10;FITvBf/D8oTe6iZpa23MJohgKfRUFbw+ss9sMPs2ZFdN++u7gtDjMDPfMEU12k5caPCtYwXpLAFB&#10;XDvdcqNgv9s8LUD4gKyxc0wKfshDVU4eCsy1u/I3XbahERHCPkcFJoQ+l9LXhiz6meuJo3d0g8UQ&#10;5dBIPeA1wm0nsySZS4stxwWDPa0N1aft2So4H383h9PXW/ryqhuTJXNefywOSj1Ox9USRKAx/Ifv&#10;7U+t4Pk9g9uZeARk+QcAAP//AwBQSwECLQAUAAYACAAAACEA2+H2y+4AAACFAQAAEwAAAAAAAAAA&#10;AAAAAAAAAAAAW0NvbnRlbnRfVHlwZXNdLnhtbFBLAQItABQABgAIAAAAIQBa9CxbvwAAABUBAAAL&#10;AAAAAAAAAAAAAAAAAB8BAABfcmVscy8ucmVsc1BLAQItABQABgAIAAAAIQDfvt2fxQAAANwAAAAP&#10;AAAAAAAAAAAAAAAAAAcCAABkcnMvZG93bnJldi54bWxQSwUGAAAAAAMAAwC3AAAA+QIAAAAA&#10;" strokecolor="windowText" strokeweight="1.25pt">
                            <v:stroke endarrow="block" joinstyle="miter"/>
                          </v:shape>
                        </v:group>
                        <v:shape id="Text Box 393" o:spid="_x0000_s1053" type="#_x0000_t202" style="position:absolute;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8SxwAAANwAAAAPAAAAZHJzL2Rvd25yZXYueG1sRI9Ba8JA&#10;FITvQv/D8gq96aYG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NyIbxLHAAAA3AAA&#10;AA8AAAAAAAAAAAAAAAAABwIAAGRycy9kb3ducmV2LnhtbFBLBQYAAAAAAwADALcAAAD7AgAAAAA=&#10;" filled="f" stroked="f" strokeweight=".5pt">
                          <v:textbox>
                            <w:txbxContent>
                              <w:p w14:paraId="50616908" w14:textId="77777777" w:rsidR="00EC193A" w:rsidRPr="006646FB" w:rsidRDefault="00EC193A" w:rsidP="002C7B77">
                                <w:pPr>
                                  <w:rPr>
                                    <w:b/>
                                  </w:rPr>
                                </w:pPr>
                                <w:r w:rsidRPr="006646FB">
                                  <w:rPr>
                                    <w:b/>
                                  </w:rPr>
                                  <w:t>Yes</w:t>
                                </w:r>
                              </w:p>
                            </w:txbxContent>
                          </v:textbox>
                        </v:shape>
                      </v:group>
                      <v:group id="Group 394" o:spid="_x0000_s1054" style="position:absolute;left:1035;top:21220;width:18383;height:5525"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rect id="Rectangle 395" o:spid="_x0000_s1055"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QAAANwAAAAPAAAAZHJzL2Rvd25yZXYueG1sRI9Bi8Iw&#10;FITvgv8hPGFvmqooazXKIix42ItVF709mmdbbF66TbZWf70RBI/DzHzDLFatKUVDtSssKxgOIhDE&#10;qdUFZwr2u+/+JwjnkTWWlknBjRyslt3OAmNtr7ylJvGZCBB2MSrIva9iKV2ak0E3sBVx8M62NuiD&#10;rDOpa7wGuCnlKIqm0mDBYSHHitY5pZfk3yg4/U7uu+H48Lcx8vKTNefbcZskSn302q85CE+tf4df&#10;7Y1WMJ5N4HkmHAG5fAAAAP//AwBQSwECLQAUAAYACAAAACEA2+H2y+4AAACFAQAAEwAAAAAAAAAA&#10;AAAAAAAAAAAAW0NvbnRlbnRfVHlwZXNdLnhtbFBLAQItABQABgAIAAAAIQBa9CxbvwAAABUBAAAL&#10;AAAAAAAAAAAAAAAAAB8BAABfcmVscy8ucmVsc1BLAQItABQABgAIAAAAIQCnX4ocxQAAANwAAAAP&#10;AAAAAAAAAAAAAAAAAAcCAABkcnMvZG93bnJldi54bWxQSwUGAAAAAAMAAwC3AAAA+QIAAAAA&#10;" fillcolor="#fff2cc" strokecolor="#ffc000" strokeweight="1pt"/>
                        <v:shape id="Text Box 396" o:spid="_x0000_s1056" type="#_x0000_t202" style="position:absolute;left:1333;top:956;width:15526;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yKxwAAANwAAAAPAAAAZHJzL2Rvd25yZXYueG1sRI9Pa8JA&#10;FMTvBb/D8oTemo2WShpdRQJiKe3BP5fentlnEsy+jdltkvbTdwuCx2FmfsMsVoOpRUetqywrmEQx&#10;COLc6ooLBcfD5ikB4TyyxtoyKfghB6vl6GGBqbY976jb+0IECLsUFZTeN6mULi/JoItsQxy8s20N&#10;+iDbQuoW+wA3tZzG8UwarDgslNhQVlJ+2X8bBe/Z5hN3p6lJfuts+3FeN9fj14tSj+NhPQfhafD3&#10;8K39phU8v87g/0w4AnL5BwAA//8DAFBLAQItABQABgAIAAAAIQDb4fbL7gAAAIUBAAATAAAAAAAA&#10;AAAAAAAAAAAAAABbQ29udGVudF9UeXBlc10ueG1sUEsBAi0AFAAGAAgAAAAhAFr0LFu/AAAAFQEA&#10;AAsAAAAAAAAAAAAAAAAAHwEAAF9yZWxzLy5yZWxzUEsBAi0AFAAGAAgAAAAhAMz/zIrHAAAA3AAA&#10;AA8AAAAAAAAAAAAAAAAABwIAAGRycy9kb3ducmV2LnhtbFBLBQYAAAAAAwADALcAAAD7AgAAAAA=&#10;" filled="f" stroked="f" strokeweight=".5pt">
                          <v:textbox>
                            <w:txbxContent>
                              <w:p w14:paraId="44072FDF" w14:textId="77777777" w:rsidR="00EC193A" w:rsidRPr="00CA716A" w:rsidRDefault="00EC193A" w:rsidP="002C7B7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txbxContent>
                          </v:textbox>
                        </v:shape>
                      </v:group>
                      <v:line id="Straight Connector 397" o:spid="_x0000_s1057" style="position:absolute;visibility:visible;mso-wrap-style:square" from="9834,18805" to="9834,2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YdxAAAANwAAAAPAAAAZHJzL2Rvd25yZXYueG1sRI9Ba8JA&#10;EIXvBf/DMoK3ulGh1egqQRCF0oNJex+yYxLNzobd1cR/3y0Ueny8ed+bt9kNphUPcr6xrGA2TUAQ&#10;l1Y3XCn4Kg6vSxA+IGtsLZOCJ3nYbUcvG0y17flMjzxUIkLYp6igDqFLpfRlTQb91HbE0btYZzBE&#10;6SqpHfYRblo5T5I3abDh2FBjR/uaylt+N/GNLL8X2VKfj/vF9fPDfmeFk71Sk/GQrUEEGsL/8V/6&#10;pBUsVu/wOyYSQG5/AAAA//8DAFBLAQItABQABgAIAAAAIQDb4fbL7gAAAIUBAAATAAAAAAAAAAAA&#10;AAAAAAAAAABbQ29udGVudF9UeXBlc10ueG1sUEsBAi0AFAAGAAgAAAAhAFr0LFu/AAAAFQEAAAsA&#10;AAAAAAAAAAAAAAAAHwEAAF9yZWxzLy5yZWxzUEsBAi0AFAAGAAgAAAAhAMIN5h3EAAAA3AAAAA8A&#10;AAAAAAAAAAAAAAAABwIAAGRycy9kb3ducmV2LnhtbFBLBQYAAAAAAwADALcAAAD4AgAAAAA=&#10;" strokecolor="windowText" strokeweight="1.25pt">
                        <v:stroke endarrow="block" joinstyle="miter"/>
                      </v:line>
                      <v:line id="Straight Connector 398" o:spid="_x0000_s1058" style="position:absolute;visibility:visible;mso-wrap-style:square" from="9834,26741" to="9834,2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nJvxAAAANwAAAAPAAAAZHJzL2Rvd25yZXYueG1sRI/BasMw&#10;DIbvhb2D0aC31tkKo8vqllAYLYwdmmx3EWtJtlgOttukbz8dCj2KX/+nT5vd5Hp1oRA7zwaelhko&#10;4trbjhsDX9X7Yg0qJmSLvWcycKUIu+3DbIO59SOf6FKmRgmEY44G2pSGXOtYt+QwLv1ALNmPDw6T&#10;jKHRNuAocNfr5yx70Q47lgstDrRvqf4rz040ivJcFWt7OuxXv58f/ruogh6NmT9OxRuoRFO6L9/a&#10;R2tg9Sq28owQQG//AQAA//8DAFBLAQItABQABgAIAAAAIQDb4fbL7gAAAIUBAAATAAAAAAAAAAAA&#10;AAAAAAAAAABbQ29udGVudF9UeXBlc10ueG1sUEsBAi0AFAAGAAgAAAAhAFr0LFu/AAAAFQEAAAsA&#10;AAAAAAAAAAAAAAAAHwEAAF9yZWxzLy5yZWxzUEsBAi0AFAAGAAgAAAAhALOScm/EAAAA3AAAAA8A&#10;AAAAAAAAAAAAAAAABwIAAGRycy9kb3ducmV2LnhtbFBLBQYAAAAAAwADALcAAAD4AgAAAAA=&#10;" strokecolor="windowText" strokeweight="1.25pt">
                        <v:stroke endarrow="block" joinstyle="miter"/>
                      </v:line>
                      <v:group id="Group 399" o:spid="_x0000_s1059" style="position:absolute;top:29071;width:20193;height:6381" coordsize="20193,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lowchart: Terminator 400" o:spid="_x0000_s1060" type="#_x0000_t116" style="position:absolute;width:2019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E5cwgAAANwAAAAPAAAAZHJzL2Rvd25yZXYueG1sRE9NawIx&#10;EL0X/A9hBG81qZRiV6MURaj0VFuk3sbNuFndTJZNVtP++uZQ6PHxvufL5BpxpS7UnjU8jBUI4tKb&#10;misNnx+b+ymIEJENNp5JwzcFWC4Gd3MsjL/xO113sRI5hEOBGmyMbSFlKC05DGPfEmfu5DuHMcOu&#10;kqbDWw53jZwo9SQd1pwbLLa0slRedr3TcHxO/TZ+KTqk6q236/15P61/tB4N08sMRKQU/8V/7lej&#10;4VHl+flMPgJy8QsAAP//AwBQSwECLQAUAAYACAAAACEA2+H2y+4AAACFAQAAEwAAAAAAAAAAAAAA&#10;AAAAAAAAW0NvbnRlbnRfVHlwZXNdLnhtbFBLAQItABQABgAIAAAAIQBa9CxbvwAAABUBAAALAAAA&#10;AAAAAAAAAAAAAB8BAABfcmVscy8ucmVsc1BLAQItABQABgAIAAAAIQAD2E5cwgAAANwAAAAPAAAA&#10;AAAAAAAAAAAAAAcCAABkcnMvZG93bnJldi54bWxQSwUGAAAAAAMAAwC3AAAA9gIAAAAA&#10;" fillcolor="#fff2cc" strokecolor="#ffc000" strokeweight="1pt"/>
                        <v:shape id="Text Box 401" o:spid="_x0000_s1061" type="#_x0000_t202" style="position:absolute;left:2095;top:857;width:15526;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wcxgAAANwAAAAPAAAAZHJzL2Rvd25yZXYueG1sRI9Ba8JA&#10;FITvgv9heUJvuonU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a7YMHMYAAADcAAAA&#10;DwAAAAAAAAAAAAAAAAAHAgAAZHJzL2Rvd25yZXYueG1sUEsFBgAAAAADAAMAtwAAAPoCAAAAAA==&#10;" filled="f" stroked="f" strokeweight=".5pt">
                          <v:textbox>
                            <w:txbxContent>
                              <w:p w14:paraId="62C4614A" w14:textId="77777777" w:rsidR="00EC193A" w:rsidRPr="00CA716A" w:rsidRDefault="00EC193A" w:rsidP="002C7B77">
                                <w:pPr>
                                  <w:jc w:val="center"/>
                                  <w:rPr>
                                    <w:rFonts w:ascii="Arial" w:hAnsi="Arial" w:cs="Arial"/>
                                    <w:b/>
                                  </w:rPr>
                                </w:pPr>
                                <w:r w:rsidRPr="00CA716A">
                                  <w:rPr>
                                    <w:rFonts w:ascii="Arial" w:hAnsi="Arial" w:cs="Arial"/>
                                  </w:rPr>
                                  <w:t xml:space="preserve">Administer ACCESS for ELLs in </w:t>
                                </w:r>
                                <w:r w:rsidRPr="00CA716A">
                                  <w:rPr>
                                    <w:rFonts w:ascii="Arial" w:hAnsi="Arial" w:cs="Arial"/>
                                  </w:rPr>
                                  <w:t>spring</w:t>
                                </w:r>
                              </w:p>
                            </w:txbxContent>
                          </v:textbox>
                        </v:shape>
                      </v:group>
                    </v:group>
                    <v:group id="Group 402" o:spid="_x0000_s1062" style="position:absolute;left:9230;width:49816;height:24687" coordsize="49815,2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403" o:spid="_x0000_s1063" style="position:absolute;width:49815;height:6649" coordsize="39814,8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type id="_x0000_t109" coordsize="21600,21600" o:spt="109" path="m,l,21600r21600,l21600,xe">
                          <v:stroke joinstyle="miter"/>
                          <v:path gradientshapeok="t" o:connecttype="rect"/>
                        </v:shapetype>
                        <v:shape id="Flowchart: Process 404" o:spid="_x0000_s1064" type="#_x0000_t109" style="position:absolute;width:39814;height:7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GxAAAANwAAAAPAAAAZHJzL2Rvd25yZXYueG1sRI9Pi8Iw&#10;FMTvwn6H8AQvoqmii1ajiH9Yb7LVi7dH82yLzUtpsrZ++40geBxm5jfMct2aUjyodoVlBaNhBII4&#10;tbrgTMHlfBjMQDiPrLG0TAqe5GC9+uosMda24V96JD4TAcIuRgW591UspUtzMuiGtiIO3s3WBn2Q&#10;dSZ1jU2Am1KOo+hbGiw4LORY0Tan9J78GQWcbEf96Wm+O2yuzam97Sr3s78q1eu2mwUIT63/hN/t&#10;o1YwiSbwOhOOgFz9AwAA//8DAFBLAQItABQABgAIAAAAIQDb4fbL7gAAAIUBAAATAAAAAAAAAAAA&#10;AAAAAAAAAABbQ29udGVudF9UeXBlc10ueG1sUEsBAi0AFAAGAAgAAAAhAFr0LFu/AAAAFQEAAAsA&#10;AAAAAAAAAAAAAAAAHwEAAF9yZWxzLy5yZWxzUEsBAi0AFAAGAAgAAAAhAH5jEYbEAAAA3AAAAA8A&#10;AAAAAAAAAAAAAAAABwIAAGRycy9kb3ducmV2LnhtbFBLBQYAAAAAAwADALcAAAD4AgAAAAA=&#10;" fillcolor="#dae3f3" strokecolor="#2f528f" strokeweight="1pt">
                          <v:fill opacity="61680f"/>
                          <v:textbox>
                            <w:txbxContent>
                              <w:p w14:paraId="22D54793" w14:textId="77777777" w:rsidR="00EC193A" w:rsidRPr="0012679C" w:rsidRDefault="00EC193A" w:rsidP="002C7B77">
                                <w:pPr>
                                  <w:jc w:val="center"/>
                                </w:pPr>
                              </w:p>
                            </w:txbxContent>
                          </v:textbox>
                        </v:shape>
                        <v:shape id="Text Box 405" o:spid="_x0000_s1065" type="#_x0000_t202" style="position:absolute;left:571;top:190;width:39243;height:8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Qof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FI0KH8YAAADcAAAA&#10;DwAAAAAAAAAAAAAAAAAHAgAAZHJzL2Rvd25yZXYueG1sUEsFBgAAAAADAAMAtwAAAPoCAAAAAA==&#10;" filled="f" stroked="f" strokeweight=".5pt">
                          <v:textbox>
                            <w:txbxContent>
                              <w:p w14:paraId="6B279742" w14:textId="77777777" w:rsidR="00EC193A" w:rsidRPr="00CA716A" w:rsidRDefault="00EC193A" w:rsidP="002C7B77">
                                <w:pPr>
                                  <w:spacing w:after="0" w:line="240" w:lineRule="auto"/>
                                  <w:jc w:val="center"/>
                                  <w:rPr>
                                    <w:rFonts w:ascii="Arial" w:hAnsi="Arial" w:cs="Arial"/>
                                    <w:b/>
                                    <w:sz w:val="24"/>
                                    <w:szCs w:val="24"/>
                                  </w:rPr>
                                </w:pPr>
                                <w:r w:rsidRPr="00CA716A">
                                  <w:rPr>
                                    <w:rFonts w:ascii="Arial" w:hAnsi="Arial" w:cs="Arial"/>
                                    <w:b/>
                                    <w:sz w:val="24"/>
                                    <w:szCs w:val="24"/>
                                  </w:rPr>
                                  <w:t>Fall - February</w:t>
                                </w:r>
                              </w:p>
                              <w:p w14:paraId="68E2BC68" w14:textId="3AB997C6" w:rsidR="00EC193A" w:rsidRPr="00CA716A" w:rsidRDefault="00EC193A" w:rsidP="002C7B77">
                                <w:pPr>
                                  <w:spacing w:after="0" w:line="240" w:lineRule="auto"/>
                                  <w:jc w:val="center"/>
                                  <w:rPr>
                                    <w:rFonts w:ascii="Arial" w:hAnsi="Arial" w:cs="Arial"/>
                                  </w:rPr>
                                </w:pPr>
                                <w:r w:rsidRPr="00CA716A">
                                  <w:rPr>
                                    <w:rFonts w:ascii="Arial" w:hAnsi="Arial" w:cs="Arial"/>
                                  </w:rPr>
                                  <w:t xml:space="preserve">Administer Listening (L) &amp; Speaking (S) domains using </w:t>
                                </w:r>
                                <w:r>
                                  <w:rPr>
                                    <w:rFonts w:ascii="Arial" w:hAnsi="Arial" w:cs="Arial"/>
                                  </w:rPr>
                                  <w:t>WIDA Screener for Kindergarten</w:t>
                                </w:r>
                                <w:r w:rsidRPr="00CA716A">
                                  <w:rPr>
                                    <w:rFonts w:ascii="Arial" w:hAnsi="Arial" w:cs="Arial"/>
                                  </w:rPr>
                                  <w:t xml:space="preserve"> or MODEL</w:t>
                                </w:r>
                              </w:p>
                            </w:txbxContent>
                          </v:textbox>
                        </v:shape>
                      </v:group>
                      <v:group id="Group 406" o:spid="_x0000_s1066" style="position:absolute;left:3881;top:8971;width:39053;height:15716" coordsize="39052,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Text Box 407" o:spid="_x0000_s1067" type="#_x0000_t202" style="position:absolute;left:4412;top:5811;width:30982;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14:paraId="302C0FC7" w14:textId="4CE23882" w:rsidR="00EC193A" w:rsidRPr="00364976" w:rsidRDefault="00EC193A" w:rsidP="002C7B77">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oral composite score &lt; </w:t>
                                </w:r>
                                <w:r w:rsidR="00FC4EAF" w:rsidRPr="00364976">
                                  <w:rPr>
                                    <w:rFonts w:ascii="Arial" w:hAnsi="Arial" w:cs="Arial"/>
                                    <w:sz w:val="20"/>
                                    <w:szCs w:val="20"/>
                                  </w:rPr>
                                  <w:t>5</w:t>
                                </w:r>
                                <w:r w:rsidRPr="00364976">
                                  <w:rPr>
                                    <w:rFonts w:ascii="Arial" w:hAnsi="Arial" w:cs="Arial"/>
                                    <w:sz w:val="20"/>
                                    <w:szCs w:val="20"/>
                                  </w:rPr>
                                  <w:t>?</w:t>
                                </w:r>
                              </w:p>
                            </w:txbxContent>
                          </v:textbox>
                        </v:shape>
                        <v:shape id="Flowchart: Decision 408" o:spid="_x0000_s1068" type="#_x0000_t110" style="position:absolute;width:39052;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sXxAAAANwAAAAPAAAAZHJzL2Rvd25yZXYueG1sRE/Pa8Iw&#10;FL4L/g/hDXaRmTjKKJ1RhqD05LSOwW6P5q3t1ryUJtq6v94cBh4/vt/L9WhbcaHeN441LOYKBHHp&#10;TMOVho/T9ikF4QOywdYxabiSh/VqOlliZtzAR7oUoRIxhH2GGuoQukxKX9Zk0c9dRxy5b9dbDBH2&#10;lTQ9DjHctvJZqRdpseHYUGNHm5rK3+JsNajZ+bjJ3//2zadKDjKtTrsv/6P148P49goi0Bju4n93&#10;bjQkKq6NZ+IRkKsbAAAA//8DAFBLAQItABQABgAIAAAAIQDb4fbL7gAAAIUBAAATAAAAAAAAAAAA&#10;AAAAAAAAAABbQ29udGVudF9UeXBlc10ueG1sUEsBAi0AFAAGAAgAAAAhAFr0LFu/AAAAFQEAAAsA&#10;AAAAAAAAAAAAAAAAHwEAAF9yZWxzLy5yZWxzUEsBAi0AFAAGAAgAAAAhAPydCxfEAAAA3AAAAA8A&#10;AAAAAAAAAAAAAAAABwIAAGRycy9kb3ducmV2LnhtbFBLBQYAAAAAAwADALcAAAD4AgAAAAA=&#10;" filled="f" strokecolor="windowText" strokeweight="1pt"/>
                      </v:group>
                      <v:shape id="Straight Arrow Connector 409" o:spid="_x0000_s1069" type="#_x0000_t32" style="position:absolute;left:23463;top:5952;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hcMwwAAANwAAAAPAAAAZHJzL2Rvd25yZXYueG1sRI/NigIx&#10;EITvC75DaGFva6L4OxpFBGXB06rgtZm0k8FJZ5hEnfXpN4Kwx6KqvqIWq9ZV4k5NKD1r6PcUCOLc&#10;m5ILDafj9msKIkRkg5Vn0vBLAVbLzscCM+Mf/EP3QyxEgnDIUIONsc6kDLklh6Hna+LkXXzjMCbZ&#10;FNI0+EhwV8mBUmPpsOS0YLGmjaX8erg5DbfLc3u+7if94cgUdqDGvNlNz1p/dtv1HESkNv6H3+1v&#10;o2GoZvA6k46AXP4BAAD//wMAUEsBAi0AFAAGAAgAAAAhANvh9svuAAAAhQEAABMAAAAAAAAAAAAA&#10;AAAAAAAAAFtDb250ZW50X1R5cGVzXS54bWxQSwECLQAUAAYACAAAACEAWvQsW78AAAAVAQAACwAA&#10;AAAAAAAAAAAAAAAfAQAAX3JlbHMvLnJlbHNQSwECLQAUAAYACAAAACEA+boXDMMAAADcAAAADwAA&#10;AAAAAAAAAAAAAAAHAgAAZHJzL2Rvd25yZXYueG1sUEsFBgAAAAADAAMAtwAAAPcCAAAAAA==&#10;" strokecolor="windowText" strokeweight="1.25pt">
                        <v:stroke endarrow="block" joinstyle="miter"/>
                      </v:shape>
                    </v:group>
                    <v:group id="Group 410" o:spid="_x0000_s1070" style="position:absolute;left:4217;top:13974;width:65491;height:65969" coordorigin="-9670" coordsize="65490,6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group id="Group 411" o:spid="_x0000_s1071" style="position:absolute;left:28812;top:8626;width:25717;height:5239"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rect id="Rectangle 412" o:spid="_x0000_s1072"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YBxQAAANwAAAAPAAAAZHJzL2Rvd25yZXYueG1sRI9PawIx&#10;FMTvQr9DeIXeatY/FFmNUgRR6KWu2l6fm9fs4uZlSaJu/fSmUPA4zMxvmNmis424kA+1YwWDfgaC&#10;uHS6ZqNgv1u9TkCEiKyxcUwKfinAYv7Um2Gu3ZW3dCmiEQnCIUcFVYxtLmUoK7IY+q4lTt6P8xZj&#10;kt5I7fGa4LaRwyx7kxZrTgsVtrSsqDwVZ6tgczRref4e+5M+FB+f28x83UZGqZfn7n0KIlIXH+H/&#10;9kYrGA+G8HcmHQE5vwMAAP//AwBQSwECLQAUAAYACAAAACEA2+H2y+4AAACFAQAAEwAAAAAAAAAA&#10;AAAAAAAAAAAAW0NvbnRlbnRfVHlwZXNdLnhtbFBLAQItABQABgAIAAAAIQBa9CxbvwAAABUBAAAL&#10;AAAAAAAAAAAAAAAAAB8BAABfcmVscy8ucmVsc1BLAQItABQABgAIAAAAIQAM2vYBxQAAANwAAAAP&#10;AAAAAAAAAAAAAAAAAAcCAABkcnMvZG93bnJldi54bWxQSwUGAAAAAAMAAwC3AAAA+QIAAAAA&#10;" fillcolor="#e2f0d9" strokecolor="#548235" strokeweight="2.25pt"/>
                        <v:shape id="Text Box 413" o:spid="_x0000_s1073" type="#_x0000_t202" style="position:absolute;left:308;top:761;width:1807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256623C8" w14:textId="77777777" w:rsidR="00EC193A" w:rsidRPr="00CA716A" w:rsidRDefault="00EC193A" w:rsidP="002C7B77">
                                <w:pPr>
                                  <w:spacing w:after="0" w:line="240" w:lineRule="auto"/>
                                  <w:jc w:val="center"/>
                                  <w:rPr>
                                    <w:rFonts w:ascii="Arial" w:hAnsi="Arial" w:cs="Arial"/>
                                  </w:rPr>
                                </w:pPr>
                                <w:r w:rsidRPr="00CA716A">
                                  <w:rPr>
                                    <w:rFonts w:ascii="Arial" w:hAnsi="Arial" w:cs="Arial"/>
                                  </w:rPr>
                                  <w:t>Student is proficient in L &amp; S</w:t>
                                </w:r>
                              </w:p>
                              <w:p w14:paraId="5A776501" w14:textId="77777777" w:rsidR="00EC193A" w:rsidRPr="00CA716A" w:rsidRDefault="00EC193A" w:rsidP="002C7B77">
                                <w:pPr>
                                  <w:jc w:val="center"/>
                                  <w:rPr>
                                    <w:rFonts w:ascii="Arial" w:hAnsi="Arial" w:cs="Arial"/>
                                    <w:b/>
                                  </w:rPr>
                                </w:pPr>
                                <w:r w:rsidRPr="00CA716A">
                                  <w:rPr>
                                    <w:rFonts w:ascii="Arial" w:hAnsi="Arial" w:cs="Arial"/>
                                    <w:b/>
                                  </w:rPr>
                                  <w:t>Not identified as EL at this time</w:t>
                                </w:r>
                              </w:p>
                            </w:txbxContent>
                          </v:textbox>
                        </v:shape>
                      </v:group>
                      <v:group id="Group 414" o:spid="_x0000_s1074" style="position:absolute;left:38128;width:4763;height:8647" coordsize="4762,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Text Box 415" o:spid="_x0000_s1075" type="#_x0000_t202" style="position:absolute;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zC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JFUnMLHAAAA3AAA&#10;AA8AAAAAAAAAAAAAAAAABwIAAGRycy9kb3ducmV2LnhtbFBLBQYAAAAAAwADALcAAAD7AgAAAAA=&#10;" filled="f" stroked="f" strokeweight=".5pt">
                          <v:textbox>
                            <w:txbxContent>
                              <w:p w14:paraId="316ABDCB" w14:textId="77777777" w:rsidR="00EC193A" w:rsidRPr="006646FB" w:rsidRDefault="00EC193A" w:rsidP="002C7B77">
                                <w:pPr>
                                  <w:rPr>
                                    <w:b/>
                                  </w:rPr>
                                </w:pPr>
                                <w:r w:rsidRPr="006646FB">
                                  <w:rPr>
                                    <w:b/>
                                  </w:rPr>
                                  <w:t>No</w:t>
                                </w:r>
                              </w:p>
                            </w:txbxContent>
                          </v:textbox>
                        </v:shape>
                        <v:group id="Group 416" o:spid="_x0000_s1076" style="position:absolute;left:172;top:2932;width:3334;height:5715" coordsize="3333,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Straight Connector 417" o:spid="_x0000_s1077"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ltMxQAAANwAAAAPAAAAZHJzL2Rvd25yZXYueG1sRI/RasJA&#10;FETfhf7Dcgt9kbqxiNbUVYq04pMS9QMu2dtsavZuyK6a+PWuIPg4zMwZZrZobSXO1PjSsYLhIAFB&#10;nDtdcqHgsP99/wThA7LGyjEp6MjDYv7Sm2Gq3YUzOu9CISKEfYoKTAh1KqXPDVn0A1cTR+/PNRZD&#10;lE0hdYOXCLeV/EiSsbRYclwwWNPSUH7cnayC1bE/7X5O202/qPc4Mt1VZ8t/pd5e2+8vEIHa8Aw/&#10;2mutYDScwP1MPAJyfgMAAP//AwBQSwECLQAUAAYACAAAACEA2+H2y+4AAACFAQAAEwAAAAAAAAAA&#10;AAAAAAAAAAAAW0NvbnRlbnRfVHlwZXNdLnhtbFBLAQItABQABgAIAAAAIQBa9CxbvwAAABUBAAAL&#10;AAAAAAAAAAAAAAAAAB8BAABfcmVscy8ucmVsc1BLAQItABQABgAIAAAAIQA9CltMxQAAANwAAAAP&#10;AAAAAAAAAAAAAAAAAAcCAABkcnMvZG93bnJldi54bWxQSwUGAAAAAAMAAwC3AAAA+QIAAAAA&#10;" strokecolor="windowText" strokeweight="1.25pt">
                            <v:stroke joinstyle="miter"/>
                          </v:line>
                          <v:shape id="Straight Arrow Connector 418" o:spid="_x0000_s1078" type="#_x0000_t32" style="position:absolute;left:3333;width:0;height:1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yRKwAAAANwAAAAPAAAAZHJzL2Rvd25yZXYueG1sRE/LisIw&#10;FN0P+A/hCu7GtOKLahQRFGFWOgNuL81tU2xuShNr9esnC8Hl4bzX297WoqPWV44VpOMEBHHudMWl&#10;gr/fw/cShA/IGmvHpOBJHrabwdcaM+0efKbuEkoRQ9hnqMCE0GRS+tyQRT92DXHkCtdaDBG2pdQt&#10;PmK4reUkSebSYsWxwWBDe0P57XK3Cu7F63C9/SzS6UyXZpLMeX9cXpUaDfvdCkSgPnzEb/dJK5im&#10;cW08E4+A3PwDAAD//wMAUEsBAi0AFAAGAAgAAAAhANvh9svuAAAAhQEAABMAAAAAAAAAAAAAAAAA&#10;AAAAAFtDb250ZW50X1R5cGVzXS54bWxQSwECLQAUAAYACAAAACEAWvQsW78AAAAVAQAACwAAAAAA&#10;AAAAAAAAAAAfAQAAX3JlbHMvLnJlbHNQSwECLQAUAAYACAAAACEAEy8kSsAAAADcAAAADwAAAAAA&#10;AAAAAAAAAAAHAgAAZHJzL2Rvd25yZXYueG1sUEsFBgAAAAADAAMAtwAAAPQCAAAAAA==&#10;" strokecolor="windowText" strokeweight="1.25pt">
                            <v:stroke endarrow="block" joinstyle="miter"/>
                          </v:shape>
                        </v:group>
                      </v:group>
                      <v:group id="Group 419" o:spid="_x0000_s1079" style="position:absolute;left:29243;top:15182;width:23622;height:5620" coordsize="20193,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lowchart: Terminator 420" o:spid="_x0000_s1080" type="#_x0000_t116" style="position:absolute;width:2019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rExAAAANwAAAAPAAAAZHJzL2Rvd25yZXYueG1sRE/LagIx&#10;FN0L/YdwC26kZhSRMjWKtYouFHxU6PIyuc4MndxMkziOf28WQpeH857MWlOJhpwvLSsY9BMQxJnV&#10;JecKvk+rt3cQPiBrrCyTgjt5mE1fOhNMtb3xgZpjyEUMYZ+igiKEOpXSZwUZ9H1bE0fuYp3BEKHL&#10;pXZ4i+GmksMkGUuDJceGAmtaFJT9Hq9GwdfB7U9/frdff2575+2y/GnOa6tU97Wdf4AI1IZ/8dO9&#10;0QpGwzg/nolHQE4fAAAA//8DAFBLAQItABQABgAIAAAAIQDb4fbL7gAAAIUBAAATAAAAAAAAAAAA&#10;AAAAAAAAAABbQ29udGVudF9UeXBlc10ueG1sUEsBAi0AFAAGAAgAAAAhAFr0LFu/AAAAFQEAAAsA&#10;AAAAAAAAAAAAAAAAHwEAAF9yZWxzLy5yZWxzUEsBAi0AFAAGAAgAAAAhAMtIusTEAAAA3AAAAA8A&#10;AAAAAAAAAAAAAAAABwIAAGRycy9kb3ducmV2LnhtbFBLBQYAAAAAAwADALcAAAD4AgAAAAA=&#10;" fillcolor="#e2f0d9" strokecolor="#548235" strokeweight="2.25pt"/>
                        <v:shape id="Text Box 421" o:spid="_x0000_s1081" type="#_x0000_t202" style="position:absolute;left:2095;top:857;width:17050;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1B8xgAAANwAAAAPAAAAZHJzL2Rvd25yZXYueG1sRI9Ba8JA&#10;FITvQv/D8gq96cbQ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IANQfMYAAADcAAAA&#10;DwAAAAAAAAAAAAAAAAAHAgAAZHJzL2Rvd25yZXYueG1sUEsFBgAAAAADAAMAtwAAAPoCAAAAAA==&#10;" filled="f" stroked="f" strokeweight=".5pt">
                          <v:textbox>
                            <w:txbxContent>
                              <w:p w14:paraId="66FFD3D5" w14:textId="77777777" w:rsidR="00EC193A" w:rsidRPr="00CA716A" w:rsidRDefault="00EC193A" w:rsidP="002C7B77">
                                <w:pPr>
                                  <w:jc w:val="center"/>
                                  <w:rPr>
                                    <w:rFonts w:ascii="Arial" w:hAnsi="Arial" w:cs="Arial"/>
                                    <w:b/>
                                  </w:rPr>
                                </w:pPr>
                                <w:r w:rsidRPr="00CA716A">
                                  <w:rPr>
                                    <w:rFonts w:ascii="Arial" w:hAnsi="Arial" w:cs="Arial"/>
                                  </w:rPr>
                                  <w:t xml:space="preserve">Do NOT administer ACCESS for ELLs in </w:t>
                                </w:r>
                                <w:r w:rsidRPr="00CA716A">
                                  <w:rPr>
                                    <w:rFonts w:ascii="Arial" w:hAnsi="Arial" w:cs="Arial"/>
                                  </w:rPr>
                                  <w:t>spring</w:t>
                                </w:r>
                              </w:p>
                            </w:txbxContent>
                          </v:textbox>
                        </v:shape>
                      </v:group>
                      <v:line id="Straight Connector 422" o:spid="_x0000_s1082" style="position:absolute;visibility:visible;mso-wrap-style:square" from="41665,13888" to="41665,15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EHxAAAANwAAAAPAAAAZHJzL2Rvd25yZXYueG1sRI9Ba8JA&#10;EIXvBf/DMoK3umksRaKrBEEUpAcTvQ/ZaZI2Oxt2VxP/vVso9Ph48743b70dTSfu5HxrWcHbPAFB&#10;XFndcq3gUu5flyB8QNbYWSYFD/Kw3Uxe1phpO/CZ7kWoRYSwz1BBE0KfSemrhgz6ue2Jo/dlncEQ&#10;pauldjhEuOlkmiQf0mDLsaHBnnYNVT/FzcQ38uJW5kt9PuwW358ne81LJwelZtMxX4EINIb/47/0&#10;USt4T1P4HRMJIDdPAAAA//8DAFBLAQItABQABgAIAAAAIQDb4fbL7gAAAIUBAAATAAAAAAAAAAAA&#10;AAAAAAAAAABbQ29udGVudF9UeXBlc10ueG1sUEsBAi0AFAAGAAgAAAAhAFr0LFu/AAAAFQEAAAsA&#10;AAAAAAAAAAAAAAAAHwEAAF9yZWxzLy5yZWxzUEsBAi0AFAAGAAgAAAAhALFvQQfEAAAA3AAAAA8A&#10;AAAAAAAAAAAAAAAABwIAAGRycy9kb3ducmV2LnhtbFBLBQYAAAAAAwADALcAAAD4AgAAAAA=&#10;" strokecolor="windowText" strokeweight="1.25pt">
                        <v:stroke endarrow="block" joinstyle="miter"/>
                      </v:line>
                      <v:group id="Group 423" o:spid="_x0000_s1083" style="position:absolute;left:-9670;top:24437;width:65490;height:41531" coordorigin="-9670,628" coordsize="65490,4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group id="Group 424" o:spid="_x0000_s1084" style="position:absolute;left:-9670;top:628;width:65490;height:41531" coordorigin="-9670,628" coordsize="65490,4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085" style="position:absolute;left:4178;top:628;width:43177;height:23080" coordorigin="-9365,628" coordsize="43177,2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group id="Group 426" o:spid="_x0000_s1086" style="position:absolute;left:2068;top:628;width:31744;height:7338" coordorigin="-1986,-38" coordsize="3174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lowchart: Process 427" o:spid="_x0000_s1087" type="#_x0000_t109" style="position:absolute;left:-1986;top:-38;width:31743;height:7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wFYxAAAANwAAAAPAAAAZHJzL2Rvd25yZXYueG1sRI9Ba8JA&#10;FITvQv/D8gredNMgtURXaYuCp4pWD96e2WcSzL4Nu2uM/fVdQfA4zMw3zHTemVq05HxlWcHbMAFB&#10;nFtdcaFg97scfIDwAVljbZkU3MjDfPbSm2Km7ZU31G5DISKEfYYKyhCaTEqfl2TQD21DHL2TdQZD&#10;lK6Q2uE1wk0t0yR5lwYrjgslNvRdUn7eXoyCH+fW651d/KXH6sBuf+ls0n4p1X/tPicgAnXhGX60&#10;V1rBKB3D/Uw8AnL2DwAA//8DAFBLAQItABQABgAIAAAAIQDb4fbL7gAAAIUBAAATAAAAAAAAAAAA&#10;AAAAAAAAAABbQ29udGVudF9UeXBlc10ueG1sUEsBAi0AFAAGAAgAAAAhAFr0LFu/AAAAFQEAAAsA&#10;AAAAAAAAAAAAAAAAHwEAAF9yZWxzLy5yZWxzUEsBAi0AFAAGAAgAAAAhAHDrAVjEAAAA3AAAAA8A&#10;AAAAAAAAAAAAAAAABwIAAGRycy9kb3ducmV2LnhtbFBLBQYAAAAAAwADALcAAAD4AgAAAAA=&#10;" filled="f" strokecolor="#2f528f" strokeweight="1pt">
                                <v:textbox>
                                  <w:txbxContent>
                                    <w:p w14:paraId="7F6E9054" w14:textId="77777777" w:rsidR="00EC193A" w:rsidRPr="00CA716A" w:rsidRDefault="00EC193A" w:rsidP="002C7B77">
                                      <w:pPr>
                                        <w:jc w:val="center"/>
                                        <w:rPr>
                                          <w:rFonts w:ascii="Arial" w:hAnsi="Arial" w:cs="Arial"/>
                                        </w:rPr>
                                      </w:pPr>
                                    </w:p>
                                  </w:txbxContent>
                                </v:textbox>
                              </v:shape>
                              <v:shape id="Text Box 428" o:spid="_x0000_s1088" type="#_x0000_t202" style="position:absolute;left:1204;top:245;width:26049;height:6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nhwwAAANwAAAAPAAAAZHJzL2Rvd25yZXYueG1sRE/LisIw&#10;FN0L8w/hDrjTdM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sTn54cMAAADcAAAADwAA&#10;AAAAAAAAAAAAAAAHAgAAZHJzL2Rvd25yZXYueG1sUEsFBgAAAAADAAMAtwAAAPcCAAAAAA==&#10;" filled="f" stroked="f" strokeweight=".5pt">
                                <v:textbox>
                                  <w:txbxContent>
                                    <w:p w14:paraId="4FA3F3AE" w14:textId="77777777" w:rsidR="00EC193A" w:rsidRPr="00CA716A" w:rsidRDefault="00EC193A" w:rsidP="002C7B77">
                                      <w:pPr>
                                        <w:spacing w:after="0" w:line="240" w:lineRule="auto"/>
                                        <w:jc w:val="center"/>
                                        <w:rPr>
                                          <w:rFonts w:ascii="Arial" w:hAnsi="Arial" w:cs="Arial"/>
                                          <w:b/>
                                        </w:rPr>
                                      </w:pPr>
                                      <w:r w:rsidRPr="00CA716A">
                                        <w:rPr>
                                          <w:rFonts w:ascii="Arial" w:hAnsi="Arial" w:cs="Arial"/>
                                          <w:b/>
                                        </w:rPr>
                                        <w:t>After March 31</w:t>
                                      </w:r>
                                      <w:r>
                                        <w:rPr>
                                          <w:rFonts w:ascii="Arial" w:hAnsi="Arial" w:cs="Arial"/>
                                          <w:b/>
                                        </w:rPr>
                                        <w:t>st</w:t>
                                      </w:r>
                                    </w:p>
                                    <w:p w14:paraId="5FC83C24" w14:textId="304561A0" w:rsidR="00EC193A" w:rsidRDefault="00EC193A" w:rsidP="002C7B77">
                                      <w:pPr>
                                        <w:spacing w:after="0" w:line="240" w:lineRule="auto"/>
                                        <w:jc w:val="center"/>
                                        <w:rPr>
                                          <w:rFonts w:ascii="Arial" w:hAnsi="Arial" w:cs="Arial"/>
                                        </w:rPr>
                                      </w:pPr>
                                      <w:r w:rsidRPr="00CA716A">
                                        <w:rPr>
                                          <w:rFonts w:ascii="Arial" w:hAnsi="Arial" w:cs="Arial"/>
                                        </w:rPr>
                                        <w:t xml:space="preserve">Administer </w:t>
                                      </w:r>
                                      <w:r>
                                        <w:rPr>
                                          <w:rFonts w:ascii="Arial" w:hAnsi="Arial" w:cs="Arial"/>
                                        </w:rPr>
                                        <w:t>L/S/R/W</w:t>
                                      </w:r>
                                      <w:r w:rsidRPr="00CA716A">
                                        <w:rPr>
                                          <w:rFonts w:ascii="Arial" w:hAnsi="Arial" w:cs="Arial"/>
                                        </w:rPr>
                                        <w:t xml:space="preserve"> domains using </w:t>
                                      </w:r>
                                      <w:r>
                                        <w:rPr>
                                          <w:rFonts w:ascii="Arial" w:hAnsi="Arial" w:cs="Arial"/>
                                        </w:rPr>
                                        <w:t xml:space="preserve">Screener, </w:t>
                                      </w:r>
                                      <w:r w:rsidRPr="00CA716A">
                                        <w:rPr>
                                          <w:rFonts w:ascii="Arial" w:hAnsi="Arial" w:cs="Arial"/>
                                        </w:rPr>
                                        <w:t>or MODEL</w:t>
                                      </w:r>
                                    </w:p>
                                    <w:p w14:paraId="730C0458" w14:textId="77777777" w:rsidR="00FC4EAF" w:rsidRPr="000500EB" w:rsidRDefault="00FC4EAF" w:rsidP="002C7B77">
                                      <w:pPr>
                                        <w:spacing w:after="0" w:line="240" w:lineRule="auto"/>
                                        <w:jc w:val="center"/>
                                        <w:rPr>
                                          <w:rFonts w:ascii="Arial" w:hAnsi="Arial" w:cs="Arial"/>
                                          <w:b/>
                                          <w:bCs/>
                                        </w:rPr>
                                      </w:pPr>
                                    </w:p>
                                  </w:txbxContent>
                                </v:textbox>
                              </v:shape>
                            </v:group>
                            <v:shape id="Flowchart: Decision 429" o:spid="_x0000_s1089" type="#_x0000_t110" style="position:absolute;left:-9365;top:9230;width:40797;height:14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PLsxwAAANwAAAAPAAAAZHJzL2Rvd25yZXYueG1sRI9Pa8JA&#10;FMTvhX6H5RV6KbqriMSYjRTB4qn1H4K3R/Y1SZt9G7Krpv303YLgcZiZ3zDZoreNuFDna8caRkMF&#10;grhwpuZSw2G/GiQgfEA22DgmDT/kYZE/PmSYGnflLV12oRQRwj5FDVUIbSqlLyqy6IeuJY7ep+ss&#10;hii7UpoOrxFuGzlWaiot1hwXKmxpWVHxvTtbDerlvF2uP37f66OabGRS7t9O/kvr56f+dQ4iUB/u&#10;4Vt7bTRMxjP4PxOPgMz/AAAA//8DAFBLAQItABQABgAIAAAAIQDb4fbL7gAAAIUBAAATAAAAAAAA&#10;AAAAAAAAAAAAAABbQ29udGVudF9UeXBlc10ueG1sUEsBAi0AFAAGAAgAAAAhAFr0LFu/AAAAFQEA&#10;AAsAAAAAAAAAAAAAAAAAHwEAAF9yZWxzLy5yZWxzUEsBAi0AFAAGAAgAAAAhANhk8uzHAAAA3AAA&#10;AA8AAAAAAAAAAAAAAAAABwIAAGRycy9kb3ducmV2LnhtbFBLBQYAAAAAAwADALcAAAD7AgAAAAA=&#10;" filled="f" strokecolor="windowText" strokeweight="1pt"/>
                          </v:group>
                          <v:group id="Group 430" o:spid="_x0000_s1090" style="position:absolute;left:44760;top:14162;width:4096;height:10399" coordorigin="-112,-665" coordsize="4762,1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Text Box 431" o:spid="_x0000_s1091" type="#_x0000_t202" style="position:absolute;left:-112;top:-665;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9NxwAAANwAAAAPAAAAZHJzL2Rvd25yZXYueG1sRI9Ba8JA&#10;FITvQv/D8gpeRDdaKZK6SlEEpUqpiu3xkX1NQrNvQ3ZNor/eFYQeh5n5hpnOW1OImiqXW1YwHEQg&#10;iBOrc04VHA+r/gSE88gaC8uk4EIO5rOnzhRjbRv+onrvUxEg7GJUkHlfxlK6JCODbmBL4uD92sqg&#10;D7JKpa6wCXBTyFEUvUqDOYeFDEtaZJT87c9GQb2Lxqdt8n0591bLn83kc+k+mqtS3ef2/Q2Ep9b/&#10;hx/ttVYwfhnC/Uw4AnJ2AwAA//8DAFBLAQItABQABgAIAAAAIQDb4fbL7gAAAIUBAAATAAAAAAAA&#10;AAAAAAAAAAAAAABbQ29udGVudF9UeXBlc10ueG1sUEsBAi0AFAAGAAgAAAAhAFr0LFu/AAAAFQEA&#10;AAsAAAAAAAAAAAAAAAAAHwEAAF9yZWxzLy5yZWxzUEsBAi0AFAAGAAgAAAAhAP37H03HAAAA3AAA&#10;AA8AAAAAAAAAAAAAAAAABwIAAGRycy9kb3ducmV2LnhtbFBLBQYAAAAAAwADALcAAAD7AgAAAAA=&#10;" filled="f" stroked="f" strokeweight="1.25pt">
                              <v:textbox>
                                <w:txbxContent>
                                  <w:p w14:paraId="1FB81A6E" w14:textId="77777777" w:rsidR="00EC193A" w:rsidRPr="00C30B39" w:rsidRDefault="00EC193A" w:rsidP="002C7B77">
                                    <w:pPr>
                                      <w:rPr>
                                        <w:b/>
                                      </w:rPr>
                                    </w:pPr>
                                    <w:r w:rsidRPr="00C30B39">
                                      <w:rPr>
                                        <w:b/>
                                      </w:rPr>
                                      <w:t>No</w:t>
                                    </w:r>
                                  </w:p>
                                </w:txbxContent>
                              </v:textbox>
                            </v:shape>
                            <v:group id="Group 432" o:spid="_x0000_s1092" style="position:absolute;left:223;top:1666;width:3508;height:8571" coordorigin="32,-1158" coordsize="3508,10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Straight Arrow Connector 433" o:spid="_x0000_s1093" type="#_x0000_t32" style="position:absolute;left:3541;top:-1158;width:0;height:10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8OxgAAANwAAAAPAAAAZHJzL2Rvd25yZXYueG1sRI/dSgMx&#10;FITvBd8hHKF3Nqu1UrZNy6IUFJTSP3p7ujlutm5OliTdrm9vhIKXw8x8w8wWvW1ERz7UjhU8DDMQ&#10;xKXTNVcKdtvl/QREiMgaG8ek4IcCLOa3NzPMtbvwmrpNrESCcMhRgYmxzaUMpSGLYeha4uR9OW8x&#10;JukrqT1eEtw28jHLnqXFmtOCwZZeDJXfm7NVcDjVn8Xx5Gm96rT5KPbj8+vxXanBXV9MQUTq43/4&#10;2n7TCp5GI/g7k46AnP8CAAD//wMAUEsBAi0AFAAGAAgAAAAhANvh9svuAAAAhQEAABMAAAAAAAAA&#10;AAAAAAAAAAAAAFtDb250ZW50X1R5cGVzXS54bWxQSwECLQAUAAYACAAAACEAWvQsW78AAAAVAQAA&#10;CwAAAAAAAAAAAAAAAAAfAQAAX3JlbHMvLnJlbHNQSwECLQAUAAYACAAAACEAx5HfDsYAAADcAAAA&#10;DwAAAAAAAAAAAAAAAAAHAgAAZHJzL2Rvd25yZXYueG1sUEsFBgAAAAADAAMAtwAAAPoCAAAAAA==&#10;" strokecolor="windowText" strokeweight="1.25pt">
                                <v:stroke endarrow="open" joinstyle="miter"/>
                              </v:shape>
                              <v:line id="Straight Connector 434" o:spid="_x0000_s1094" style="position:absolute;flip:x;visibility:visible;mso-wrap-style:square" from="32,-1034" to="3366,-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lbxQAAANwAAAAPAAAAZHJzL2Rvd25yZXYueG1sRI/RasJA&#10;FETfBf9huUJfpG5sQ6mpq4i0xSdF7QdcstdsavZuyK6a+PWuIPg4zMwZZjpvbSXO1PjSsYLxKAFB&#10;nDtdcqHgb//z+gnCB2SNlWNS0JGH+azfm2Km3YW3dN6FQkQI+wwVmBDqTEqfG7LoR64mjt7BNRZD&#10;lE0hdYOXCLeVfEuSD2mx5LhgsKalofy4O1kFv8fhpPs+bdbDot5jarqr3i7/lXoZtIsvEIHa8Aw/&#10;2iutIH1P4X4mHgE5uwEAAP//AwBQSwECLQAUAAYACAAAACEA2+H2y+4AAACFAQAAEwAAAAAAAAAA&#10;AAAAAAAAAAAAW0NvbnRlbnRfVHlwZXNdLnhtbFBLAQItABQABgAIAAAAIQBa9CxbvwAAABUBAAAL&#10;AAAAAAAAAAAAAAAAAB8BAABfcmVscy8ucmVsc1BLAQItABQABgAIAAAAIQCGbZlbxQAAANwAAAAP&#10;AAAAAAAAAAAAAAAAAAcCAABkcnMvZG93bnJldi54bWxQSwUGAAAAAAMAAwC3AAAA+QIAAAAA&#10;" strokecolor="windowText" strokeweight="1.25pt">
                                <v:stroke joinstyle="miter"/>
                              </v:line>
                            </v:group>
                          </v:group>
                          <v:group id="Group 435" o:spid="_x0000_s1095" style="position:absolute;left:-8726;top:18814;width:18382;height:6365" coordorigin="-9934,-8473" coordsize="18383,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rect id="Rectangle 436" o:spid="_x0000_s1096" style="position:absolute;left:-9934;top:-8230;width:18383;height:8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Y0xgAAANwAAAAPAAAAZHJzL2Rvd25yZXYueG1sRI9Pi8Iw&#10;FMTvwn6H8IS9aerqilSjLMKCBy/WP+jt0TzbYvNSm2ytfnqzIHgcZuY3zGzRmlI0VLvCsoJBPwJB&#10;nFpdcKZgt/3tTUA4j6yxtEwK7uRgMf/ozDDW9sYbahKfiQBhF6OC3PsqltKlORl0fVsRB+9sa4M+&#10;yDqTusZbgJtSfkXRWBosOCzkWNEyp/SS/BkFp8P3YzsY7q8rIy/rrDnfj5skUeqz2/5MQXhq/Tv8&#10;aq+0gtFwDP9nwhGQ8ycAAAD//wMAUEsBAi0AFAAGAAgAAAAhANvh9svuAAAAhQEAABMAAAAAAAAA&#10;AAAAAAAAAAAAAFtDb250ZW50X1R5cGVzXS54bWxQSwECLQAUAAYACAAAACEAWvQsW78AAAAVAQAA&#10;CwAAAAAAAAAAAAAAAAAfAQAAX3JlbHMvLnJlbHNQSwECLQAUAAYACAAAACEAsUGGNMYAAADcAAAA&#10;DwAAAAAAAAAAAAAAAAAHAgAAZHJzL2Rvd25yZXYueG1sUEsFBgAAAAADAAMAtwAAAPoCAAAAAA==&#10;" fillcolor="#fff2cc" strokecolor="#ffc000" strokeweight="1pt"/>
                            <v:shape id="Text Box 437" o:spid="_x0000_s1097" type="#_x0000_t202" style="position:absolute;left:-9317;top:-8473;width:17414;height:8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O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t9R3+z4QjIGc3AAAA//8DAFBLAQItABQABgAIAAAAIQDb4fbL7gAAAIUBAAATAAAAAAAA&#10;AAAAAAAAAAAAAABbQ29udGVudF9UeXBlc10ueG1sUEsBAi0AFAAGAAgAAAAhAFr0LFu/AAAAFQEA&#10;AAsAAAAAAAAAAAAAAAAAHwEAAF9yZWxzLy5yZWxzUEsBAi0AFAAGAAgAAAAhAEV/+07HAAAA3AAA&#10;AA8AAAAAAAAAAAAAAAAABwIAAGRycy9kb3ducmV2LnhtbFBLBQYAAAAAAwADALcAAAD7AgAAAAA=&#10;" filled="f" stroked="f" strokeweight=".5pt">
                              <v:textbox>
                                <w:txbxContent>
                                  <w:p w14:paraId="74DAB045" w14:textId="02EFEC1D" w:rsidR="00EC193A" w:rsidRPr="00CA716A" w:rsidRDefault="00EC193A" w:rsidP="002C7B77">
                                    <w:pPr>
                                      <w:spacing w:after="0" w:line="240" w:lineRule="auto"/>
                                      <w:jc w:val="center"/>
                                      <w:rPr>
                                        <w:rFonts w:ascii="Arial" w:hAnsi="Arial" w:cs="Arial"/>
                                      </w:rPr>
                                    </w:pPr>
                                    <w:r w:rsidRPr="00CA716A">
                                      <w:rPr>
                                        <w:rFonts w:ascii="Arial" w:hAnsi="Arial" w:cs="Arial"/>
                                      </w:rPr>
                                      <w:t xml:space="preserve">Student is not proficient in </w:t>
                                    </w:r>
                                    <w:r w:rsidR="00922C59">
                                      <w:rPr>
                                        <w:rFonts w:ascii="Arial" w:hAnsi="Arial" w:cs="Arial"/>
                                      </w:rPr>
                                      <w:t xml:space="preserve">L &amp; S and/or </w:t>
                                    </w:r>
                                    <w:r w:rsidRPr="00CA716A">
                                      <w:rPr>
                                        <w:rFonts w:ascii="Arial" w:hAnsi="Arial" w:cs="Arial"/>
                                      </w:rPr>
                                      <w:t xml:space="preserve">R &amp; W - </w:t>
                                    </w:r>
                                  </w:p>
                                  <w:p w14:paraId="04A93DC2" w14:textId="77777777" w:rsidR="00EC193A" w:rsidRPr="00CA716A" w:rsidRDefault="00EC193A" w:rsidP="002C7B77">
                                    <w:pPr>
                                      <w:jc w:val="center"/>
                                      <w:rPr>
                                        <w:rFonts w:ascii="Arial" w:hAnsi="Arial" w:cs="Arial"/>
                                        <w:b/>
                                      </w:rPr>
                                    </w:pPr>
                                    <w:r w:rsidRPr="00CA716A">
                                      <w:rPr>
                                        <w:rFonts w:ascii="Arial" w:hAnsi="Arial" w:cs="Arial"/>
                                        <w:b/>
                                      </w:rPr>
                                      <w:t>IDENTIFIED AS EL</w:t>
                                    </w:r>
                                  </w:p>
                                </w:txbxContent>
                              </v:textbox>
                            </v:shape>
                          </v:group>
                          <v:group id="Group 438" o:spid="_x0000_s1098" style="position:absolute;left:36401;top:24558;width:19033;height:7308" coordorigin="-519,-1405" coordsize="19033,8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rect id="Rectangle 439" o:spid="_x0000_s1099" style="position:absolute;left:-519;top:-1405;width:18382;height:8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VwyAAAANwAAAAPAAAAZHJzL2Rvd25yZXYueG1sRI9Ba8JA&#10;FITvQv/D8gq96aZRWhtdRVoEW7DatKDeHtlnEpp9G7LbmPrr3ULB4zAz3zDTeWcq0VLjSssK7gcR&#10;COLM6pJzBV+fy/4YhPPIGivLpOCXHMxnN70pJtqe+IPa1OciQNglqKDwvk6kdFlBBt3A1sTBO9rG&#10;oA+yyaVu8BTgppJxFD1IgyWHhQJrei4o+05/jII4Pby9D7fn4yZ+eVz79nVULXZ7pe5uu8UEhKfO&#10;X8P/7ZVWMBo+wd+ZcATk7AIAAP//AwBQSwECLQAUAAYACAAAACEA2+H2y+4AAACFAQAAEwAAAAAA&#10;AAAAAAAAAAAAAAAAW0NvbnRlbnRfVHlwZXNdLnhtbFBLAQItABQABgAIAAAAIQBa9CxbvwAAABUB&#10;AAALAAAAAAAAAAAAAAAAAB8BAABfcmVscy8ucmVsc1BLAQItABQABgAIAAAAIQAngEVwyAAAANwA&#10;AAAPAAAAAAAAAAAAAAAAAAcCAABkcnMvZG93bnJldi54bWxQSwUGAAAAAAMAAwC3AAAA/AIAAAAA&#10;" fillcolor="#cfc" strokecolor="#00b050" strokeweight="1pt"/>
                            <v:shape id="Text Box 440" o:spid="_x0000_s1100" type="#_x0000_t202" style="position:absolute;left:97;top:-898;width:18416;height:8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BHwgAAANwAAAAPAAAAZHJzL2Rvd25yZXYueG1sRE/LisIw&#10;FN0L/kO4gjtNRxy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CSkBBHwgAAANwAAAAPAAAA&#10;AAAAAAAAAAAAAAcCAABkcnMvZG93bnJldi54bWxQSwUGAAAAAAMAAwC3AAAA9gIAAAAA&#10;" filled="f" stroked="f" strokeweight=".5pt">
                              <v:textbox>
                                <w:txbxContent>
                                  <w:p w14:paraId="6BB2E429" w14:textId="77777777" w:rsidR="00EC193A" w:rsidRPr="00AB2D6C" w:rsidRDefault="00EC193A" w:rsidP="002C7B77">
                                    <w:pPr>
                                      <w:spacing w:after="0" w:line="240" w:lineRule="auto"/>
                                      <w:jc w:val="center"/>
                                      <w:rPr>
                                        <w:rFonts w:ascii="Arial" w:hAnsi="Arial" w:cs="Arial"/>
                                      </w:rPr>
                                    </w:pPr>
                                    <w:r w:rsidRPr="00AB2D6C">
                                      <w:rPr>
                                        <w:rFonts w:ascii="Arial" w:hAnsi="Arial" w:cs="Arial"/>
                                      </w:rPr>
                                      <w:t>Student is proficient in R</w:t>
                                    </w:r>
                                    <w:r>
                                      <w:rPr>
                                        <w:rFonts w:ascii="Arial" w:hAnsi="Arial" w:cs="Arial"/>
                                      </w:rPr>
                                      <w:t>/</w:t>
                                    </w:r>
                                    <w:r w:rsidRPr="00AB2D6C">
                                      <w:rPr>
                                        <w:rFonts w:ascii="Arial" w:hAnsi="Arial" w:cs="Arial"/>
                                      </w:rPr>
                                      <w:t>W</w:t>
                                    </w:r>
                                    <w:r>
                                      <w:rPr>
                                        <w:rFonts w:ascii="Arial" w:hAnsi="Arial" w:cs="Arial"/>
                                      </w:rPr>
                                      <w:t>/</w:t>
                                    </w:r>
                                    <w:r w:rsidRPr="00AB2D6C">
                                      <w:rPr>
                                        <w:rFonts w:ascii="Arial" w:hAnsi="Arial" w:cs="Arial"/>
                                      </w:rPr>
                                      <w:t>L</w:t>
                                    </w:r>
                                    <w:r>
                                      <w:rPr>
                                        <w:rFonts w:ascii="Arial" w:hAnsi="Arial" w:cs="Arial"/>
                                      </w:rPr>
                                      <w:t>/</w:t>
                                    </w:r>
                                    <w:r w:rsidRPr="00AB2D6C">
                                      <w:rPr>
                                        <w:rFonts w:ascii="Arial" w:hAnsi="Arial" w:cs="Arial"/>
                                      </w:rPr>
                                      <w:t>S</w:t>
                                    </w:r>
                                  </w:p>
                                  <w:p w14:paraId="48E7EAEF" w14:textId="77777777" w:rsidR="00EC193A" w:rsidRPr="00AB2D6C" w:rsidRDefault="00EC193A" w:rsidP="002C7B77">
                                    <w:pPr>
                                      <w:jc w:val="center"/>
                                      <w:rPr>
                                        <w:rFonts w:ascii="Arial" w:hAnsi="Arial" w:cs="Arial"/>
                                        <w:b/>
                                      </w:rPr>
                                    </w:pPr>
                                    <w:r w:rsidRPr="00AB2D6C">
                                      <w:rPr>
                                        <w:rFonts w:ascii="Arial" w:hAnsi="Arial" w:cs="Arial"/>
                                        <w:b/>
                                      </w:rPr>
                                      <w:t>NOT identified as EL</w:t>
                                    </w:r>
                                  </w:p>
                                </w:txbxContent>
                              </v:textbox>
                            </v:shape>
                          </v:group>
                          <v:group id="Group 441" o:spid="_x0000_s1101" style="position:absolute;left:35627;top:34159;width:20193;height:8000" coordorigin="-517,-2031" coordsize="20193,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lowchart: Terminator 442" o:spid="_x0000_s1102" type="#_x0000_t116" style="position:absolute;left:-517;top:-2031;width:2019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kwgAAANwAAAAPAAAAZHJzL2Rvd25yZXYueG1sRI9Bi8Iw&#10;FITvC/6H8ARva2oRkWoUFQSPWlfQ26N5tsXmpSZR67/fLAh7HGbmG2a+7EwjnuR8bVnBaJiAIC6s&#10;rrlU8HPcfk9B+ICssbFMCt7kYbnofc0x0/bFB3rmoRQRwj5DBVUIbSalLyoy6Ie2JY7e1TqDIUpX&#10;Su3wFeGmkWmSTKTBmuNChS1tKipu+cMowP36XFzuLt+c0tFtf3/47UROlRr0u9UMRKAu/Ic/7Z1W&#10;MB6n8HcmHgG5+AUAAP//AwBQSwECLQAUAAYACAAAACEA2+H2y+4AAACFAQAAEwAAAAAAAAAAAAAA&#10;AAAAAAAAW0NvbnRlbnRfVHlwZXNdLnhtbFBLAQItABQABgAIAAAAIQBa9CxbvwAAABUBAAALAAAA&#10;AAAAAAAAAAAAAB8BAABfcmVscy8ucmVsc1BLAQItABQABgAIAAAAIQC+WGckwgAAANwAAAAPAAAA&#10;AAAAAAAAAAAAAAcCAABkcnMvZG93bnJldi54bWxQSwUGAAAAAAMAAwC3AAAA9gIAAAAA&#10;" fillcolor="#cfc" strokecolor="#00b050" strokeweight="1pt"/>
                            <v:shape id="Text Box 443" o:spid="_x0000_s1103" type="#_x0000_t202" style="position:absolute;left:256;top:-1539;width:18669;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o4wxwAAANwAAAAPAAAAZHJzL2Rvd25yZXYueG1sRI9Ba8JA&#10;FITvBf/D8oTe6kZrJURXkYBYSnvQ5tLbM/tMgtm3MbtN0v76bkHwOMzMN8xqM5hadNS6yrKC6SQC&#10;QZxbXXGhIPvcPcUgnEfWWFsmBT/kYLMePaww0bbnA3VHX4gAYZeggtL7JpHS5SUZdBPbEAfvbFuD&#10;Psi2kLrFPsBNLWdRtJAGKw4LJTaUlpRfjt9GwVu6+8DDaWbi3zrdv5+3zTX7elHqcTxslyA8Df4e&#10;vrVftYL5/Bn+z4QjINd/AAAA//8DAFBLAQItABQABgAIAAAAIQDb4fbL7gAAAIUBAAATAAAAAAAA&#10;AAAAAAAAAAAAAABbQ29udGVudF9UeXBlc10ueG1sUEsBAi0AFAAGAAgAAAAhAFr0LFu/AAAAFQEA&#10;AAsAAAAAAAAAAAAAAAAAHwEAAF9yZWxzLy5yZWxzUEsBAi0AFAAGAAgAAAAhAGJCjjDHAAAA3AAA&#10;AA8AAAAAAAAAAAAAAAAABwIAAGRycy9kb3ducmV2LnhtbFBLBQYAAAAAAwADALcAAAD7AgAAAAA=&#10;" filled="f" stroked="f" strokeweight=".5pt">
                              <v:textbox>
                                <w:txbxContent>
                                  <w:p w14:paraId="042CBE5A" w14:textId="77777777" w:rsidR="00EC193A" w:rsidRPr="00CA716A" w:rsidRDefault="00EC193A" w:rsidP="002C7B77">
                                    <w:pPr>
                                      <w:spacing w:after="0" w:line="240" w:lineRule="auto"/>
                                      <w:jc w:val="center"/>
                                      <w:rPr>
                                        <w:rFonts w:ascii="Arial" w:hAnsi="Arial" w:cs="Arial"/>
                                        <w:b/>
                                      </w:rPr>
                                    </w:pPr>
                                    <w:r w:rsidRPr="00CA716A">
                                      <w:rPr>
                                        <w:rFonts w:ascii="Arial" w:hAnsi="Arial" w:cs="Arial"/>
                                      </w:rPr>
                                      <w:t>No further assessment is necessary</w:t>
                                    </w:r>
                                    <w:r>
                                      <w:rPr>
                                        <w:rFonts w:ascii="Arial" w:hAnsi="Arial" w:cs="Arial"/>
                                      </w:rPr>
                                      <w:t xml:space="preserve">. </w:t>
                                    </w:r>
                                    <w:r w:rsidRPr="00CA716A">
                                      <w:rPr>
                                        <w:rFonts w:ascii="Arial" w:hAnsi="Arial" w:cs="Arial"/>
                                      </w:rPr>
                                      <w:t xml:space="preserve">Do not administer </w:t>
                                    </w:r>
                                    <w:r w:rsidRPr="00CA716A">
                                      <w:rPr>
                                        <w:rFonts w:ascii="Arial" w:hAnsi="Arial" w:cs="Arial"/>
                                      </w:rPr>
                                      <w:t>ACCESS</w:t>
                                    </w:r>
                                  </w:p>
                                </w:txbxContent>
                              </v:textbox>
                            </v:shape>
                          </v:group>
                          <v:group id="Group 444" o:spid="_x0000_s1104" style="position:absolute;left:-8805;top:27073;width:18382;height:4953" coordorigin="-10013,-13655"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rect id="Rectangle 445" o:spid="_x0000_s1105" style="position:absolute;left:-10013;top:-13655;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s+xQAAANwAAAAPAAAAZHJzL2Rvd25yZXYueG1sRI9Li8JA&#10;EITvC/6HoQVv68QnEh1FBMHDXowP9NZk2iSY6YmZMcb99TsLC3ssquorarFqTSkaql1hWcGgH4Eg&#10;Tq0uOFNwPGw/ZyCcR9ZYWiYFb3KwWnY+Fhhr++I9NYnPRICwi1FB7n0VS+nSnAy6vq2Ig3eztUEf&#10;ZJ1JXeMrwE0ph1E0lQYLDgs5VrTJKb0nT6Pgep58Hwaj02Nn5P0ra27vyz5JlOp12/UchKfW/4f/&#10;2jutYDyewO+ZcATk8gcAAP//AwBQSwECLQAUAAYACAAAACEA2+H2y+4AAACFAQAAEwAAAAAAAAAA&#10;AAAAAAAAAAAAW0NvbnRlbnRfVHlwZXNdLnhtbFBLAQItABQABgAIAAAAIQBa9CxbvwAAABUBAAAL&#10;AAAAAAAAAAAAAAAAAB8BAABfcmVscy8ucmVsc1BLAQItABQABgAIAAAAIQAZlWs+xQAAANwAAAAP&#10;AAAAAAAAAAAAAAAAAAcCAABkcnMvZG93bnJldi54bWxQSwUGAAAAAAMAAwC3AAAA+QIAAAAA&#10;" fillcolor="#fff2cc" strokecolor="#ffc000" strokeweight="1pt"/>
                            <v:shape id="Text Box 446" o:spid="_x0000_s1106" type="#_x0000_t202" style="position:absolute;left:-8443;top:-13448;width:15525;height:9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2oxQAAANwAAAAPAAAAZHJzL2Rvd25yZXYueG1sRI9Bi8Iw&#10;FITvwv6H8Ba8aaq4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ByNS2oxQAAANwAAAAP&#10;AAAAAAAAAAAAAAAAAAcCAABkcnMvZG93bnJldi54bWxQSwUGAAAAAAMAAwC3AAAA+QIAAAAA&#10;" filled="f" stroked="f" strokeweight=".5pt">
                              <v:textbox>
                                <w:txbxContent>
                                  <w:p w14:paraId="438F28E9" w14:textId="5DE5A38C" w:rsidR="00EC193A" w:rsidRPr="00CA716A" w:rsidRDefault="00EC193A" w:rsidP="002C7B7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txbxContent>
                              </v:textbox>
                            </v:shape>
                          </v:group>
                          <v:group id="Group 447" o:spid="_x0000_s1107" style="position:absolute;left:-9670;top:33400;width:20179;height:6596" coordorigin="-9676,-6971" coordsize="20193,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lowchart: Terminator 448" o:spid="_x0000_s1108" type="#_x0000_t116" style="position:absolute;left:-9676;top:-6757;width:20192;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uawwAAANwAAAAPAAAAZHJzL2Rvd25yZXYueG1sRE/Pa8Iw&#10;FL4P9j+EN9hN04mIq0YZE8HhaTqK3p7NW9OteSlNqtG/fjkIO358v+fLaBtxps7XjhW8DDMQxKXT&#10;NVcKvvbrwRSED8gaG8ek4EoelovHhznm2l34k867UIkUwj5HBSaENpfSl4Ys+qFriRP37TqLIcGu&#10;krrDSwq3jRxl2URarDk1GGzp3VD5u+utgtNr7D/CIaNjrLa9WRU/xbS+KfX8FN9mIALF8C++uzda&#10;wXic1qYz6QjIxR8AAAD//wMAUEsBAi0AFAAGAAgAAAAhANvh9svuAAAAhQEAABMAAAAAAAAAAAAA&#10;AAAAAAAAAFtDb250ZW50X1R5cGVzXS54bWxQSwECLQAUAAYACAAAACEAWvQsW78AAAAVAQAACwAA&#10;AAAAAAAAAAAAAAAfAQAAX3JlbHMvLnJlbHNQSwECLQAUAAYACAAAACEAa8T7msMAAADcAAAADwAA&#10;AAAAAAAAAAAAAAAHAgAAZHJzL2Rvd25yZXYueG1sUEsFBgAAAAADAAMAtwAAAPcCAAAAAA==&#10;" fillcolor="#fff2cc" strokecolor="#ffc000" strokeweight="1pt"/>
                            <v:shape id="Text Box 449" o:spid="_x0000_s1109" type="#_x0000_t202" style="position:absolute;left:-8811;top:-6971;width:19089;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axwAAANwAAAAPAAAAZHJzL2Rvd25yZXYueG1sRI9Ba8JA&#10;FITvQv/D8gq96aYSi42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AOqudrHAAAA3AAA&#10;AA8AAAAAAAAAAAAAAAAABwIAAGRycy9kb3ducmV2LnhtbFBLBQYAAAAAAwADALcAAAD7AgAAAAA=&#10;" filled="f" stroked="f" strokeweight=".5pt">
                              <v:textbox>
                                <w:txbxContent>
                                  <w:p w14:paraId="66213E8B" w14:textId="77777777" w:rsidR="00EC193A" w:rsidRPr="00CA716A" w:rsidRDefault="00EC193A" w:rsidP="002C7B77">
                                    <w:pPr>
                                      <w:jc w:val="center"/>
                                      <w:rPr>
                                        <w:rFonts w:ascii="Arial" w:hAnsi="Arial" w:cs="Arial"/>
                                        <w:b/>
                                      </w:rPr>
                                    </w:pPr>
                                    <w:r w:rsidRPr="00CA716A">
                                      <w:rPr>
                                        <w:rFonts w:ascii="Arial" w:hAnsi="Arial" w:cs="Arial"/>
                                      </w:rPr>
                                      <w:t xml:space="preserve">Administer ACCESS for ELLs the following spring, NOT in current school </w:t>
                                    </w:r>
                                    <w:r w:rsidRPr="00CA716A">
                                      <w:rPr>
                                        <w:rFonts w:ascii="Arial" w:hAnsi="Arial" w:cs="Arial"/>
                                      </w:rPr>
                                      <w:t>year</w:t>
                                    </w:r>
                                  </w:p>
                                </w:txbxContent>
                              </v:textbox>
                            </v:shape>
                          </v:group>
                          <v:group id="Group 450" o:spid="_x0000_s1110" style="position:absolute;left:708;top:13545;width:4788;height:5256" coordorigin="-9471,-1365" coordsize="478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451" o:spid="_x0000_s1111" style="position:absolute;left:-9471;top:1964;width:3518;height:2833" coordorigin="-9471,-892" coordsize="3517,2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line id="Straight Connector 452" o:spid="_x0000_s1112" style="position:absolute;flip:x;visibility:visible;mso-wrap-style:square" from="-9471,-892" to="-595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0EUxgAAANwAAAAPAAAAZHJzL2Rvd25yZXYueG1sRI/dasJA&#10;FITvC77DcoTeiG4UWzS6ERFbetXizwMcssdsTPZsyK6a9Om7hUIvh5n5hllvOluLO7W+dKxgOklA&#10;EOdOl1woOJ/exgsQPiBrrB2Tgp48bLLB0xpT7R58oPsxFCJC2KeowITQpFL63JBFP3ENcfQurrUY&#10;omwLqVt8RLit5SxJXqXFkuOCwYZ2hvLqeLMK3qvRst/fvj5HRXPCuem/9WF3Vep52G1XIAJ14T/8&#10;1/7QCuYvM/g9E4+AzH4AAAD//wMAUEsBAi0AFAAGAAgAAAAhANvh9svuAAAAhQEAABMAAAAAAAAA&#10;AAAAAAAAAAAAAFtDb250ZW50X1R5cGVzXS54bWxQSwECLQAUAAYACAAAACEAWvQsW78AAAAVAQAA&#10;CwAAAAAAAAAAAAAAAAAfAQAAX3JlbHMvLnJlbHNQSwECLQAUAAYACAAAACEAuxdBFMYAAADcAAAA&#10;DwAAAAAAAAAAAAAAAAAHAgAAZHJzL2Rvd25yZXYueG1sUEsFBgAAAAADAAMAtwAAAPoCAAAAAA==&#10;" strokecolor="windowText" strokeweight="1.25pt">
                                <v:stroke joinstyle="miter"/>
                              </v:line>
                              <v:shape id="Straight Arrow Connector 453" o:spid="_x0000_s1113" type="#_x0000_t32" style="position:absolute;left:-9471;top:-892;width:8;height:28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3QfxQAAANwAAAAPAAAAZHJzL2Rvd25yZXYueG1sRI9Pa8JA&#10;FMTvgt9heYK3uvFPpaauIoqSS6HVHnJ8ZF+TkOzbkF2T+O27hYLHYWZ+w2z3g6lFR60rLSuYzyIQ&#10;xJnVJecKvm/nlzcQziNrrC2Tggc52O/Goy3G2vb8Rd3V5yJA2MWooPC+iaV0WUEG3cw2xMH7sa1B&#10;H2SbS91iH+CmlosoWkuDJYeFAhs6FpRV17tRYOebU1qlbhPJ7lKlif1cJh+9UtPJcHgH4Wnwz/B/&#10;O9EKVq9L+DsTjoDc/QIAAP//AwBQSwECLQAUAAYACAAAACEA2+H2y+4AAACFAQAAEwAAAAAAAAAA&#10;AAAAAAAAAAAAW0NvbnRlbnRfVHlwZXNdLnhtbFBLAQItABQABgAIAAAAIQBa9CxbvwAAABUBAAAL&#10;AAAAAAAAAAAAAAAAAB8BAABfcmVscy8ucmVsc1BLAQItABQABgAIAAAAIQDDs3QfxQAAANwAAAAP&#10;AAAAAAAAAAAAAAAAAAcCAABkcnMvZG93bnJldi54bWxQSwUGAAAAAAMAAwC3AAAA+QIAAAAA&#10;" strokecolor="windowText" strokeweight="1.25pt">
                                <v:stroke endarrow="block" joinstyle="miter"/>
                              </v:shape>
                            </v:group>
                            <v:shape id="Text Box 454" o:spid="_x0000_s1114" type="#_x0000_t202" style="position:absolute;left:-9444;top:-1365;width:4762;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CZxQAAANwAAAAPAAAAZHJzL2Rvd25yZXYueG1sRI9Pi8Iw&#10;FMTvC36H8IS9rami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BocoCZxQAAANwAAAAP&#10;AAAAAAAAAAAAAAAAAAcCAABkcnMvZG93bnJldi54bWxQSwUGAAAAAAMAAwC3AAAA+QIAAAAA&#10;" filled="f" stroked="f" strokeweight=".5pt">
                              <v:textbox>
                                <w:txbxContent>
                                  <w:p w14:paraId="24695AC6" w14:textId="77777777" w:rsidR="00EC193A" w:rsidRPr="006646FB" w:rsidRDefault="00EC193A" w:rsidP="002C7B77">
                                    <w:pPr>
                                      <w:rPr>
                                        <w:b/>
                                      </w:rPr>
                                    </w:pPr>
                                    <w:r w:rsidRPr="006646FB">
                                      <w:rPr>
                                        <w:b/>
                                      </w:rPr>
                                      <w:t>Yes</w:t>
                                    </w:r>
                                  </w:p>
                                </w:txbxContent>
                              </v:textbox>
                            </v:shape>
                          </v:group>
                        </v:group>
                        <v:line id="Straight Connector 455" o:spid="_x0000_s1115" style="position:absolute;visibility:visible;mso-wrap-style:square" from="892,32026" to="892,3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oOxAAAANwAAAAPAAAAZHJzL2Rvd25yZXYueG1sRI9Ba8JA&#10;EIXvBf/DMoK3utHWItFVgiAVSg8m9T5kxySanQ27q4n/3i0Ueny8ed+bt94OphV3cr6xrGA2TUAQ&#10;l1Y3XCn4KfavSxA+IGtsLZOCB3nYbkYva0y17flI9zxUIkLYp6igDqFLpfRlTQb91HbE0TtbZzBE&#10;6SqpHfYRblo5T5IPabDh2FBjR7uaymt+M/GNLL8V2VIfP3dvl+8ve8oKJ3ulJuMhW4EINIT/47/0&#10;QSt4Xyzgd0wkgNw8AQAA//8DAFBLAQItABQABgAIAAAAIQDb4fbL7gAAAIUBAAATAAAAAAAAAAAA&#10;AAAAAAAAAABbQ29udGVudF9UeXBlc10ueG1sUEsBAi0AFAAGAAgAAAAhAFr0LFu/AAAAFQEAAAsA&#10;AAAAAAAAAAAAAAAAHwEAAF9yZWxzLy5yZWxzUEsBAi0AFAAGAAgAAAAhAGaAqg7EAAAA3AAAAA8A&#10;AAAAAAAAAAAAAAAABwIAAGRycy9kb3ducmV2LnhtbFBLBQYAAAAAAwADALcAAAD4AgAAAAA=&#10;" strokecolor="windowText" strokeweight="1.25pt">
                          <v:stroke endarrow="block" joinstyle="miter"/>
                        </v:line>
                        <v:line id="Straight Connector 456" o:spid="_x0000_s1116" style="position:absolute;visibility:visible;mso-wrap-style:square" from="46236,31866" to="46236,34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R5xAAAANwAAAAPAAAAZHJzL2Rvd25yZXYueG1sRI9Ba8JA&#10;EIXvBf/DMoK3ulFbkegqQSgVSg8meh+yYxLNzobd1cR/3y0Ueny8ed+bt9kNphUPcr6xrGA2TUAQ&#10;l1Y3XCk4FR+vKxA+IGtsLZOCJ3nYbUcvG0y17flIjzxUIkLYp6igDqFLpfRlTQb91HbE0btYZzBE&#10;6SqpHfYRblo5T5KlNNhwbKixo31N5S2/m/hGlt+LbKWPn/vF9fvLnrPCyV6pyXjI1iACDeH/+C99&#10;0Are3pfwOyYSQG5/AAAA//8DAFBLAQItABQABgAIAAAAIQDb4fbL7gAAAIUBAAATAAAAAAAAAAAA&#10;AAAAAAAAAABbQ29udGVudF9UeXBlc10ueG1sUEsBAi0AFAAGAAgAAAAhAFr0LFu/AAAAFQEAAAsA&#10;AAAAAAAAAAAAAAAAHwEAAF9yZWxzLy5yZWxzUEsBAi0AFAAGAAgAAAAhAJZSNHnEAAAA3AAAAA8A&#10;AAAAAAAAAAAAAAAABwIAAGRycy9kb3ducmV2LnhtbFBLBQYAAAAAAwADALcAAAD4AgAAAAA=&#10;" strokecolor="windowText" strokeweight="1.25pt">
                          <v:stroke endarrow="block" joinstyle="miter"/>
                        </v:line>
                      </v:group>
                    </v:group>
                  </v:group>
                </v:group>
                <v:shape id="Text Box 457" o:spid="_x0000_s1117" type="#_x0000_t202" style="position:absolute;left:26340;top:50906;width:2581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7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QL+z4QjINd/AAAA//8DAFBLAQItABQABgAIAAAAIQDb4fbL7gAAAIUBAAATAAAAAAAA&#10;AAAAAAAAAAAAAABbQ29udGVudF9UeXBlc10ueG1sUEsBAi0AFAAGAAgAAAAhAFr0LFu/AAAAFQEA&#10;AAsAAAAAAAAAAAAAAAAAHwEAAF9yZWxzLy5yZWxzUEsBAi0AFAAGAAgAAAAhAJigHu7HAAAA3AAA&#10;AA8AAAAAAAAAAAAAAAAABwIAAGRycy9kb3ducmV2LnhtbFBLBQYAAAAAAwADALcAAAD7AgAAAAA=&#10;" filled="f" stroked="f" strokeweight=".5pt">
                  <v:textbox>
                    <w:txbxContent>
                      <w:p w14:paraId="4D56544F" w14:textId="2C200C06" w:rsidR="00EC193A" w:rsidRPr="00364976" w:rsidRDefault="00EC193A" w:rsidP="002C7B77">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Overall Composite score &lt; </w:t>
                        </w:r>
                        <w:r w:rsidR="00FC4EAF" w:rsidRPr="00364976">
                          <w:rPr>
                            <w:rFonts w:ascii="Arial" w:hAnsi="Arial" w:cs="Arial"/>
                            <w:sz w:val="20"/>
                            <w:szCs w:val="20"/>
                          </w:rPr>
                          <w:t>5</w:t>
                        </w:r>
                        <w:r w:rsidRPr="00364976">
                          <w:rPr>
                            <w:rFonts w:ascii="Arial" w:hAnsi="Arial" w:cs="Arial"/>
                            <w:sz w:val="20"/>
                            <w:szCs w:val="20"/>
                          </w:rPr>
                          <w:t>?</w:t>
                        </w:r>
                      </w:p>
                    </w:txbxContent>
                  </v:textbox>
                </v:shape>
                <w10:anchorlock/>
              </v:group>
            </w:pict>
          </mc:Fallback>
        </mc:AlternateContent>
      </w:r>
    </w:p>
    <w:p w14:paraId="069376C4" w14:textId="77777777" w:rsidR="00085743" w:rsidRPr="00364976" w:rsidRDefault="00085743" w:rsidP="00085743">
      <w:pPr>
        <w:spacing w:after="0" w:line="240" w:lineRule="auto"/>
        <w:ind w:right="-720"/>
        <w:contextualSpacing/>
        <w:jc w:val="center"/>
        <w:rPr>
          <w:rFonts w:ascii="Calibri Light" w:eastAsia="Times New Roman" w:hAnsi="Calibri Light" w:cs="Times New Roman"/>
          <w:spacing w:val="-10"/>
          <w:kern w:val="28"/>
          <w:sz w:val="52"/>
          <w:szCs w:val="52"/>
        </w:rPr>
      </w:pPr>
      <w:r w:rsidRPr="00364976">
        <w:rPr>
          <w:rFonts w:ascii="Calibri Light" w:eastAsia="Times New Roman" w:hAnsi="Calibri Light" w:cs="Times New Roman"/>
          <w:spacing w:val="-10"/>
          <w:kern w:val="28"/>
          <w:sz w:val="52"/>
          <w:szCs w:val="52"/>
        </w:rPr>
        <w:lastRenderedPageBreak/>
        <w:t>Alaska’s Flowchart for Kindergarten EL Identification</w:t>
      </w:r>
    </w:p>
    <w:p w14:paraId="62400309" w14:textId="06CA1254" w:rsidR="00085743" w:rsidRPr="00364976" w:rsidRDefault="00085743" w:rsidP="00085743">
      <w:pPr>
        <w:spacing w:after="0" w:line="240" w:lineRule="auto"/>
        <w:jc w:val="center"/>
        <w:rPr>
          <w:rFonts w:ascii="Calibri Light" w:eastAsia="Calibri" w:hAnsi="Calibri Light" w:cs="Calibri Light"/>
          <w:b/>
          <w:sz w:val="40"/>
          <w:szCs w:val="40"/>
        </w:rPr>
      </w:pPr>
      <w:r w:rsidRPr="00364976">
        <w:rPr>
          <w:rFonts w:ascii="Calibri Light" w:eastAsia="Calibri" w:hAnsi="Calibri Light" w:cs="Calibri Light"/>
          <w:b/>
          <w:sz w:val="40"/>
          <w:szCs w:val="40"/>
        </w:rPr>
        <w:t xml:space="preserve">Students entering </w:t>
      </w:r>
      <w:r w:rsidR="00861827" w:rsidRPr="00364976">
        <w:rPr>
          <w:rFonts w:ascii="Calibri Light" w:eastAsia="Calibri" w:hAnsi="Calibri Light" w:cs="Calibri Light"/>
          <w:b/>
          <w:sz w:val="40"/>
          <w:szCs w:val="40"/>
        </w:rPr>
        <w:t>K</w:t>
      </w:r>
      <w:r w:rsidRPr="00364976">
        <w:rPr>
          <w:rFonts w:ascii="Calibri Light" w:eastAsia="Calibri" w:hAnsi="Calibri Light" w:cs="Calibri Light"/>
          <w:b/>
          <w:sz w:val="40"/>
          <w:szCs w:val="40"/>
        </w:rPr>
        <w:t>indergarten March 1</w:t>
      </w:r>
      <w:r w:rsidRPr="00364976">
        <w:rPr>
          <w:rFonts w:ascii="Calibri Light" w:eastAsia="Calibri" w:hAnsi="Calibri Light" w:cs="Calibri Light"/>
          <w:b/>
          <w:sz w:val="40"/>
          <w:szCs w:val="40"/>
          <w:vertAlign w:val="superscript"/>
        </w:rPr>
        <w:t>st</w:t>
      </w:r>
      <w:r w:rsidRPr="00364976">
        <w:rPr>
          <w:rFonts w:ascii="Calibri Light" w:eastAsia="Calibri" w:hAnsi="Calibri Light" w:cs="Calibri Light"/>
          <w:b/>
          <w:sz w:val="40"/>
          <w:szCs w:val="40"/>
        </w:rPr>
        <w:t xml:space="preserve"> and </w:t>
      </w:r>
      <w:proofErr w:type="gramStart"/>
      <w:r w:rsidRPr="00364976">
        <w:rPr>
          <w:rFonts w:ascii="Calibri Light" w:eastAsia="Calibri" w:hAnsi="Calibri Light" w:cs="Calibri Light"/>
          <w:b/>
          <w:sz w:val="40"/>
          <w:szCs w:val="40"/>
        </w:rPr>
        <w:t>later</w:t>
      </w:r>
      <w:proofErr w:type="gramEnd"/>
    </w:p>
    <w:p w14:paraId="4CC15533" w14:textId="77777777" w:rsidR="00085743" w:rsidRPr="00085743" w:rsidRDefault="00085743" w:rsidP="00085743">
      <w:pPr>
        <w:spacing w:after="0" w:line="240" w:lineRule="auto"/>
        <w:jc w:val="center"/>
        <w:rPr>
          <w:rFonts w:ascii="Calibri" w:eastAsia="Calibri" w:hAnsi="Calibri" w:cs="Times New Roman"/>
          <w:b/>
          <w:sz w:val="24"/>
          <w:szCs w:val="24"/>
        </w:rPr>
      </w:pPr>
    </w:p>
    <w:p w14:paraId="2FEE52B4" w14:textId="77777777" w:rsidR="00085743" w:rsidRPr="00085743" w:rsidRDefault="00085743" w:rsidP="00085743">
      <w:pPr>
        <w:rPr>
          <w:rFonts w:ascii="Calibri" w:eastAsia="Calibri" w:hAnsi="Calibri" w:cs="Times New Roman"/>
        </w:rPr>
      </w:pPr>
      <w:r w:rsidRPr="00085743">
        <w:rPr>
          <w:rFonts w:ascii="Calibri" w:eastAsia="Calibri" w:hAnsi="Calibri" w:cs="Times New Roman"/>
          <w:noProof/>
        </w:rPr>
        <mc:AlternateContent>
          <mc:Choice Requires="wpg">
            <w:drawing>
              <wp:inline distT="0" distB="0" distL="0" distR="0" wp14:anchorId="64E7A0AD" wp14:editId="1B5CE357">
                <wp:extent cx="6830695" cy="5518150"/>
                <wp:effectExtent l="0" t="0" r="27305" b="25400"/>
                <wp:docPr id="39" name="Group 33" descr="Alaska’s Flowchart for Kindergarten EL Identification -Students entering kindergarten March 1st and later&#10;Top of chart begins: Administer Listening (L), Speaking (S), Reading (R), and Writing (W) using W-APT or the MODEL&#10;Is W-APT combined L &amp; S raw score &lt; 29 OR Reading &lt; 14 OR Writing &lt; 17? &#10;OR MODEL: Is Overall Composite score &lt; 6?&#10;1. If Yes&#10;-Student is no proficient and student is identified as EL&#10;-Provide EL support services&#10;-Administer ACCESS for ELLs the following spring, not in current school year. &#10;2. If no&#10;-Student is proficient in R/W/L/S. Not identified as EL.&#10; -No further assessment is necessary. Do not administer ACCESS.&#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5518150"/>
                          <a:chOff x="0" y="7591"/>
                          <a:chExt cx="68306" cy="51845"/>
                        </a:xfrm>
                      </wpg:grpSpPr>
                      <wps:wsp>
                        <wps:cNvPr id="40" name="Text Box 4"/>
                        <wps:cNvSpPr txBox="1">
                          <a:spLocks noChangeArrowheads="1"/>
                        </wps:cNvSpPr>
                        <wps:spPr bwMode="auto">
                          <a:xfrm>
                            <a:off x="20444" y="23186"/>
                            <a:ext cx="27051" cy="8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DD6ACE" w14:textId="1024109A" w:rsidR="00EC193A" w:rsidRPr="00364976" w:rsidRDefault="00EC193A" w:rsidP="00085743">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Overall Composite score &lt; </w:t>
                              </w:r>
                              <w:r w:rsidR="00FC4EAF" w:rsidRPr="00364976">
                                <w:rPr>
                                  <w:rFonts w:ascii="Arial" w:hAnsi="Arial" w:cs="Arial"/>
                                  <w:sz w:val="20"/>
                                  <w:szCs w:val="20"/>
                                </w:rPr>
                                <w:t>5</w:t>
                              </w:r>
                              <w:r w:rsidRPr="00364976">
                                <w:rPr>
                                  <w:rFonts w:ascii="Arial" w:hAnsi="Arial" w:cs="Arial"/>
                                  <w:sz w:val="20"/>
                                  <w:szCs w:val="20"/>
                                </w:rPr>
                                <w:t>?</w:t>
                              </w:r>
                            </w:p>
                          </w:txbxContent>
                        </wps:txbx>
                        <wps:bodyPr rot="0" vert="horz" wrap="square" lIns="91440" tIns="45720" rIns="91440" bIns="45720" anchor="t" anchorCtr="0" upright="1">
                          <a:noAutofit/>
                        </wps:bodyPr>
                      </wps:wsp>
                      <wpg:grpSp>
                        <wpg:cNvPr id="41" name="Group 26"/>
                        <wpg:cNvGrpSpPr>
                          <a:grpSpLocks/>
                        </wpg:cNvGrpSpPr>
                        <wpg:grpSpPr bwMode="auto">
                          <a:xfrm>
                            <a:off x="0" y="7591"/>
                            <a:ext cx="68306" cy="51845"/>
                            <a:chOff x="0" y="0"/>
                            <a:chExt cx="68306" cy="51844"/>
                          </a:xfrm>
                        </wpg:grpSpPr>
                        <wpg:grpSp>
                          <wpg:cNvPr id="42" name="Group 74"/>
                          <wpg:cNvGrpSpPr>
                            <a:grpSpLocks/>
                          </wpg:cNvGrpSpPr>
                          <wpg:grpSpPr bwMode="auto">
                            <a:xfrm>
                              <a:off x="3195" y="0"/>
                              <a:ext cx="62444" cy="6159"/>
                              <a:chOff x="-3806" y="0"/>
                              <a:chExt cx="45953" cy="6180"/>
                            </a:xfrm>
                          </wpg:grpSpPr>
                          <wps:wsp>
                            <wps:cNvPr id="43" name="Flowchart: Process 1"/>
                            <wps:cNvSpPr>
                              <a:spLocks noChangeArrowheads="1"/>
                            </wps:cNvSpPr>
                            <wps:spPr bwMode="auto">
                              <a:xfrm>
                                <a:off x="-3806" y="0"/>
                                <a:ext cx="45686" cy="5356"/>
                              </a:xfrm>
                              <a:prstGeom prst="flowChartProcess">
                                <a:avLst/>
                              </a:prstGeom>
                              <a:solidFill>
                                <a:srgbClr val="4472C4">
                                  <a:lumMod val="20000"/>
                                  <a:lumOff val="80000"/>
                                  <a:alpha val="94116"/>
                                </a:srgbClr>
                              </a:solidFill>
                              <a:ln w="12700">
                                <a:solidFill>
                                  <a:srgbClr val="4472C4">
                                    <a:lumMod val="50000"/>
                                    <a:lumOff val="0"/>
                                  </a:srgbClr>
                                </a:solidFill>
                                <a:miter lim="800000"/>
                                <a:headEnd/>
                                <a:tailEnd/>
                              </a:ln>
                            </wps:spPr>
                            <wps:txbx>
                              <w:txbxContent>
                                <w:p w14:paraId="3B571E94" w14:textId="77777777" w:rsidR="00EC193A" w:rsidRDefault="00EC193A" w:rsidP="00085743">
                                  <w:pPr>
                                    <w:jc w:val="center"/>
                                  </w:pPr>
                                </w:p>
                              </w:txbxContent>
                            </wps:txbx>
                            <wps:bodyPr rot="0" vert="horz" wrap="square" lIns="91440" tIns="45720" rIns="91440" bIns="45720" anchor="ctr" anchorCtr="0" upright="1">
                              <a:noAutofit/>
                            </wps:bodyPr>
                          </wps:wsp>
                          <wps:wsp>
                            <wps:cNvPr id="44" name="Text Box 2"/>
                            <wps:cNvSpPr txBox="1">
                              <a:spLocks noChangeArrowheads="1"/>
                            </wps:cNvSpPr>
                            <wps:spPr bwMode="auto">
                              <a:xfrm>
                                <a:off x="-3806" y="190"/>
                                <a:ext cx="45953" cy="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3CE105" w14:textId="77777777" w:rsidR="00EC193A" w:rsidRDefault="00EC193A" w:rsidP="00085743">
                                  <w:pPr>
                                    <w:spacing w:after="0" w:line="240" w:lineRule="auto"/>
                                    <w:jc w:val="center"/>
                                    <w:rPr>
                                      <w:rFonts w:ascii="Arial" w:hAnsi="Arial" w:cs="Arial"/>
                                      <w:b/>
                                      <w:sz w:val="24"/>
                                      <w:szCs w:val="24"/>
                                    </w:rPr>
                                  </w:pPr>
                                  <w:r>
                                    <w:rPr>
                                      <w:rFonts w:ascii="Arial" w:hAnsi="Arial" w:cs="Arial"/>
                                      <w:b/>
                                      <w:sz w:val="24"/>
                                      <w:szCs w:val="24"/>
                                    </w:rPr>
                                    <w:t>March 1st – End of School Year</w:t>
                                  </w:r>
                                </w:p>
                                <w:p w14:paraId="72913AB4" w14:textId="28AB8C1B" w:rsidR="00EC193A" w:rsidRDefault="00EC193A" w:rsidP="00085743">
                                  <w:pPr>
                                    <w:spacing w:after="0" w:line="240" w:lineRule="auto"/>
                                    <w:jc w:val="center"/>
                                    <w:rPr>
                                      <w:rFonts w:ascii="Arial" w:hAnsi="Arial" w:cs="Arial"/>
                                    </w:rPr>
                                  </w:pPr>
                                  <w:r>
                                    <w:rPr>
                                      <w:rFonts w:ascii="Arial" w:hAnsi="Arial" w:cs="Arial"/>
                                    </w:rPr>
                                    <w:t>Administer Listening (L), Speaking (S), Reading (R), and Writing (W) using WIDA Screener for Kindergarten</w:t>
                                  </w:r>
                                  <w:r w:rsidRPr="00CA716A">
                                    <w:rPr>
                                      <w:rFonts w:ascii="Arial" w:hAnsi="Arial" w:cs="Arial"/>
                                    </w:rPr>
                                    <w:t xml:space="preserve"> or MODEL</w:t>
                                  </w:r>
                                </w:p>
                              </w:txbxContent>
                            </wps:txbx>
                            <wps:bodyPr rot="0" vert="horz" wrap="square" lIns="91440" tIns="45720" rIns="91440" bIns="45720" anchor="t" anchorCtr="0" upright="1">
                              <a:noAutofit/>
                            </wps:bodyPr>
                          </wps:wsp>
                        </wpg:grpSp>
                        <wps:wsp>
                          <wps:cNvPr id="45" name="Flowchart: Decision 3"/>
                          <wps:cNvSpPr>
                            <a:spLocks noChangeArrowheads="1"/>
                          </wps:cNvSpPr>
                          <wps:spPr bwMode="auto">
                            <a:xfrm>
                              <a:off x="14147" y="10869"/>
                              <a:ext cx="39052" cy="15716"/>
                            </a:xfrm>
                            <a:prstGeom prst="flowChartDecision">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46" name="Group 17"/>
                          <wpg:cNvGrpSpPr>
                            <a:grpSpLocks/>
                          </wpg:cNvGrpSpPr>
                          <wpg:grpSpPr bwMode="auto">
                            <a:xfrm>
                              <a:off x="10783" y="16045"/>
                              <a:ext cx="4762" cy="11080"/>
                              <a:chOff x="0" y="0"/>
                              <a:chExt cx="4762" cy="11830"/>
                            </a:xfrm>
                          </wpg:grpSpPr>
                          <wpg:grpSp>
                            <wpg:cNvPr id="47" name="Group 9"/>
                            <wpg:cNvGrpSpPr>
                              <a:grpSpLocks/>
                            </wpg:cNvGrpSpPr>
                            <wpg:grpSpPr bwMode="auto">
                              <a:xfrm>
                                <a:off x="0" y="2857"/>
                                <a:ext cx="3333" cy="8973"/>
                                <a:chOff x="0" y="0"/>
                                <a:chExt cx="3333" cy="8972"/>
                              </a:xfrm>
                            </wpg:grpSpPr>
                            <wps:wsp>
                              <wps:cNvPr id="48" name="Straight Connector 10"/>
                              <wps:cNvCnPr>
                                <a:cxnSpLocks noChangeShapeType="1"/>
                              </wps:cNvCnPr>
                              <wps:spPr bwMode="auto">
                                <a:xfrm flipH="1">
                                  <a:off x="0" y="0"/>
                                  <a:ext cx="3333" cy="0"/>
                                </a:xfrm>
                                <a:prstGeom prst="line">
                                  <a:avLst/>
                                </a:prstGeom>
                                <a:noFill/>
                                <a:ln w="1587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49" name="Straight Arrow Connector 11"/>
                              <wps:cNvCnPr>
                                <a:cxnSpLocks noChangeShapeType="1"/>
                              </wps:cNvCnPr>
                              <wps:spPr bwMode="auto">
                                <a:xfrm>
                                  <a:off x="0" y="0"/>
                                  <a:ext cx="0" cy="8972"/>
                                </a:xfrm>
                                <a:prstGeom prst="straightConnector1">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0" name="Text Box 12"/>
                            <wps:cNvSpPr txBox="1">
                              <a:spLocks noChangeArrowheads="1"/>
                            </wps:cNvSpPr>
                            <wps:spPr bwMode="auto">
                              <a:xfrm>
                                <a:off x="0" y="0"/>
                                <a:ext cx="4762" cy="2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860CF1" w14:textId="77777777" w:rsidR="00EC193A" w:rsidRDefault="00EC193A" w:rsidP="00085743">
                                  <w:pPr>
                                    <w:rPr>
                                      <w:b/>
                                    </w:rPr>
                                  </w:pPr>
                                  <w:r>
                                    <w:rPr>
                                      <w:b/>
                                    </w:rPr>
                                    <w:t>Yes</w:t>
                                  </w:r>
                                </w:p>
                              </w:txbxContent>
                            </wps:txbx>
                            <wps:bodyPr rot="0" vert="horz" wrap="square" lIns="91440" tIns="45720" rIns="91440" bIns="45720" anchor="t" anchorCtr="0" upright="1">
                              <a:noAutofit/>
                            </wps:bodyPr>
                          </wps:wsp>
                        </wpg:grpSp>
                        <wpg:grpSp>
                          <wpg:cNvPr id="51" name="Group 16"/>
                          <wpg:cNvGrpSpPr>
                            <a:grpSpLocks/>
                          </wpg:cNvGrpSpPr>
                          <wpg:grpSpPr bwMode="auto">
                            <a:xfrm>
                              <a:off x="53052" y="16045"/>
                              <a:ext cx="5021" cy="10910"/>
                              <a:chOff x="0" y="0"/>
                              <a:chExt cx="5021" cy="10910"/>
                            </a:xfrm>
                          </wpg:grpSpPr>
                          <wps:wsp>
                            <wps:cNvPr id="52" name="Text Box 15"/>
                            <wps:cNvSpPr txBox="1">
                              <a:spLocks noChangeArrowheads="1"/>
                            </wps:cNvSpPr>
                            <wps:spPr bwMode="auto">
                              <a:xfrm>
                                <a:off x="258" y="0"/>
                                <a:ext cx="4763" cy="2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AB55A3" w14:textId="77777777" w:rsidR="00EC193A" w:rsidRDefault="00EC193A" w:rsidP="00085743">
                                  <w:pPr>
                                    <w:rPr>
                                      <w:b/>
                                    </w:rPr>
                                  </w:pPr>
                                  <w:r>
                                    <w:rPr>
                                      <w:b/>
                                    </w:rPr>
                                    <w:t>No</w:t>
                                  </w:r>
                                </w:p>
                              </w:txbxContent>
                            </wps:txbx>
                            <wps:bodyPr rot="0" vert="horz" wrap="square" lIns="91440" tIns="45720" rIns="91440" bIns="45720" anchor="t" anchorCtr="0" upright="1">
                              <a:noAutofit/>
                            </wps:bodyPr>
                          </wps:wsp>
                          <wpg:grpSp>
                            <wpg:cNvPr id="53" name="Group 8"/>
                            <wpg:cNvGrpSpPr>
                              <a:grpSpLocks/>
                            </wpg:cNvGrpSpPr>
                            <wpg:grpSpPr bwMode="auto">
                              <a:xfrm>
                                <a:off x="0" y="2674"/>
                                <a:ext cx="3364" cy="8236"/>
                                <a:chOff x="0" y="0"/>
                                <a:chExt cx="3364" cy="8235"/>
                              </a:xfrm>
                            </wpg:grpSpPr>
                            <wps:wsp>
                              <wps:cNvPr id="54" name="Straight Connector 18"/>
                              <wps:cNvCnPr>
                                <a:cxnSpLocks noChangeShapeType="1"/>
                              </wps:cNvCnPr>
                              <wps:spPr bwMode="auto">
                                <a:xfrm flipH="1">
                                  <a:off x="0" y="0"/>
                                  <a:ext cx="3333" cy="0"/>
                                </a:xfrm>
                                <a:prstGeom prst="line">
                                  <a:avLst/>
                                </a:prstGeom>
                                <a:noFill/>
                                <a:ln w="1587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55" name="Straight Arrow Connector 19"/>
                              <wps:cNvCnPr>
                                <a:cxnSpLocks noChangeShapeType="1"/>
                              </wps:cNvCnPr>
                              <wps:spPr bwMode="auto">
                                <a:xfrm>
                                  <a:off x="3364" y="0"/>
                                  <a:ext cx="0" cy="8235"/>
                                </a:xfrm>
                                <a:prstGeom prst="straightConnector1">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cNvPr id="56" name="Group 25"/>
                          <wpg:cNvGrpSpPr>
                            <a:grpSpLocks/>
                          </wpg:cNvGrpSpPr>
                          <wpg:grpSpPr bwMode="auto">
                            <a:xfrm>
                              <a:off x="0" y="26914"/>
                              <a:ext cx="21996" cy="24930"/>
                              <a:chOff x="0" y="0"/>
                              <a:chExt cx="21996" cy="24930"/>
                            </a:xfrm>
                          </wpg:grpSpPr>
                          <wpg:grpSp>
                            <wpg:cNvPr id="57" name="Group 21"/>
                            <wpg:cNvGrpSpPr>
                              <a:grpSpLocks/>
                            </wpg:cNvGrpSpPr>
                            <wpg:grpSpPr bwMode="auto">
                              <a:xfrm>
                                <a:off x="2070" y="0"/>
                                <a:ext cx="18383" cy="6432"/>
                                <a:chOff x="0" y="0"/>
                                <a:chExt cx="18383" cy="11235"/>
                              </a:xfrm>
                            </wpg:grpSpPr>
                            <wps:wsp>
                              <wps:cNvPr id="58" name="Rectangle 6"/>
                              <wps:cNvSpPr>
                                <a:spLocks noChangeArrowheads="1"/>
                              </wps:cNvSpPr>
                              <wps:spPr bwMode="auto">
                                <a:xfrm>
                                  <a:off x="0" y="0"/>
                                  <a:ext cx="18383" cy="9906"/>
                                </a:xfrm>
                                <a:prstGeom prst="rect">
                                  <a:avLst/>
                                </a:prstGeom>
                                <a:solidFill>
                                  <a:srgbClr val="FFC000">
                                    <a:lumMod val="20000"/>
                                    <a:lumOff val="80000"/>
                                  </a:srgbClr>
                                </a:solidFill>
                                <a:ln w="12700">
                                  <a:solidFill>
                                    <a:srgbClr val="FFC000">
                                      <a:lumMod val="100000"/>
                                      <a:lumOff val="0"/>
                                    </a:srgbClr>
                                  </a:solidFill>
                                  <a:miter lim="800000"/>
                                  <a:headEnd/>
                                  <a:tailEnd/>
                                </a:ln>
                              </wps:spPr>
                              <wps:bodyPr rot="0" vert="horz" wrap="square" lIns="91440" tIns="45720" rIns="91440" bIns="45720" anchor="ctr" anchorCtr="0" upright="1">
                                <a:noAutofit/>
                              </wps:bodyPr>
                            </wps:wsp>
                            <wps:wsp>
                              <wps:cNvPr id="59" name="Text Box 7"/>
                              <wps:cNvSpPr txBox="1">
                                <a:spLocks noChangeArrowheads="1"/>
                              </wps:cNvSpPr>
                              <wps:spPr bwMode="auto">
                                <a:xfrm>
                                  <a:off x="1125" y="1355"/>
                                  <a:ext cx="15526" cy="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01311F" w14:textId="77777777" w:rsidR="00EC193A" w:rsidRDefault="00EC193A" w:rsidP="00085743">
                                    <w:pPr>
                                      <w:spacing w:after="0" w:line="240" w:lineRule="auto"/>
                                      <w:jc w:val="center"/>
                                      <w:rPr>
                                        <w:rFonts w:ascii="Arial" w:hAnsi="Arial" w:cs="Arial"/>
                                        <w:sz w:val="20"/>
                                        <w:szCs w:val="20"/>
                                      </w:rPr>
                                    </w:pPr>
                                    <w:r>
                                      <w:rPr>
                                        <w:rFonts w:ascii="Arial" w:hAnsi="Arial" w:cs="Arial"/>
                                        <w:sz w:val="20"/>
                                        <w:szCs w:val="20"/>
                                      </w:rPr>
                                      <w:t xml:space="preserve">Student is not </w:t>
                                    </w:r>
                                    <w:r>
                                      <w:rPr>
                                        <w:rFonts w:ascii="Arial" w:hAnsi="Arial" w:cs="Arial"/>
                                        <w:sz w:val="20"/>
                                        <w:szCs w:val="20"/>
                                      </w:rPr>
                                      <w:t xml:space="preserve">proficient </w:t>
                                    </w:r>
                                  </w:p>
                                  <w:p w14:paraId="51C6431C" w14:textId="77777777" w:rsidR="00EC193A" w:rsidRDefault="00EC193A" w:rsidP="00085743">
                                    <w:pPr>
                                      <w:jc w:val="center"/>
                                      <w:rPr>
                                        <w:rFonts w:ascii="Arial" w:hAnsi="Arial" w:cs="Arial"/>
                                        <w:b/>
                                        <w:sz w:val="20"/>
                                        <w:szCs w:val="20"/>
                                      </w:rPr>
                                    </w:pPr>
                                    <w:r>
                                      <w:rPr>
                                        <w:rFonts w:ascii="Arial" w:hAnsi="Arial" w:cs="Arial"/>
                                        <w:b/>
                                        <w:sz w:val="20"/>
                                        <w:szCs w:val="20"/>
                                      </w:rPr>
                                      <w:t>IDENTIFIED AS EL</w:t>
                                    </w:r>
                                  </w:p>
                                </w:txbxContent>
                              </wps:txbx>
                              <wps:bodyPr rot="0" vert="horz" wrap="square" lIns="91440" tIns="45720" rIns="91440" bIns="45720" anchor="t" anchorCtr="0" upright="1">
                                <a:noAutofit/>
                              </wps:bodyPr>
                            </wps:wsp>
                          </wpg:grpSp>
                          <wpg:grpSp>
                            <wpg:cNvPr id="60" name="Group 22"/>
                            <wpg:cNvGrpSpPr>
                              <a:grpSpLocks/>
                            </wpg:cNvGrpSpPr>
                            <wpg:grpSpPr bwMode="auto">
                              <a:xfrm>
                                <a:off x="2070" y="8367"/>
                                <a:ext cx="18383" cy="5055"/>
                                <a:chOff x="0" y="0"/>
                                <a:chExt cx="18383" cy="9906"/>
                              </a:xfrm>
                            </wpg:grpSpPr>
                            <wps:wsp>
                              <wps:cNvPr id="61" name="Rectangle 23"/>
                              <wps:cNvSpPr>
                                <a:spLocks noChangeArrowheads="1"/>
                              </wps:cNvSpPr>
                              <wps:spPr bwMode="auto">
                                <a:xfrm>
                                  <a:off x="0" y="0"/>
                                  <a:ext cx="18383" cy="9906"/>
                                </a:xfrm>
                                <a:prstGeom prst="rect">
                                  <a:avLst/>
                                </a:prstGeom>
                                <a:solidFill>
                                  <a:srgbClr val="FFC000">
                                    <a:lumMod val="20000"/>
                                    <a:lumOff val="80000"/>
                                  </a:srgbClr>
                                </a:solidFill>
                                <a:ln w="12700">
                                  <a:solidFill>
                                    <a:srgbClr val="FFC000">
                                      <a:lumMod val="100000"/>
                                      <a:lumOff val="0"/>
                                    </a:srgbClr>
                                  </a:solidFill>
                                  <a:miter lim="800000"/>
                                  <a:headEnd/>
                                  <a:tailEnd/>
                                </a:ln>
                              </wps:spPr>
                              <wps:bodyPr rot="0" vert="horz" wrap="square" lIns="91440" tIns="45720" rIns="91440" bIns="45720" anchor="ctr" anchorCtr="0" upright="1">
                                <a:noAutofit/>
                              </wps:bodyPr>
                            </wps:wsp>
                            <wps:wsp>
                              <wps:cNvPr id="62" name="Text Box 24"/>
                              <wps:cNvSpPr txBox="1">
                                <a:spLocks noChangeArrowheads="1"/>
                              </wps:cNvSpPr>
                              <wps:spPr bwMode="auto">
                                <a:xfrm>
                                  <a:off x="1333" y="105"/>
                                  <a:ext cx="15525" cy="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0962A3" w14:textId="77777777" w:rsidR="00EC193A" w:rsidRDefault="00EC193A" w:rsidP="00085743">
                                    <w:pPr>
                                      <w:jc w:val="center"/>
                                      <w:rPr>
                                        <w:rFonts w:ascii="Arial" w:hAnsi="Arial" w:cs="Arial"/>
                                        <w:b/>
                                      </w:rPr>
                                    </w:pPr>
                                    <w:r>
                                      <w:rPr>
                                        <w:rFonts w:ascii="Arial" w:hAnsi="Arial" w:cs="Arial"/>
                                      </w:rPr>
                                      <w:t xml:space="preserve">Provide EL support </w:t>
                                    </w:r>
                                    <w:r>
                                      <w:rPr>
                                        <w:rFonts w:ascii="Arial" w:hAnsi="Arial" w:cs="Arial"/>
                                      </w:rPr>
                                      <w:t>services</w:t>
                                    </w:r>
                                  </w:p>
                                  <w:p w14:paraId="0919DC69" w14:textId="77777777" w:rsidR="00EC193A" w:rsidRDefault="00EC193A" w:rsidP="00085743">
                                    <w:pPr>
                                      <w:jc w:val="center"/>
                                      <w:rPr>
                                        <w:rFonts w:ascii="Calibri" w:hAnsi="Calibri" w:cs="Times New Roman"/>
                                        <w:b/>
                                        <w:sz w:val="20"/>
                                        <w:szCs w:val="20"/>
                                      </w:rPr>
                                    </w:pPr>
                                  </w:p>
                                </w:txbxContent>
                              </wps:txbx>
                              <wps:bodyPr rot="0" vert="horz" wrap="square" lIns="91440" tIns="45720" rIns="91440" bIns="45720" anchor="t" anchorCtr="0" upright="1">
                                <a:noAutofit/>
                              </wps:bodyPr>
                            </wps:wsp>
                          </wpg:grpSp>
                          <wps:wsp>
                            <wps:cNvPr id="63" name="Straight Connector 28"/>
                            <wps:cNvCnPr>
                              <a:cxnSpLocks noChangeShapeType="1"/>
                            </wps:cNvCnPr>
                            <wps:spPr bwMode="auto">
                              <a:xfrm>
                                <a:off x="11041" y="5693"/>
                                <a:ext cx="0" cy="2730"/>
                              </a:xfrm>
                              <a:prstGeom prst="line">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64" name="Straight Connector 29"/>
                            <wps:cNvCnPr>
                              <a:cxnSpLocks noChangeShapeType="1"/>
                            </wps:cNvCnPr>
                            <wps:spPr bwMode="auto">
                              <a:xfrm>
                                <a:off x="10869" y="13370"/>
                                <a:ext cx="0" cy="2725"/>
                              </a:xfrm>
                              <a:prstGeom prst="line">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5" name="Group 32"/>
                            <wpg:cNvGrpSpPr>
                              <a:grpSpLocks/>
                            </wpg:cNvGrpSpPr>
                            <wpg:grpSpPr bwMode="auto">
                              <a:xfrm>
                                <a:off x="0" y="16045"/>
                                <a:ext cx="21996" cy="8885"/>
                                <a:chOff x="0" y="0"/>
                                <a:chExt cx="20193" cy="6381"/>
                              </a:xfrm>
                            </wpg:grpSpPr>
                            <wps:wsp>
                              <wps:cNvPr id="66" name="Flowchart: Terminator 30"/>
                              <wps:cNvSpPr>
                                <a:spLocks noChangeArrowheads="1"/>
                              </wps:cNvSpPr>
                              <wps:spPr bwMode="auto">
                                <a:xfrm>
                                  <a:off x="0" y="0"/>
                                  <a:ext cx="20193" cy="6381"/>
                                </a:xfrm>
                                <a:prstGeom prst="flowChartTerminator">
                                  <a:avLst/>
                                </a:prstGeom>
                                <a:solidFill>
                                  <a:srgbClr val="FFC000">
                                    <a:lumMod val="20000"/>
                                    <a:lumOff val="80000"/>
                                  </a:srgbClr>
                                </a:solidFill>
                                <a:ln w="12700">
                                  <a:solidFill>
                                    <a:srgbClr val="FFC000">
                                      <a:lumMod val="100000"/>
                                      <a:lumOff val="0"/>
                                    </a:srgbClr>
                                  </a:solidFill>
                                  <a:miter lim="800000"/>
                                  <a:headEnd/>
                                  <a:tailEnd/>
                                </a:ln>
                              </wps:spPr>
                              <wps:bodyPr rot="0" vert="horz" wrap="square" lIns="91440" tIns="45720" rIns="91440" bIns="45720" anchor="ctr" anchorCtr="0" upright="1">
                                <a:noAutofit/>
                              </wps:bodyPr>
                            </wps:wsp>
                            <wps:wsp>
                              <wps:cNvPr id="67" name="Text Box 31"/>
                              <wps:cNvSpPr txBox="1">
                                <a:spLocks noChangeArrowheads="1"/>
                              </wps:cNvSpPr>
                              <wps:spPr bwMode="auto">
                                <a:xfrm>
                                  <a:off x="1549" y="857"/>
                                  <a:ext cx="17224"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296FC7" w14:textId="77777777" w:rsidR="00EC193A" w:rsidRDefault="00EC193A" w:rsidP="00085743">
                                    <w:pPr>
                                      <w:jc w:val="center"/>
                                      <w:rPr>
                                        <w:rFonts w:ascii="Arial" w:hAnsi="Arial" w:cs="Arial"/>
                                        <w:b/>
                                      </w:rPr>
                                    </w:pPr>
                                    <w:r>
                                      <w:rPr>
                                        <w:rFonts w:ascii="Arial" w:hAnsi="Arial" w:cs="Arial"/>
                                      </w:rPr>
                                      <w:t xml:space="preserve">Administer ACCESS for ELLs the following spring, NOT in current school </w:t>
                                    </w:r>
                                    <w:r>
                                      <w:rPr>
                                        <w:rFonts w:ascii="Arial" w:hAnsi="Arial" w:cs="Arial"/>
                                      </w:rPr>
                                      <w:t>year</w:t>
                                    </w:r>
                                  </w:p>
                                  <w:p w14:paraId="10B1F1A6" w14:textId="77777777" w:rsidR="00EC193A" w:rsidRDefault="00EC193A" w:rsidP="00085743">
                                    <w:pPr>
                                      <w:jc w:val="center"/>
                                      <w:rPr>
                                        <w:rFonts w:ascii="Calibri" w:hAnsi="Calibri" w:cs="Times New Roman"/>
                                        <w:b/>
                                        <w:sz w:val="20"/>
                                        <w:szCs w:val="20"/>
                                      </w:rPr>
                                    </w:pPr>
                                  </w:p>
                                </w:txbxContent>
                              </wps:txbx>
                              <wps:bodyPr rot="0" vert="horz" wrap="square" lIns="91440" tIns="45720" rIns="91440" bIns="45720" anchor="t" anchorCtr="0" upright="1">
                                <a:noAutofit/>
                              </wps:bodyPr>
                            </wps:wsp>
                          </wpg:grpSp>
                        </wpg:grpSp>
                        <wps:wsp>
                          <wps:cNvPr id="68" name="Straight Arrow Connector 43"/>
                          <wps:cNvCnPr>
                            <a:cxnSpLocks noChangeShapeType="1"/>
                          </wps:cNvCnPr>
                          <wps:spPr bwMode="auto">
                            <a:xfrm>
                              <a:off x="33726" y="5338"/>
                              <a:ext cx="0" cy="5473"/>
                            </a:xfrm>
                            <a:prstGeom prst="straightConnector1">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cNvPr id="69" name="Group 5"/>
                          <wpg:cNvGrpSpPr>
                            <a:grpSpLocks/>
                          </wpg:cNvGrpSpPr>
                          <wpg:grpSpPr bwMode="auto">
                            <a:xfrm>
                              <a:off x="43649" y="27173"/>
                              <a:ext cx="24657" cy="15833"/>
                              <a:chOff x="0" y="0"/>
                              <a:chExt cx="24657" cy="15833"/>
                            </a:xfrm>
                          </wpg:grpSpPr>
                          <wpg:grpSp>
                            <wpg:cNvPr id="70" name="Group 20"/>
                            <wpg:cNvGrpSpPr>
                              <a:grpSpLocks/>
                            </wpg:cNvGrpSpPr>
                            <wpg:grpSpPr bwMode="auto">
                              <a:xfrm>
                                <a:off x="0" y="0"/>
                                <a:ext cx="24657" cy="7470"/>
                                <a:chOff x="0" y="0"/>
                                <a:chExt cx="18383" cy="11865"/>
                              </a:xfrm>
                            </wpg:grpSpPr>
                            <wps:wsp>
                              <wps:cNvPr id="71" name="Rectangle 13"/>
                              <wps:cNvSpPr>
                                <a:spLocks noChangeArrowheads="1"/>
                              </wps:cNvSpPr>
                              <wps:spPr bwMode="auto">
                                <a:xfrm>
                                  <a:off x="0" y="0"/>
                                  <a:ext cx="18383" cy="9906"/>
                                </a:xfrm>
                                <a:prstGeom prst="rect">
                                  <a:avLst/>
                                </a:prstGeom>
                                <a:solidFill>
                                  <a:schemeClr val="accent3">
                                    <a:lumMod val="20000"/>
                                    <a:lumOff val="80000"/>
                                  </a:schemeClr>
                                </a:solidFill>
                                <a:ln w="28575">
                                  <a:solidFill>
                                    <a:srgbClr val="00B050"/>
                                  </a:solidFill>
                                  <a:miter lim="800000"/>
                                  <a:headEnd/>
                                  <a:tailEnd/>
                                </a:ln>
                              </wps:spPr>
                              <wps:bodyPr rot="0" vert="horz" wrap="square" lIns="91440" tIns="45720" rIns="91440" bIns="45720" anchor="ctr" anchorCtr="0" upright="1">
                                <a:noAutofit/>
                              </wps:bodyPr>
                            </wps:wsp>
                            <wps:wsp>
                              <wps:cNvPr id="72" name="Text Box 14"/>
                              <wps:cNvSpPr txBox="1">
                                <a:spLocks noChangeArrowheads="1"/>
                              </wps:cNvSpPr>
                              <wps:spPr bwMode="auto">
                                <a:xfrm>
                                  <a:off x="437" y="756"/>
                                  <a:ext cx="17539" cy="1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90244E" w14:textId="77777777" w:rsidR="00EC193A" w:rsidRPr="008538A2" w:rsidRDefault="00EC193A" w:rsidP="00085743">
                                    <w:pPr>
                                      <w:spacing w:after="0" w:line="240" w:lineRule="auto"/>
                                      <w:jc w:val="center"/>
                                      <w:rPr>
                                        <w:rFonts w:ascii="Arial" w:hAnsi="Arial" w:cs="Arial"/>
                                      </w:rPr>
                                    </w:pPr>
                                    <w:r w:rsidRPr="008538A2">
                                      <w:rPr>
                                        <w:rFonts w:ascii="Arial" w:hAnsi="Arial" w:cs="Arial"/>
                                      </w:rPr>
                                      <w:t>Student is proficient in</w:t>
                                    </w:r>
                                  </w:p>
                                  <w:p w14:paraId="55CD8440" w14:textId="77777777" w:rsidR="00EC193A" w:rsidRPr="008538A2" w:rsidRDefault="00EC193A" w:rsidP="00085743">
                                    <w:pPr>
                                      <w:spacing w:after="0" w:line="240" w:lineRule="auto"/>
                                      <w:jc w:val="center"/>
                                      <w:rPr>
                                        <w:rFonts w:ascii="Arial" w:hAnsi="Arial" w:cs="Arial"/>
                                      </w:rPr>
                                    </w:pPr>
                                    <w:r w:rsidRPr="008538A2">
                                      <w:rPr>
                                        <w:rFonts w:ascii="Arial" w:hAnsi="Arial" w:cs="Arial"/>
                                      </w:rPr>
                                      <w:t>R/W/L/S</w:t>
                                    </w:r>
                                  </w:p>
                                  <w:p w14:paraId="485762C4" w14:textId="77777777" w:rsidR="00EC193A" w:rsidRPr="008538A2" w:rsidRDefault="00EC193A" w:rsidP="00085743">
                                    <w:pPr>
                                      <w:jc w:val="center"/>
                                      <w:rPr>
                                        <w:rFonts w:ascii="Arial" w:hAnsi="Arial" w:cs="Arial"/>
                                        <w:b/>
                                      </w:rPr>
                                    </w:pPr>
                                    <w:r w:rsidRPr="008538A2">
                                      <w:rPr>
                                        <w:rFonts w:ascii="Arial" w:hAnsi="Arial" w:cs="Arial"/>
                                        <w:b/>
                                      </w:rPr>
                                      <w:t>Not identified as EL</w:t>
                                    </w:r>
                                  </w:p>
                                </w:txbxContent>
                              </wps:txbx>
                              <wps:bodyPr rot="0" vert="horz" wrap="square" lIns="91440" tIns="45720" rIns="91440" bIns="45720" anchor="t" anchorCtr="0" upright="1">
                                <a:noAutofit/>
                              </wps:bodyPr>
                            </wps:wsp>
                          </wpg:grpSp>
                          <wpg:grpSp>
                            <wpg:cNvPr id="73" name="Group 75"/>
                            <wpg:cNvGrpSpPr>
                              <a:grpSpLocks/>
                            </wpg:cNvGrpSpPr>
                            <wpg:grpSpPr bwMode="auto">
                              <a:xfrm>
                                <a:off x="1634" y="8537"/>
                                <a:ext cx="22962" cy="7296"/>
                                <a:chOff x="-3" y="-2"/>
                                <a:chExt cx="20193" cy="7003"/>
                              </a:xfrm>
                            </wpg:grpSpPr>
                            <wps:wsp>
                              <wps:cNvPr id="74" name="Flowchart: Terminator 76"/>
                              <wps:cNvSpPr>
                                <a:spLocks noChangeArrowheads="1"/>
                              </wps:cNvSpPr>
                              <wps:spPr bwMode="auto">
                                <a:xfrm>
                                  <a:off x="-3" y="-2"/>
                                  <a:ext cx="20192" cy="7002"/>
                                </a:xfrm>
                                <a:prstGeom prst="flowChartTerminator">
                                  <a:avLst/>
                                </a:prstGeom>
                                <a:solidFill>
                                  <a:schemeClr val="accent3">
                                    <a:lumMod val="20000"/>
                                    <a:lumOff val="80000"/>
                                  </a:schemeClr>
                                </a:solidFill>
                                <a:ln w="25400">
                                  <a:solidFill>
                                    <a:srgbClr val="00B050"/>
                                  </a:solidFill>
                                  <a:miter lim="800000"/>
                                  <a:headEnd/>
                                  <a:tailEnd/>
                                </a:ln>
                              </wps:spPr>
                              <wps:bodyPr rot="0" vert="horz" wrap="square" lIns="91440" tIns="45720" rIns="91440" bIns="45720" anchor="ctr" anchorCtr="0" upright="1">
                                <a:noAutofit/>
                              </wps:bodyPr>
                            </wps:wsp>
                            <wps:wsp>
                              <wps:cNvPr id="75" name="Text Box 77"/>
                              <wps:cNvSpPr txBox="1">
                                <a:spLocks noChangeArrowheads="1"/>
                              </wps:cNvSpPr>
                              <wps:spPr bwMode="auto">
                                <a:xfrm>
                                  <a:off x="1610" y="854"/>
                                  <a:ext cx="17721" cy="6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74D909" w14:textId="77777777" w:rsidR="00EC193A" w:rsidRDefault="00EC193A" w:rsidP="00085743">
                                    <w:pPr>
                                      <w:spacing w:after="0" w:line="240" w:lineRule="auto"/>
                                      <w:jc w:val="center"/>
                                      <w:rPr>
                                        <w:rFonts w:ascii="Arial" w:hAnsi="Arial" w:cs="Arial"/>
                                        <w:b/>
                                      </w:rPr>
                                    </w:pPr>
                                    <w:r>
                                      <w:rPr>
                                        <w:rFonts w:ascii="Arial" w:hAnsi="Arial" w:cs="Arial"/>
                                      </w:rPr>
                                      <w:t xml:space="preserve">No further assessment is necessary. Do not administer </w:t>
                                    </w:r>
                                    <w:r>
                                      <w:rPr>
                                        <w:rFonts w:ascii="Arial" w:hAnsi="Arial" w:cs="Arial"/>
                                      </w:rPr>
                                      <w:t>ACCESS</w:t>
                                    </w:r>
                                  </w:p>
                                  <w:p w14:paraId="2CB71453" w14:textId="77777777" w:rsidR="00EC193A" w:rsidRDefault="00EC193A" w:rsidP="00085743">
                                    <w:pPr>
                                      <w:spacing w:after="120" w:line="240" w:lineRule="auto"/>
                                      <w:jc w:val="center"/>
                                      <w:rPr>
                                        <w:rFonts w:ascii="Calibri" w:hAnsi="Calibri" w:cs="Times New Roman"/>
                                        <w:b/>
                                        <w:sz w:val="20"/>
                                        <w:szCs w:val="20"/>
                                      </w:rPr>
                                    </w:pPr>
                                  </w:p>
                                </w:txbxContent>
                              </wps:txbx>
                              <wps:bodyPr rot="0" vert="horz" wrap="square" lIns="91440" tIns="45720" rIns="91440" bIns="45720" anchor="t" anchorCtr="0" upright="1">
                                <a:noAutofit/>
                              </wps:bodyPr>
                            </wps:wsp>
                          </wpg:grpSp>
                          <wps:wsp>
                            <wps:cNvPr id="76" name="Straight Connector 78"/>
                            <wps:cNvCnPr>
                              <a:cxnSpLocks noChangeShapeType="1"/>
                            </wps:cNvCnPr>
                            <wps:spPr bwMode="auto">
                              <a:xfrm>
                                <a:off x="12939" y="6211"/>
                                <a:ext cx="6" cy="2349"/>
                              </a:xfrm>
                              <a:prstGeom prst="line">
                                <a:avLst/>
                              </a:prstGeom>
                              <a:noFill/>
                              <a:ln w="1587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64E7A0AD" id="Group 33" o:spid="_x0000_s1118" alt="Alaska’s Flowchart for Kindergarten EL Identification -Students entering kindergarten March 1st and later&#10;Top of chart begins: Administer Listening (L), Speaking (S), Reading (R), and Writing (W) using W-APT or the MODEL&#10;Is W-APT combined L &amp; S raw score &lt; 29 OR Reading &lt; 14 OR Writing &lt; 17? &#10;OR MODEL: Is Overall Composite score &lt; 6?&#10;1. If Yes&#10;-Student is no proficient and student is identified as EL&#10;-Provide EL support services&#10;-Administer ACCESS for ELLs the following spring, not in current school year. &#10;2. If no&#10;-Student is proficient in R/W/L/S. Not identified as EL.&#10; -No further assessment is necessary. Do not administer ACCESS.&#10;&#10;" style="width:537.85pt;height:434.5pt;mso-position-horizontal-relative:char;mso-position-vertical-relative:line" coordorigin=",7591" coordsize="68306,5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7GUAoAAKlNAAAOAAAAZHJzL2Uyb0RvYy54bWzsXF2Tm8oRfU9V/gPFuy1m+FZZvnXv2uuk&#10;6iZxxc4PmEVIooJAAdbS5tenp2cYBhBibQu29kb7sCWhBc003adPn2723S+nfWp8i4syybOVSd5a&#10;phFnUb5Osu3K/NfX+zeBaZQVy9YszbN4ZT7FpfnL+z//6d3xsIxpvsvTdVwYcJGsXB4PK3NXVYfl&#10;YlFGu3jPyrf5Ic7gw01e7FkFb4vtYl2wI1x9ny6oZXmLY16sD0UexWUJRz+ID833eP3NJo6qf2w2&#10;ZVwZ6cqEtVX4u8DfD/z34v07ttwW7LBLIrkM9gOr2LMkgy9Vl/rAKmY8FknvUvskKvIy31Rvo3y/&#10;yDebJIpxD7AbYnV286nIHw+4l+3yuD0oM4FpO3b64ctGf//2qTh8OXwuxOrh5e959O8S7LI4HrZL&#10;/XP+fiv+2Hg4/i1fw/1kj1WOGz9tij2/BGzJOKF9n5R941NlRHDQC2zLC13TiOAz1yUBceUdiHZw&#10;m5rzfDck4tZEu4/6yfJUEjgu/3zBluJ7ca1ybfzegzOVjb3Kn7PXlx07xHgbSm6Pz4WRrFemA+6U&#10;sT3Y4Cvf32/5yXD4mviXw19xkxrVCQ5DWKCFSmFZI8vvdizbxr8WRX7cxWwNy8PdwibUqeI6Jb/I&#10;mKmp5TiOaYBJqU0CT9itNjn1LZcIqwU2oS2jseWhKKtPcb43+IuVWUC44FLZt9/LSti3/hN+b7P8&#10;PklTOM6WadY6ADeCH8Ed8EWL5VenhxPaioa1ZR7y9RPsqchFJAJywItdXvzXNI4QhSuz/M8jK2LT&#10;SP+agV1C4nA7V/jGcX0Kbwr9kwf9E5ZFcKmVWZmGeHlXiVB/PBTJdgffJO5Elv8KbrtJcIvc6GJV&#10;cv3gOXz50tfFS+22gzXFbcfoNCgavBsqHAiuG0pNSNS3FqOpExBs2YkkFV8DYYQuOxhGQzagbRv4&#10;0vHbcHFNG9iEw8YZRKHo+xxPPOKil2kmeGMHlqef1qCJ44auLYznkQCtNGiFOcAE1iK86j7Nj9GO&#10;FdXS+CzSmoHg0MIGtpwKTHomq73NcT3AFoHctotOrwzWA5INbAJArqjkFi6BSpmnyZrjCgeUstg+&#10;3KWF8Y1BvnYcn945eG76uId8Iw5D2rekW8Nhnjfwr4PmMEsPOyaOhg4h9WLlxTFttL41zYwjYANg&#10;pYXf1vrwOUtym+/Wl1S71eAX75MK2E+a7FcmLl9uiyeFj9kagbZiSSpej2CsjSc3aDYxxkZVcQ2U&#10;nSO2IDl2EjXmQS2i5knUTWyRUN7pJroUHLmh+HA4uiZL07ZCmteSphveJxjH9KwP0lAPqD/EUcIL&#10;IMOuaY4kgAhpE9E+4hDHx+RGrMCTqa/2Jzu0XEjSPC8S11cIWJP0mtRJ3qfgut7IJbxukcBLuPlU&#10;KiSHgm2dHzlPBmLHygo+gOIAf3rwTsRhwTI1fFdgitftg/gVsHQWr78ScA5RM8jROj0lvnDJ6agZ&#10;sfwA2Av3NM8SZRlb1n7o+F7thuClEvTGKKp+ElSMrZqlCXhRZAyZASJDN4OsP6azAtQlYAEauGjv&#10;xgA2/Ig4DEIf4UHjp+IkZZWPstJtndMu2brbnyN9goIjTPmlKhgvo4y7PMugVMwLg+DiZSa9y4SK&#10;EJ0yqSKoWhdL6K9PB6iWW6WuOIWfP1zqGps0OfyFn8jh9JK+0Biu7TQ9fpomGS/o2fI5hS5inBv4&#10;Lp7R5oavFeN4bc+tLmvdOdwo7LkRCiC6Myn6AelzImcacyEISZ40IVjbgddzoVIGg4oF4Z5/WIcy&#10;KozeqkhAu0pBoIGKaR+vIZ/HIPzyV9ynzspAIq22XK7BsZl4GwiNEsWUWifUsNmrgBbo9/MkBbrW&#10;yng9z5uO/quyaBYidAWVru1GA1yA6586FxBseErFzrWRfZ+nRK5FpSBLrFDkz3FKcOYkVR82Rqh1&#10;18mrIF5bCJM20YSC/OzRRF2gJ2BoSaK0eJK06yXjSZWDryWeBlVvrpXqMRRMXVUIlKSekJZ1Pu2B&#10;nIMpmtqy1zFWT9i2ds6L941cWP8wn5aGxT7QRBToxqeV3Hw1zaBFbiSxVu3aSdqPrhKiVFnW49Oq&#10;6zYLnxZh1sfimlJTux17PWJzo9TXotQNJbjQyYQmTgvTqczgk4skHnR1ef5oUJ2SMJTNJeqEQvIZ&#10;J0XnzhpkRUPksCMUATeDlU1JDqnlny0BSGBzHQ1bmY6NVHzcBNpJhHQDrPGC+YihEov+CQIRVoqG&#10;bJBrow3TtS/HLAu9lbobOKCFj1VXbf1Hb1fe39+BdN3Ts8faleCxg/3B5zcmB758VEwXG/i/V9Nn&#10;EMBgOqFbM0ltXkXGPG1IAAoxS0FsIBEtHCauC/MsiEFh0JmK6KXrsUhpNYo42qsD52UiNS1ky3GS&#10;ei5n4k72XDqEB+Ck11BUyi3T5VuVagLb6/QltMThWrUbjBVS2kk9IH2BZOMpYadJNlTV3DO0YG/Z&#10;BvRebTLnlm0A454xWjhDtuFt145CRxWsytCYKd1gB5RrodaZbAOZiDPe0If5Pl5E1wO9M2YbWfa8&#10;1mwzhzMp9U9pDartZdAZJCuta0eI5QDug8+4Xigb6rXqC3jMnYn6naGBnjP98fu/123XzaJocZF2&#10;UBhtJshn0bLESBUOtdg21OstlqzcTCgmw5h1c7Pv6woPth88JXaKoXshj0yp0ghqd2aiSROdgiCQ&#10;GW2MOMOzPYBVQtuxg3Z/9yWIs1L+tGnzr3GxTzLGp3qaUeKXItGXDNZDczW+2Gzh0nDPTcF57mz5&#10;LG3L6NUMkkMN3eXUzcT0vJzadUBNAqrTmzckPgWej0iDY5QvxKmV5juLC11ZwWkQeabhJE+p5opf&#10;d3t5jq5rTNQY1lg2kB4uBHKWbdtI8JtmjaQ/riPmWYfpz62f9zP9vGEypIRkQYZk/TqdjOjA/ISA&#10;G+qTeoi5rrmo48HMMwIOcQMYdkaqPEqIzpylHKmJv4sz3ryN1tJT5SzydIYQpLBTDWgG8J26VBjb&#10;v6akEnhmt619dPc/Q4UPM4fSlo2USnTI4Y8zc3yY6rnDs6bVrNTTm3sscKwd0aZ9/P8LxOr5FBZF&#10;cVbZP9S7q6/U76GJ7h1/JuDc6LjeOrSs3yzxKDwEQWuhV5tQmbiJ8npYHAx2d1mcGEeYfXbRsQE4&#10;IcX64nHaJsMS37UBcLmWRUDvwjEehY7f7fiq7fa9T+3D8gDMuVleI4sbzJ+QwVp5A6ITtzld3iAe&#10;tDQFXRc2bW41pWH9hJQPLzvZ8w0sFZzgjZoG+SgfEdLqY3hoGYFaOchLpA8l3Z0XFHxVD8wgKHSM&#10;pogKaDDyWTQwGVpUmawXUz8lKdQZQTyBPmlucZ3RR9ZvuWW+h5wASrq5xVcgOq9C4MGjBQJyOrN2&#10;xPfrBxA8K8TabjgOxkjVj+cW1TV6nbllDk6uVFqlCjRdN1/ZD9xqej2A0JAzEshFHiWoXzcpTA4M&#10;URuKxIty060d8n3tkCaRQ22h0Rl8Df8PDCsO+b/L+D8c09/jGc1/WHv/PwAAAP//AwBQSwMEFAAG&#10;AAgAAAAhANlKyCveAAAABgEAAA8AAABkcnMvZG93bnJldi54bWxMj09Lw0AQxe+C32EZwZvdjdI/&#10;xmxKKeqpCG0F8TbNTpPQ7GzIbpP027v1opeBx3u895tsOdpG9NT52rGGZKJAEBfO1Fxq+Ny/PSxA&#10;+IBssHFMGi7kYZnf3mSYGjfwlvpdKEUsYZ+ihiqENpXSFxVZ9BPXEkfv6DqLIcqulKbDIZbbRj4q&#10;NZMWa44LFba0rqg47c5Ww/uAw+opee03p+P68r2ffnxtEtL6/m5cvYAINIa/MFzxIzrkkengzmy8&#10;aDTER8LvvXpqPp2DOGhYzJ4VyDyT//HzHwAAAP//AwBQSwECLQAUAAYACAAAACEAtoM4kv4AAADh&#10;AQAAEwAAAAAAAAAAAAAAAAAAAAAAW0NvbnRlbnRfVHlwZXNdLnhtbFBLAQItABQABgAIAAAAIQA4&#10;/SH/1gAAAJQBAAALAAAAAAAAAAAAAAAAAC8BAABfcmVscy8ucmVsc1BLAQItABQABgAIAAAAIQDP&#10;JX7GUAoAAKlNAAAOAAAAAAAAAAAAAAAAAC4CAABkcnMvZTJvRG9jLnhtbFBLAQItABQABgAIAAAA&#10;IQDZSsgr3gAAAAYBAAAPAAAAAAAAAAAAAAAAAKoMAABkcnMvZG93bnJldi54bWxQSwUGAAAAAAQA&#10;BADzAAAAtQ0AAAAA&#10;">
                <v:shape id="Text Box 4" o:spid="_x0000_s1119" type="#_x0000_t202" style="position:absolute;left:20444;top:23186;width:27051;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ADD6ACE" w14:textId="1024109A" w:rsidR="00EC193A" w:rsidRPr="00364976" w:rsidRDefault="00EC193A" w:rsidP="00085743">
                        <w:pPr>
                          <w:jc w:val="center"/>
                          <w:rPr>
                            <w:rFonts w:ascii="Arial" w:hAnsi="Arial" w:cs="Arial"/>
                            <w:sz w:val="20"/>
                            <w:szCs w:val="20"/>
                          </w:rPr>
                        </w:pPr>
                        <w:r w:rsidRPr="00364976">
                          <w:rPr>
                            <w:rFonts w:ascii="Arial" w:hAnsi="Arial" w:cs="Arial"/>
                            <w:b/>
                            <w:sz w:val="20"/>
                            <w:szCs w:val="20"/>
                          </w:rPr>
                          <w:t>MODEL/Screener:</w:t>
                        </w:r>
                        <w:r w:rsidRPr="00364976">
                          <w:rPr>
                            <w:rFonts w:ascii="Arial" w:hAnsi="Arial" w:cs="Arial"/>
                            <w:sz w:val="20"/>
                            <w:szCs w:val="20"/>
                          </w:rPr>
                          <w:t xml:space="preserve"> Is Overall Composite score &lt; </w:t>
                        </w:r>
                        <w:r w:rsidR="00FC4EAF" w:rsidRPr="00364976">
                          <w:rPr>
                            <w:rFonts w:ascii="Arial" w:hAnsi="Arial" w:cs="Arial"/>
                            <w:sz w:val="20"/>
                            <w:szCs w:val="20"/>
                          </w:rPr>
                          <w:t>5</w:t>
                        </w:r>
                        <w:r w:rsidRPr="00364976">
                          <w:rPr>
                            <w:rFonts w:ascii="Arial" w:hAnsi="Arial" w:cs="Arial"/>
                            <w:sz w:val="20"/>
                            <w:szCs w:val="20"/>
                          </w:rPr>
                          <w:t>?</w:t>
                        </w:r>
                      </w:p>
                    </w:txbxContent>
                  </v:textbox>
                </v:shape>
                <v:group id="Group 26" o:spid="_x0000_s1120" style="position:absolute;top:7591;width:68306;height:51845" coordsize="68306,5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74" o:spid="_x0000_s1121" style="position:absolute;left:3195;width:62444;height:6159" coordorigin="-3806" coordsize="45953,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lowchart: Process 1" o:spid="_x0000_s1122" type="#_x0000_t109" style="position:absolute;left:-3806;width:45686;height:5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BlwgAAANsAAAAPAAAAZHJzL2Rvd25yZXYueG1sRI9Ba8JA&#10;FITvQv/D8gredFOVIqmrtIKo4CVq74/sMxvMvk2zqyb+elcoeBxm5htmtmhtJa7U+NKxgo9hAoI4&#10;d7rkQsHxsBpMQfiArLFyTAo68rCYv/VmmGp344yu+1CICGGfogITQp1K6XNDFv3Q1cTRO7nGYoiy&#10;KaRu8BbhtpKjJPmUFkuOCwZrWhrKz/uLVYD+Z/KXrQ+79r6R3e+Ws2mXGaX67+33F4hAbXiF/9sb&#10;rWAyhueX+APk/AEAAP//AwBQSwECLQAUAAYACAAAACEA2+H2y+4AAACFAQAAEwAAAAAAAAAAAAAA&#10;AAAAAAAAW0NvbnRlbnRfVHlwZXNdLnhtbFBLAQItABQABgAIAAAAIQBa9CxbvwAAABUBAAALAAAA&#10;AAAAAAAAAAAAAB8BAABfcmVscy8ucmVsc1BLAQItABQABgAIAAAAIQDMumBlwgAAANsAAAAPAAAA&#10;AAAAAAAAAAAAAAcCAABkcnMvZG93bnJldi54bWxQSwUGAAAAAAMAAwC3AAAA9gIAAAAA&#10;" fillcolor="#dae3f3" strokecolor="#203864" strokeweight="1pt">
                      <v:fill opacity="61680f"/>
                      <v:textbox>
                        <w:txbxContent>
                          <w:p w14:paraId="3B571E94" w14:textId="77777777" w:rsidR="00EC193A" w:rsidRDefault="00EC193A" w:rsidP="00085743">
                            <w:pPr>
                              <w:jc w:val="center"/>
                            </w:pPr>
                          </w:p>
                        </w:txbxContent>
                      </v:textbox>
                    </v:shape>
                    <v:shape id="_x0000_s1123" type="#_x0000_t202" style="position:absolute;left:-3806;top:190;width:45953;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183CE105" w14:textId="77777777" w:rsidR="00EC193A" w:rsidRDefault="00EC193A" w:rsidP="00085743">
                            <w:pPr>
                              <w:spacing w:after="0" w:line="240" w:lineRule="auto"/>
                              <w:jc w:val="center"/>
                              <w:rPr>
                                <w:rFonts w:ascii="Arial" w:hAnsi="Arial" w:cs="Arial"/>
                                <w:b/>
                                <w:sz w:val="24"/>
                                <w:szCs w:val="24"/>
                              </w:rPr>
                            </w:pPr>
                            <w:r>
                              <w:rPr>
                                <w:rFonts w:ascii="Arial" w:hAnsi="Arial" w:cs="Arial"/>
                                <w:b/>
                                <w:sz w:val="24"/>
                                <w:szCs w:val="24"/>
                              </w:rPr>
                              <w:t>March 1st – End of School Year</w:t>
                            </w:r>
                          </w:p>
                          <w:p w14:paraId="72913AB4" w14:textId="28AB8C1B" w:rsidR="00EC193A" w:rsidRDefault="00EC193A" w:rsidP="00085743">
                            <w:pPr>
                              <w:spacing w:after="0" w:line="240" w:lineRule="auto"/>
                              <w:jc w:val="center"/>
                              <w:rPr>
                                <w:rFonts w:ascii="Arial" w:hAnsi="Arial" w:cs="Arial"/>
                              </w:rPr>
                            </w:pPr>
                            <w:r>
                              <w:rPr>
                                <w:rFonts w:ascii="Arial" w:hAnsi="Arial" w:cs="Arial"/>
                              </w:rPr>
                              <w:t>Administer Listening (L), Speaking (S), Reading (R), and Writing (W) using WIDA Screener for Kindergarten</w:t>
                            </w:r>
                            <w:r w:rsidRPr="00CA716A">
                              <w:rPr>
                                <w:rFonts w:ascii="Arial" w:hAnsi="Arial" w:cs="Arial"/>
                              </w:rPr>
                              <w:t xml:space="preserve"> or MODEL</w:t>
                            </w:r>
                          </w:p>
                        </w:txbxContent>
                      </v:textbox>
                    </v:shape>
                  </v:group>
                  <v:shape id="Flowchart: Decision 3" o:spid="_x0000_s1124" type="#_x0000_t110" style="position:absolute;left:14147;top:10869;width:39052;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j5xQAAANsAAAAPAAAAZHJzL2Rvd25yZXYueG1sRI9PawIx&#10;FMTvBb9DeIK3mlVbaVej+IdKQQ9q68HbY/PcXUxelk1012/fFAo9DjPzG2Y6b60Rd6p96VjBoJ+A&#10;IM6cLjlX8P318fwGwgdkjcYxKXiQh/ms8zTFVLuGD3Q/hlxECPsUFRQhVKmUPivIou+7ijh6F1db&#10;DFHWudQ1NhFujRwmyVhaLDkuFFjRqqDserxZBetRttmvzI6bd9PsT3Zr5PI8UKrXbRcTEIHa8B/+&#10;a39qBS+v8Psl/gA5+wEAAP//AwBQSwECLQAUAAYACAAAACEA2+H2y+4AAACFAQAAEwAAAAAAAAAA&#10;AAAAAAAAAAAAW0NvbnRlbnRfVHlwZXNdLnhtbFBLAQItABQABgAIAAAAIQBa9CxbvwAAABUBAAAL&#10;AAAAAAAAAAAAAAAAAB8BAABfcmVscy8ucmVsc1BLAQItABQABgAIAAAAIQClhDj5xQAAANsAAAAP&#10;AAAAAAAAAAAAAAAAAAcCAABkcnMvZG93bnJldi54bWxQSwUGAAAAAAMAAwC3AAAA+QIAAAAA&#10;" filled="f" strokeweight="1pt"/>
                  <v:group id="Group 17" o:spid="_x0000_s1125" style="position:absolute;left:10783;top:16045;width:4762;height:11080" coordsize="476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9" o:spid="_x0000_s1126" style="position:absolute;top:2857;width:3333;height:8973" coordsize="3333,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10" o:spid="_x0000_s1127"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uzwwAAANsAAAAPAAAAZHJzL2Rvd25yZXYueG1sRE/LagIx&#10;FN0L/YdwC25EM5VSZWoUKxV8LMRHu75MbmdGJzfTJHXGvzeLgsvDeU9mranElZwvLSt4GSQgiDOr&#10;S84VnI7L/hiED8gaK8uk4EYeZtOnzgRTbRve0/UQchFD2KeooAihTqX0WUEG/cDWxJH7sc5giNDl&#10;UjtsYrip5DBJ3qTBkmNDgTUtCsouhz+j4LJd9b6/PkZjt9itR0vT/J6Tz41S3ed2/g4iUBse4n/3&#10;Sit4jWPjl/gD5PQOAAD//wMAUEsBAi0AFAAGAAgAAAAhANvh9svuAAAAhQEAABMAAAAAAAAAAAAA&#10;AAAAAAAAAFtDb250ZW50X1R5cGVzXS54bWxQSwECLQAUAAYACAAAACEAWvQsW78AAAAVAQAACwAA&#10;AAAAAAAAAAAAAAAfAQAAX3JlbHMvLnJlbHNQSwECLQAUAAYACAAAACEAVaCbs8MAAADbAAAADwAA&#10;AAAAAAAAAAAAAAAHAgAAZHJzL2Rvd25yZXYueG1sUEsFBgAAAAADAAMAtwAAAPcCAAAAAA==&#10;" strokeweight="1.25pt">
                        <v:stroke joinstyle="miter"/>
                      </v:line>
                      <v:shape id="Straight Arrow Connector 11" o:spid="_x0000_s1128" type="#_x0000_t32" style="position:absolute;width:0;height:8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AvxAAAANsAAAAPAAAAZHJzL2Rvd25yZXYueG1sRI9Pi8Iw&#10;FMTvC36H8ARvmiquf6pRRBQ8yMqqB4/P5tkWm5faxNr99mZhYY/DzPyGmS8bU4iaKpdbVtDvRSCI&#10;E6tzThWcT9vuBITzyBoLy6TghxwsF62POcbavvib6qNPRYCwi1FB5n0ZS+mSjAy6ni2Jg3ezlUEf&#10;ZJVKXeErwE0hB1E0kgZzDgsZlrTOKLkfn0aBGx8eX+nzMqXTtf48UCM3+0Iq1Wk3qxkIT43/D/+1&#10;d1rBcAq/X8IPkIs3AAAA//8DAFBLAQItABQABgAIAAAAIQDb4fbL7gAAAIUBAAATAAAAAAAAAAAA&#10;AAAAAAAAAABbQ29udGVudF9UeXBlc10ueG1sUEsBAi0AFAAGAAgAAAAhAFr0LFu/AAAAFQEAAAsA&#10;AAAAAAAAAAAAAAAAHwEAAF9yZWxzLy5yZWxzUEsBAi0AFAAGAAgAAAAhAHMagC/EAAAA2wAAAA8A&#10;AAAAAAAAAAAAAAAABwIAAGRycy9kb3ducmV2LnhtbFBLBQYAAAAAAwADALcAAAD4AgAAAAA=&#10;" strokeweight="1.25pt">
                        <v:stroke endarrow="block" joinstyle="miter"/>
                      </v:shape>
                    </v:group>
                    <v:shape id="Text Box 12" o:spid="_x0000_s1129" type="#_x0000_t202" style="position:absolute;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48860CF1" w14:textId="77777777" w:rsidR="00EC193A" w:rsidRDefault="00EC193A" w:rsidP="00085743">
                            <w:pPr>
                              <w:rPr>
                                <w:b/>
                              </w:rPr>
                            </w:pPr>
                            <w:r>
                              <w:rPr>
                                <w:b/>
                              </w:rPr>
                              <w:t>Yes</w:t>
                            </w:r>
                          </w:p>
                        </w:txbxContent>
                      </v:textbox>
                    </v:shape>
                  </v:group>
                  <v:group id="Group 16" o:spid="_x0000_s1130" style="position:absolute;left:53052;top:16045;width:5021;height:10910" coordsize="5021,1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15" o:spid="_x0000_s1131" type="#_x0000_t202" style="position:absolute;left:258;width:476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9AB55A3" w14:textId="77777777" w:rsidR="00EC193A" w:rsidRDefault="00EC193A" w:rsidP="00085743">
                            <w:pPr>
                              <w:rPr>
                                <w:b/>
                              </w:rPr>
                            </w:pPr>
                            <w:r>
                              <w:rPr>
                                <w:b/>
                              </w:rPr>
                              <w:t>No</w:t>
                            </w:r>
                          </w:p>
                        </w:txbxContent>
                      </v:textbox>
                    </v:shape>
                    <v:group id="Group 8" o:spid="_x0000_s1132" style="position:absolute;top:2674;width:3364;height:8236" coordsize="3364,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18" o:spid="_x0000_s1133"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drxwAAANsAAAAPAAAAZHJzL2Rvd25yZXYueG1sRI9BT8JA&#10;FITvJvyHzTPxQuhWo0BKF6JEEoSDEZTzS/fZFrpv6+5K6793TUg8Tmbmm0y+6E0jzuR8bVnBbZKC&#10;IC6srrlU8L5fjaYgfEDW2FgmBT/kYTEfXOWYadvxG513oRQRwj5DBVUIbSalLyoy6BPbEkfv0zqD&#10;IUpXSu2wi3DTyLs0HUuDNceFCltaVlScdt9GwWm7Hh4+niZTt3x9maxM93VMnzdK3Vz3jzMQgfrw&#10;H76011rBwz38fYk/QM5/AQAA//8DAFBLAQItABQABgAIAAAAIQDb4fbL7gAAAIUBAAATAAAAAAAA&#10;AAAAAAAAAAAAAABbQ29udGVudF9UeXBlc10ueG1sUEsBAi0AFAAGAAgAAAAhAFr0LFu/AAAAFQEA&#10;AAsAAAAAAAAAAAAAAAAAHwEAAF9yZWxzLy5yZWxzUEsBAi0AFAAGAAgAAAAhAFE0B2vHAAAA2wAA&#10;AA8AAAAAAAAAAAAAAAAABwIAAGRycy9kb3ducmV2LnhtbFBLBQYAAAAAAwADALcAAAD7AgAAAAA=&#10;" strokeweight="1.25pt">
                        <v:stroke joinstyle="miter"/>
                      </v:line>
                      <v:shape id="Straight Arrow Connector 19" o:spid="_x0000_s1134" type="#_x0000_t32" style="position:absolute;left:3364;width:0;height:8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z3wwAAANsAAAAPAAAAZHJzL2Rvd25yZXYueG1sRI9Pi8Iw&#10;FMTvgt8hPMHbmip0V6tRRBT2sCj+OXh8Ns+22LzUJtbutzcLCx6HmfkNM1u0phQN1a6wrGA4iEAQ&#10;p1YXnCk4HTcfYxDOI2ssLZOCX3KwmHc7M0y0ffKemoPPRICwS1BB7n2VSOnSnAy6ga2Ig3e1tUEf&#10;ZJ1JXeMzwE0pR1H0KQ0WHBZyrGiVU3o7PIwC97W7b7PHeULHSxPvqJXrn1Iq1e+1yykIT61/h//b&#10;31pBHMPfl/AD5PwFAAD//wMAUEsBAi0AFAAGAAgAAAAhANvh9svuAAAAhQEAABMAAAAAAAAAAAAA&#10;AAAAAAAAAFtDb250ZW50X1R5cGVzXS54bWxQSwECLQAUAAYACAAAACEAWvQsW78AAAAVAQAACwAA&#10;AAAAAAAAAAAAAAAfAQAAX3JlbHMvLnJlbHNQSwECLQAUAAYACAAAACEAd44c98MAAADbAAAADwAA&#10;AAAAAAAAAAAAAAAHAgAAZHJzL2Rvd25yZXYueG1sUEsFBgAAAAADAAMAtwAAAPcCAAAAAA==&#10;" strokeweight="1.25pt">
                        <v:stroke endarrow="block" joinstyle="miter"/>
                      </v:shape>
                    </v:group>
                  </v:group>
                  <v:group id="Group 25" o:spid="_x0000_s1135" style="position:absolute;top:26914;width:21996;height:24930" coordsize="21996,2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oup 21" o:spid="_x0000_s1136" style="position:absolute;left:2070;width:18383;height:6432" coordsize="18383,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6" o:spid="_x0000_s1137"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WfwgAAANsAAAAPAAAAZHJzL2Rvd25yZXYueG1sRE9Na8JA&#10;EL0X/A/LCN7qJhVLia5BhEIOXoy1tLchOyYh2dmYXWP017uHQo+P971OR9OKgXpXW1YQzyMQxIXV&#10;NZcKvo6frx8gnEfW2FomBXdykG4mL2tMtL3xgYbclyKEsEtQQeV9l0jpiooMurntiAN3tr1BH2Bf&#10;St3jLYSbVr5F0bs0WHNoqLCjXUVFk1+Ngt/v5eMYL06XzMhmXw7n+88hz5WaTcftCoSn0f+L/9yZ&#10;VrAMY8OX8APk5gkAAP//AwBQSwECLQAUAAYACAAAACEA2+H2y+4AAACFAQAAEwAAAAAAAAAAAAAA&#10;AAAAAAAAW0NvbnRlbnRfVHlwZXNdLnhtbFBLAQItABQABgAIAAAAIQBa9CxbvwAAABUBAAALAAAA&#10;AAAAAAAAAAAAAB8BAABfcmVscy8ucmVsc1BLAQItABQABgAIAAAAIQD3iEWfwgAAANsAAAAPAAAA&#10;AAAAAAAAAAAAAAcCAABkcnMvZG93bnJldi54bWxQSwUGAAAAAAMAAwC3AAAA9gIAAAAA&#10;" fillcolor="#fff2cc" strokecolor="#ffc000" strokeweight="1pt"/>
                      <v:shape id="Text Box 7" o:spid="_x0000_s1138" type="#_x0000_t202" style="position:absolute;left:1125;top:1355;width:15526;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1D01311F" w14:textId="77777777" w:rsidR="00EC193A" w:rsidRDefault="00EC193A" w:rsidP="00085743">
                              <w:pPr>
                                <w:spacing w:after="0" w:line="240" w:lineRule="auto"/>
                                <w:jc w:val="center"/>
                                <w:rPr>
                                  <w:rFonts w:ascii="Arial" w:hAnsi="Arial" w:cs="Arial"/>
                                  <w:sz w:val="20"/>
                                  <w:szCs w:val="20"/>
                                </w:rPr>
                              </w:pPr>
                              <w:r>
                                <w:rPr>
                                  <w:rFonts w:ascii="Arial" w:hAnsi="Arial" w:cs="Arial"/>
                                  <w:sz w:val="20"/>
                                  <w:szCs w:val="20"/>
                                </w:rPr>
                                <w:t xml:space="preserve">Student is not </w:t>
                              </w:r>
                              <w:r>
                                <w:rPr>
                                  <w:rFonts w:ascii="Arial" w:hAnsi="Arial" w:cs="Arial"/>
                                  <w:sz w:val="20"/>
                                  <w:szCs w:val="20"/>
                                </w:rPr>
                                <w:t xml:space="preserve">proficient </w:t>
                              </w:r>
                            </w:p>
                            <w:p w14:paraId="51C6431C" w14:textId="77777777" w:rsidR="00EC193A" w:rsidRDefault="00EC193A" w:rsidP="00085743">
                              <w:pPr>
                                <w:jc w:val="center"/>
                                <w:rPr>
                                  <w:rFonts w:ascii="Arial" w:hAnsi="Arial" w:cs="Arial"/>
                                  <w:b/>
                                  <w:sz w:val="20"/>
                                  <w:szCs w:val="20"/>
                                </w:rPr>
                              </w:pPr>
                              <w:r>
                                <w:rPr>
                                  <w:rFonts w:ascii="Arial" w:hAnsi="Arial" w:cs="Arial"/>
                                  <w:b/>
                                  <w:sz w:val="20"/>
                                  <w:szCs w:val="20"/>
                                </w:rPr>
                                <w:t>IDENTIFIED AS EL</w:t>
                              </w:r>
                            </w:p>
                          </w:txbxContent>
                        </v:textbox>
                      </v:shape>
                    </v:group>
                    <v:group id="Group 22" o:spid="_x0000_s1139" style="position:absolute;left:2070;top:8367;width:18383;height:5055"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23" o:spid="_x0000_s1140"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ia/xAAAANsAAAAPAAAAZHJzL2Rvd25yZXYueG1sRI9Bi8Iw&#10;FITvC/6H8ARva1pFkWoUERY8eLGuordH82yLzUu3ibX6683Cwh6HmfmGWaw6U4mWGldaVhAPIxDE&#10;mdUl5wq+D1+fMxDOI2usLJOCJzlYLXsfC0y0ffCe2tTnIkDYJaig8L5OpHRZQQbd0NbEwbvaxqAP&#10;ssmlbvAR4KaSoyiaSoMlh4UCa9oUlN3Su1FwOU1eh3h8/Nkaedvl7fV53qepUoN+t56D8NT5//Bf&#10;e6sVTGP4/RJ+gFy+AQAA//8DAFBLAQItABQABgAIAAAAIQDb4fbL7gAAAIUBAAATAAAAAAAAAAAA&#10;AAAAAAAAAABbQ29udGVudF9UeXBlc10ueG1sUEsBAi0AFAAGAAgAAAAhAFr0LFu/AAAAFQEAAAsA&#10;AAAAAAAAAAAAAAAAHwEAAF9yZWxzLy5yZWxzUEsBAi0AFAAGAAgAAAAhAKjeJr/EAAAA2wAAAA8A&#10;AAAAAAAAAAAAAAAABwIAAGRycy9kb3ducmV2LnhtbFBLBQYAAAAAAwADALcAAAD4AgAAAAA=&#10;" fillcolor="#fff2cc" strokecolor="#ffc000" strokeweight="1pt"/>
                      <v:shape id="Text Box 24" o:spid="_x0000_s1141" type="#_x0000_t202" style="position:absolute;left:1333;top:105;width:15525;height:9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E0962A3" w14:textId="77777777" w:rsidR="00EC193A" w:rsidRDefault="00EC193A" w:rsidP="00085743">
                              <w:pPr>
                                <w:jc w:val="center"/>
                                <w:rPr>
                                  <w:rFonts w:ascii="Arial" w:hAnsi="Arial" w:cs="Arial"/>
                                  <w:b/>
                                </w:rPr>
                              </w:pPr>
                              <w:r>
                                <w:rPr>
                                  <w:rFonts w:ascii="Arial" w:hAnsi="Arial" w:cs="Arial"/>
                                </w:rPr>
                                <w:t xml:space="preserve">Provide EL support </w:t>
                              </w:r>
                              <w:r>
                                <w:rPr>
                                  <w:rFonts w:ascii="Arial" w:hAnsi="Arial" w:cs="Arial"/>
                                </w:rPr>
                                <w:t>services</w:t>
                              </w:r>
                            </w:p>
                            <w:p w14:paraId="0919DC69" w14:textId="77777777" w:rsidR="00EC193A" w:rsidRDefault="00EC193A" w:rsidP="00085743">
                              <w:pPr>
                                <w:jc w:val="center"/>
                                <w:rPr>
                                  <w:rFonts w:ascii="Calibri" w:hAnsi="Calibri" w:cs="Times New Roman"/>
                                  <w:b/>
                                  <w:sz w:val="20"/>
                                  <w:szCs w:val="20"/>
                                </w:rPr>
                              </w:pPr>
                            </w:p>
                          </w:txbxContent>
                        </v:textbox>
                      </v:shape>
                    </v:group>
                    <v:line id="Straight Connector 28" o:spid="_x0000_s1142" style="position:absolute;visibility:visible;mso-wrap-style:square" from="11041,5693" to="11041,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bYswgAAANsAAAAPAAAAZHJzL2Rvd25yZXYueG1sRI9Bi8Iw&#10;FITvgv8hPMGbpip0pRpFBEFYPNj1oLdH82yqzUtpslr/vREW9jjMzDfMct3ZWjyo9ZVjBZNxAoK4&#10;cLriUsHpZzeag/ABWWPtmBS8yMN61e8tMdPuyUd65KEUEcI+QwUmhCaT0heGLPqxa4ijd3WtxRBl&#10;W0rd4jPCbS2nSZJKixXHBYMNbQ0V9/zXKjjofX3bFhcrzSmVIZ98ueP5W6nhoNssQATqwn/4r73X&#10;CtIZfL7EHyBXbwAAAP//AwBQSwECLQAUAAYACAAAACEA2+H2y+4AAACFAQAAEwAAAAAAAAAAAAAA&#10;AAAAAAAAW0NvbnRlbnRfVHlwZXNdLnhtbFBLAQItABQABgAIAAAAIQBa9CxbvwAAABUBAAALAAAA&#10;AAAAAAAAAAAAAB8BAABfcmVscy8ucmVsc1BLAQItABQABgAIAAAAIQA5TbYswgAAANsAAAAPAAAA&#10;AAAAAAAAAAAAAAcCAABkcnMvZG93bnJldi54bWxQSwUGAAAAAAMAAwC3AAAA9gIAAAAA&#10;" strokeweight="1.25pt">
                      <v:stroke endarrow="block" joinstyle="miter"/>
                    </v:line>
                    <v:line id="Straight Connector 29" o:spid="_x0000_s1143" style="position:absolute;visibility:visible;mso-wrap-style:square" from="10869,13370" to="10869,1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5YwgAAANsAAAAPAAAAZHJzL2Rvd25yZXYueG1sRI9Bi8Iw&#10;FITvgv8hPMGbpop0pRpFBEFYPNj1oLdH82yqzUtpslr/vREW9jjMzDfMct3ZWjyo9ZVjBZNxAoK4&#10;cLriUsHpZzeag/ABWWPtmBS8yMN61e8tMdPuyUd65KEUEcI+QwUmhCaT0heGLPqxa4ijd3WtxRBl&#10;W0rd4jPCbS2nSZJKixXHBYMNbQ0V9/zXKjjofX3bFhcrzSmVIZ98ueP5W6nhoNssQATqwn/4r73X&#10;CtIZfL7EHyBXbwAAAP//AwBQSwECLQAUAAYACAAAACEA2+H2y+4AAACFAQAAEwAAAAAAAAAAAAAA&#10;AAAAAAAAW0NvbnRlbnRfVHlwZXNdLnhtbFBLAQItABQABgAIAAAAIQBa9CxbvwAAABUBAAALAAAA&#10;AAAAAAAAAAAAAB8BAABfcmVscy8ucmVsc1BLAQItABQABgAIAAAAIQC2pC5YwgAAANsAAAAPAAAA&#10;AAAAAAAAAAAAAAcCAABkcnMvZG93bnJldi54bWxQSwUGAAAAAAMAAwC3AAAA9gIAAAAA&#10;" strokeweight="1.25pt">
                      <v:stroke endarrow="block" joinstyle="miter"/>
                    </v:line>
                    <v:group id="_x0000_s1144" style="position:absolute;top:16045;width:21996;height:8885" coordsize="20193,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lowchart: Terminator 30" o:spid="_x0000_s1145" type="#_x0000_t116" style="position:absolute;width:2019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9BxAAAANsAAAAPAAAAZHJzL2Rvd25yZXYueG1sRI9BawIx&#10;FITvBf9DeIXearY9LHY1iiiFlp6qInp7bp6b1c3Lsslq2l/fCAWPw8x8w0xm0TbiQp2vHSt4GWYg&#10;iEuna64UbNbvzyMQPiBrbByTgh/yMJsOHiZYaHflb7qsQiUShH2BCkwIbSGlLw1Z9EPXEifv6DqL&#10;IcmukrrDa4LbRr5mWS4t1pwWDLa0MFSeV71VcHiL/WfYZbSP1VdvltvTdlT/KvX0GOdjEIFiuIf/&#10;2x9aQZ7D7Uv6AXL6BwAA//8DAFBLAQItABQABgAIAAAAIQDb4fbL7gAAAIUBAAATAAAAAAAAAAAA&#10;AAAAAAAAAABbQ29udGVudF9UeXBlc10ueG1sUEsBAi0AFAAGAAgAAAAhAFr0LFu/AAAAFQEAAAsA&#10;AAAAAAAAAAAAAAAAHwEAAF9yZWxzLy5yZWxzUEsBAi0AFAAGAAgAAAAhAEZlv0HEAAAA2wAAAA8A&#10;AAAAAAAAAAAAAAAABwIAAGRycy9kb3ducmV2LnhtbFBLBQYAAAAAAwADALcAAAD4AgAAAAA=&#10;" fillcolor="#fff2cc" strokecolor="#ffc000" strokeweight="1pt"/>
                      <v:shape id="Text Box 31" o:spid="_x0000_s1146" type="#_x0000_t202" style="position:absolute;left:1549;top:857;width:172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40296FC7" w14:textId="77777777" w:rsidR="00EC193A" w:rsidRDefault="00EC193A" w:rsidP="00085743">
                              <w:pPr>
                                <w:jc w:val="center"/>
                                <w:rPr>
                                  <w:rFonts w:ascii="Arial" w:hAnsi="Arial" w:cs="Arial"/>
                                  <w:b/>
                                </w:rPr>
                              </w:pPr>
                              <w:r>
                                <w:rPr>
                                  <w:rFonts w:ascii="Arial" w:hAnsi="Arial" w:cs="Arial"/>
                                </w:rPr>
                                <w:t xml:space="preserve">Administer ACCESS for ELLs the following spring, NOT in current school </w:t>
                              </w:r>
                              <w:r>
                                <w:rPr>
                                  <w:rFonts w:ascii="Arial" w:hAnsi="Arial" w:cs="Arial"/>
                                </w:rPr>
                                <w:t>year</w:t>
                              </w:r>
                            </w:p>
                            <w:p w14:paraId="10B1F1A6" w14:textId="77777777" w:rsidR="00EC193A" w:rsidRDefault="00EC193A" w:rsidP="00085743">
                              <w:pPr>
                                <w:jc w:val="center"/>
                                <w:rPr>
                                  <w:rFonts w:ascii="Calibri" w:hAnsi="Calibri" w:cs="Times New Roman"/>
                                  <w:b/>
                                  <w:sz w:val="20"/>
                                  <w:szCs w:val="20"/>
                                </w:rPr>
                              </w:pPr>
                            </w:p>
                          </w:txbxContent>
                        </v:textbox>
                      </v:shape>
                    </v:group>
                  </v:group>
                  <v:shape id="Straight Arrow Connector 43" o:spid="_x0000_s1147" type="#_x0000_t32" style="position:absolute;left:33726;top:5338;width:0;height:5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3nUwgAAANsAAAAPAAAAZHJzL2Rvd25yZXYueG1sRE9Na8JA&#10;EL0X+h+WKXjTTQVjjW5CKS30UBqaePA4ZsckNDsbs2uM/949FHp8vO9dNplOjDS41rKC50UEgriy&#10;uuVawb78mL+AcB5ZY2eZFNzIQZY+Puww0fbKPzQWvhYhhF2CChrv+0RKVzVk0C1sTxy4kx0M+gCH&#10;WuoBryHcdHIZRbE02HJoaLCnt4aq3+JiFLh1fv6uL4cNlcdxldMk3786qdTsaXrdgvA0+X/xn/tT&#10;K4jD2PAl/ACZ3gEAAP//AwBQSwECLQAUAAYACAAAACEA2+H2y+4AAACFAQAAEwAAAAAAAAAAAAAA&#10;AAAAAAAAW0NvbnRlbnRfVHlwZXNdLnhtbFBLAQItABQABgAIAAAAIQBa9CxbvwAAABUBAAALAAAA&#10;AAAAAAAAAAAAAB8BAABfcmVscy8ucmVsc1BLAQItABQABgAIAAAAIQBX43nUwgAAANsAAAAPAAAA&#10;AAAAAAAAAAAAAAcCAABkcnMvZG93bnJldi54bWxQSwUGAAAAAAMAAwC3AAAA9gIAAAAA&#10;" strokeweight="1.25pt">
                    <v:stroke endarrow="block" joinstyle="miter"/>
                  </v:shape>
                  <v:group id="Group 5" o:spid="_x0000_s1148" style="position:absolute;left:43649;top:27173;width:24657;height:15833" coordsize="24657,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20" o:spid="_x0000_s1149" style="position:absolute;width:24657;height:7470" coordsize="18383,1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13" o:spid="_x0000_s1150"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76vwAAANsAAAAPAAAAZHJzL2Rvd25yZXYueG1sRI9LC8Iw&#10;EITvgv8hrOBNU0V8VKNIQfDiwcfB49KsbWmzKU209d8bQfA4zMw3zGbXmUq8qHGFZQWTcQSCOLW6&#10;4EzB7XoYLUE4j6yxskwK3uRgt+33Nhhr2/KZXhefiQBhF6OC3Ps6ltKlORl0Y1sTB+9hG4M+yCaT&#10;usE2wE0lp1E0lwYLDgs51pTklJaXp1Eg9awqy+SU1Jy0rns87eps70oNB91+DcJT5//hX/uoFSwm&#10;8P0SfoDcfgAAAP//AwBQSwECLQAUAAYACAAAACEA2+H2y+4AAACFAQAAEwAAAAAAAAAAAAAAAAAA&#10;AAAAW0NvbnRlbnRfVHlwZXNdLnhtbFBLAQItABQABgAIAAAAIQBa9CxbvwAAABUBAAALAAAAAAAA&#10;AAAAAAAAAB8BAABfcmVscy8ucmVsc1BLAQItABQABgAIAAAAIQBcnW76vwAAANsAAAAPAAAAAAAA&#10;AAAAAAAAAAcCAABkcnMvZG93bnJldi54bWxQSwUGAAAAAAMAAwC3AAAA8wIAAAAA&#10;" fillcolor="#eaf1dd [662]" strokecolor="#00b050" strokeweight="2.25pt"/>
                      <v:shape id="Text Box 14" o:spid="_x0000_s1151" type="#_x0000_t202" style="position:absolute;left:437;top:756;width:17539;height:1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590244E" w14:textId="77777777" w:rsidR="00EC193A" w:rsidRPr="008538A2" w:rsidRDefault="00EC193A" w:rsidP="00085743">
                              <w:pPr>
                                <w:spacing w:after="0" w:line="240" w:lineRule="auto"/>
                                <w:jc w:val="center"/>
                                <w:rPr>
                                  <w:rFonts w:ascii="Arial" w:hAnsi="Arial" w:cs="Arial"/>
                                </w:rPr>
                              </w:pPr>
                              <w:r w:rsidRPr="008538A2">
                                <w:rPr>
                                  <w:rFonts w:ascii="Arial" w:hAnsi="Arial" w:cs="Arial"/>
                                </w:rPr>
                                <w:t>Student is proficient in</w:t>
                              </w:r>
                            </w:p>
                            <w:p w14:paraId="55CD8440" w14:textId="77777777" w:rsidR="00EC193A" w:rsidRPr="008538A2" w:rsidRDefault="00EC193A" w:rsidP="00085743">
                              <w:pPr>
                                <w:spacing w:after="0" w:line="240" w:lineRule="auto"/>
                                <w:jc w:val="center"/>
                                <w:rPr>
                                  <w:rFonts w:ascii="Arial" w:hAnsi="Arial" w:cs="Arial"/>
                                </w:rPr>
                              </w:pPr>
                              <w:r w:rsidRPr="008538A2">
                                <w:rPr>
                                  <w:rFonts w:ascii="Arial" w:hAnsi="Arial" w:cs="Arial"/>
                                </w:rPr>
                                <w:t>R/W/L/S</w:t>
                              </w:r>
                            </w:p>
                            <w:p w14:paraId="485762C4" w14:textId="77777777" w:rsidR="00EC193A" w:rsidRPr="008538A2" w:rsidRDefault="00EC193A" w:rsidP="00085743">
                              <w:pPr>
                                <w:jc w:val="center"/>
                                <w:rPr>
                                  <w:rFonts w:ascii="Arial" w:hAnsi="Arial" w:cs="Arial"/>
                                  <w:b/>
                                </w:rPr>
                              </w:pPr>
                              <w:r w:rsidRPr="008538A2">
                                <w:rPr>
                                  <w:rFonts w:ascii="Arial" w:hAnsi="Arial" w:cs="Arial"/>
                                  <w:b/>
                                </w:rPr>
                                <w:t>Not identified as EL</w:t>
                              </w:r>
                            </w:p>
                          </w:txbxContent>
                        </v:textbox>
                      </v:shape>
                    </v:group>
                    <v:group id="Group 75" o:spid="_x0000_s1152" style="position:absolute;left:1634;top:8537;width:22962;height:7296" coordorigin="-3,-2" coordsize="20193,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lowchart: Terminator 76" o:spid="_x0000_s1153" type="#_x0000_t116" style="position:absolute;left:-3;top:-2;width:20192;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cNDxAAAANsAAAAPAAAAZHJzL2Rvd25yZXYueG1sRI9Ba8JA&#10;FITvQv/D8gredFMJVaKriDQ0pxZjDz0+ss9saPZtyK5J7K/vFgo9DjPzDbM7TLYVA/W+cazgaZmA&#10;IK6cbrhW8HHJFxsQPiBrbB2Tgjt5OOwfZjvMtBv5TEMZahEh7DNUYELoMil9ZciiX7qOOHpX11sM&#10;Ufa11D2OEW5buUqSZ2mx4bhgsKOToeqrvFkF71PKxzD41+LzNJTdy+r2bfI3peaP03ELItAU/sN/&#10;7UIrWKfw+yX+ALn/AQAA//8DAFBLAQItABQABgAIAAAAIQDb4fbL7gAAAIUBAAATAAAAAAAAAAAA&#10;AAAAAAAAAABbQ29udGVudF9UeXBlc10ueG1sUEsBAi0AFAAGAAgAAAAhAFr0LFu/AAAAFQEAAAsA&#10;AAAAAAAAAAAAAAAAHwEAAF9yZWxzLy5yZWxzUEsBAi0AFAAGAAgAAAAhAD1Jw0PEAAAA2wAAAA8A&#10;AAAAAAAAAAAAAAAABwIAAGRycy9kb3ducmV2LnhtbFBLBQYAAAAAAwADALcAAAD4AgAAAAA=&#10;" fillcolor="#eaf1dd [662]" strokecolor="#00b050" strokeweight="2pt"/>
                      <v:shape id="Text Box 77" o:spid="_x0000_s1154" type="#_x0000_t202" style="position:absolute;left:1610;top:854;width:17721;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5B74D909" w14:textId="77777777" w:rsidR="00EC193A" w:rsidRDefault="00EC193A" w:rsidP="00085743">
                              <w:pPr>
                                <w:spacing w:after="0" w:line="240" w:lineRule="auto"/>
                                <w:jc w:val="center"/>
                                <w:rPr>
                                  <w:rFonts w:ascii="Arial" w:hAnsi="Arial" w:cs="Arial"/>
                                  <w:b/>
                                </w:rPr>
                              </w:pPr>
                              <w:r>
                                <w:rPr>
                                  <w:rFonts w:ascii="Arial" w:hAnsi="Arial" w:cs="Arial"/>
                                </w:rPr>
                                <w:t xml:space="preserve">No further assessment is necessary. Do not administer </w:t>
                              </w:r>
                              <w:r>
                                <w:rPr>
                                  <w:rFonts w:ascii="Arial" w:hAnsi="Arial" w:cs="Arial"/>
                                </w:rPr>
                                <w:t>ACCESS</w:t>
                              </w:r>
                            </w:p>
                            <w:p w14:paraId="2CB71453" w14:textId="77777777" w:rsidR="00EC193A" w:rsidRDefault="00EC193A" w:rsidP="00085743">
                              <w:pPr>
                                <w:spacing w:after="120" w:line="240" w:lineRule="auto"/>
                                <w:jc w:val="center"/>
                                <w:rPr>
                                  <w:rFonts w:ascii="Calibri" w:hAnsi="Calibri" w:cs="Times New Roman"/>
                                  <w:b/>
                                  <w:sz w:val="20"/>
                                  <w:szCs w:val="20"/>
                                </w:rPr>
                              </w:pPr>
                            </w:p>
                          </w:txbxContent>
                        </v:textbox>
                      </v:shape>
                    </v:group>
                    <v:line id="Straight Connector 78" o:spid="_x0000_s1155" style="position:absolute;visibility:visible;mso-wrap-style:square" from="12939,6211" to="12945,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4NpwgAAANsAAAAPAAAAZHJzL2Rvd25yZXYueG1sRI9Bi8Iw&#10;FITvgv8hPGFvmuqhSte0iCAI4sHqQW+P5m3T3ealNFG7/36zIHgcZuYbZl0MthUP6n3jWMF8loAg&#10;rpxuuFZwOe+mKxA+IGtsHZOCX/JQ5OPRGjPtnnyiRxlqESHsM1RgQugyKX1lyKKfuY44el+utxii&#10;7Gupe3xGuG3lIklSabHhuGCwo62h6qe8WwVHvW+/t9XNSnNJZSjnS3e6HpT6mAybTxCBhvAOv9p7&#10;rWCZwv+X+ANk/gcAAP//AwBQSwECLQAUAAYACAAAACEA2+H2y+4AAACFAQAAEwAAAAAAAAAAAAAA&#10;AAAAAAAAW0NvbnRlbnRfVHlwZXNdLnhtbFBLAQItABQABgAIAAAAIQBa9CxbvwAAABUBAAALAAAA&#10;AAAAAAAAAAAAAB8BAABfcmVscy8ucmVsc1BLAQItABQABgAIAAAAIQCs44NpwgAAANsAAAAPAAAA&#10;AAAAAAAAAAAAAAcCAABkcnMvZG93bnJldi54bWxQSwUGAAAAAAMAAwC3AAAA9gIAAAAA&#10;" strokeweight="1.25pt">
                      <v:stroke endarrow="block" joinstyle="miter"/>
                    </v:line>
                  </v:group>
                </v:group>
                <w10:anchorlock/>
              </v:group>
            </w:pict>
          </mc:Fallback>
        </mc:AlternateContent>
      </w:r>
    </w:p>
    <w:p w14:paraId="42601732" w14:textId="57BA7F90" w:rsidR="001D1215" w:rsidRDefault="001D1215" w:rsidP="00085743">
      <w:pPr>
        <w:ind w:right="-720"/>
        <w:rPr>
          <w:sz w:val="28"/>
          <w:szCs w:val="28"/>
        </w:rPr>
        <w:sectPr w:rsidR="001D1215" w:rsidSect="00364976">
          <w:type w:val="continuous"/>
          <w:pgSz w:w="12240" w:h="15840" w:code="1"/>
          <w:pgMar w:top="1080" w:right="1440" w:bottom="446" w:left="720" w:header="720" w:footer="317" w:gutter="0"/>
          <w:cols w:space="720"/>
          <w:docGrid w:linePitch="360"/>
        </w:sectPr>
      </w:pPr>
    </w:p>
    <w:p w14:paraId="02C211B4" w14:textId="77777777" w:rsidR="00364976" w:rsidRDefault="00364976">
      <w:pPr>
        <w:rPr>
          <w:rFonts w:ascii="Calibri Light" w:eastAsia="Times New Roman" w:hAnsi="Calibri Light" w:cs="Times New Roman"/>
          <w:spacing w:val="-10"/>
          <w:kern w:val="28"/>
          <w:sz w:val="52"/>
          <w:szCs w:val="52"/>
        </w:rPr>
      </w:pPr>
      <w:r>
        <w:rPr>
          <w:rFonts w:ascii="Calibri Light" w:eastAsia="Times New Roman" w:hAnsi="Calibri Light" w:cs="Times New Roman"/>
          <w:spacing w:val="-10"/>
          <w:kern w:val="28"/>
          <w:sz w:val="52"/>
          <w:szCs w:val="52"/>
        </w:rPr>
        <w:br w:type="page"/>
      </w:r>
    </w:p>
    <w:p w14:paraId="06D47EAA" w14:textId="602EE989" w:rsidR="002E2C97" w:rsidRPr="002E2C97" w:rsidRDefault="002E2C97" w:rsidP="002E2C97">
      <w:pPr>
        <w:spacing w:after="0" w:line="240" w:lineRule="auto"/>
        <w:ind w:right="-720"/>
        <w:contextualSpacing/>
        <w:jc w:val="center"/>
        <w:rPr>
          <w:rFonts w:ascii="Calibri Light" w:eastAsia="Times New Roman" w:hAnsi="Calibri Light" w:cs="Times New Roman"/>
          <w:spacing w:val="-10"/>
          <w:kern w:val="28"/>
          <w:sz w:val="52"/>
          <w:szCs w:val="52"/>
        </w:rPr>
      </w:pPr>
      <w:r w:rsidRPr="002E2C97">
        <w:rPr>
          <w:rFonts w:ascii="Calibri Light" w:eastAsia="Times New Roman" w:hAnsi="Calibri Light" w:cs="Times New Roman"/>
          <w:spacing w:val="-10"/>
          <w:kern w:val="28"/>
          <w:sz w:val="52"/>
          <w:szCs w:val="52"/>
        </w:rPr>
        <w:lastRenderedPageBreak/>
        <w:t>Alaska’s Flowchart for Grades 1 - 12 EL Identification</w:t>
      </w:r>
    </w:p>
    <w:p w14:paraId="210BECDE" w14:textId="77777777" w:rsidR="002E2C97" w:rsidRPr="002E2C97" w:rsidRDefault="002E2C97" w:rsidP="002E2C97">
      <w:pPr>
        <w:spacing w:after="0" w:line="240" w:lineRule="auto"/>
        <w:jc w:val="center"/>
        <w:rPr>
          <w:rFonts w:ascii="Calibri Light" w:eastAsia="Calibri" w:hAnsi="Calibri Light" w:cs="Calibri Light"/>
          <w:b/>
          <w:sz w:val="40"/>
          <w:szCs w:val="40"/>
        </w:rPr>
      </w:pPr>
      <w:r w:rsidRPr="002E2C97">
        <w:rPr>
          <w:rFonts w:ascii="Calibri Light" w:eastAsia="Calibri" w:hAnsi="Calibri Light" w:cs="Calibri Light"/>
          <w:b/>
          <w:sz w:val="40"/>
          <w:szCs w:val="40"/>
        </w:rPr>
        <w:t xml:space="preserve">Students entering school before March </w:t>
      </w:r>
      <w:proofErr w:type="gramStart"/>
      <w:r w:rsidRPr="002E2C97">
        <w:rPr>
          <w:rFonts w:ascii="Calibri Light" w:eastAsia="Calibri" w:hAnsi="Calibri Light" w:cs="Calibri Light"/>
          <w:b/>
          <w:sz w:val="40"/>
          <w:szCs w:val="40"/>
        </w:rPr>
        <w:t>1</w:t>
      </w:r>
      <w:r w:rsidRPr="002E2C97">
        <w:rPr>
          <w:rFonts w:ascii="Calibri Light" w:eastAsia="Calibri" w:hAnsi="Calibri Light" w:cs="Calibri Light"/>
          <w:b/>
          <w:sz w:val="40"/>
          <w:szCs w:val="40"/>
          <w:vertAlign w:val="superscript"/>
        </w:rPr>
        <w:t>st</w:t>
      </w:r>
      <w:proofErr w:type="gramEnd"/>
      <w:r w:rsidRPr="002E2C97">
        <w:rPr>
          <w:rFonts w:ascii="Calibri Light" w:eastAsia="Calibri" w:hAnsi="Calibri Light" w:cs="Calibri Light"/>
          <w:b/>
          <w:sz w:val="40"/>
          <w:szCs w:val="40"/>
        </w:rPr>
        <w:t xml:space="preserve"> </w:t>
      </w:r>
    </w:p>
    <w:p w14:paraId="618AC176" w14:textId="77777777" w:rsidR="002E2C97" w:rsidRPr="002E2C97" w:rsidRDefault="002E2C97" w:rsidP="002E2C97">
      <w:pPr>
        <w:spacing w:after="0" w:line="240" w:lineRule="auto"/>
        <w:jc w:val="center"/>
        <w:rPr>
          <w:rFonts w:ascii="Calibri Light" w:eastAsia="Calibri" w:hAnsi="Calibri Light" w:cs="Calibri Light"/>
          <w:b/>
          <w:sz w:val="40"/>
          <w:szCs w:val="40"/>
        </w:rPr>
      </w:pPr>
    </w:p>
    <w:p w14:paraId="232CAA47" w14:textId="77777777" w:rsidR="002E2C97" w:rsidRPr="002E2C97" w:rsidRDefault="002E2C97" w:rsidP="002E2C97">
      <w:pPr>
        <w:rPr>
          <w:rFonts w:ascii="Calibri" w:eastAsia="Calibri" w:hAnsi="Calibri" w:cs="Times New Roman"/>
        </w:rPr>
      </w:pPr>
      <w:r w:rsidRPr="002E2C97">
        <w:rPr>
          <w:rFonts w:ascii="Calibri" w:eastAsia="Calibri" w:hAnsi="Calibri" w:cs="Times New Roman"/>
          <w:noProof/>
        </w:rPr>
        <mc:AlternateContent>
          <mc:Choice Requires="wpg">
            <w:drawing>
              <wp:inline distT="0" distB="0" distL="0" distR="0" wp14:anchorId="038D3A8A" wp14:editId="63567E9B">
                <wp:extent cx="6797106" cy="4635426"/>
                <wp:effectExtent l="0" t="0" r="22860" b="13335"/>
                <wp:docPr id="32" name="Group 32" descr="Alaska’s Flowchart for Grades 1 - 12 EL Identification-Students entering school before March 1st &#10;Top of the chart begins: Administer Listening (L), Speaking (S), Reading (R), Writing (W) domains using the WIDA Screener or WIDA MODEL.&#10;&#10;Is the student’s Overall Composite score &lt; 5?&#10;1. If yes&#10;-Student is not proficient and is identified as EL&#10;-Provide EL support services&#10;-Administer ACCESS for ELLs in spring of current school year&#10;2. If no&#10;-Student is proficient in R/W/L/S. Not identified as EL&#10;-No further assessment is necessary. Do not administer ACCESS&#10;&#10;"/>
                <wp:cNvGraphicFramePr/>
                <a:graphic xmlns:a="http://schemas.openxmlformats.org/drawingml/2006/main">
                  <a:graphicData uri="http://schemas.microsoft.com/office/word/2010/wordprocessingGroup">
                    <wpg:wgp>
                      <wpg:cNvGrpSpPr/>
                      <wpg:grpSpPr>
                        <a:xfrm>
                          <a:off x="0" y="0"/>
                          <a:ext cx="6797106" cy="4635426"/>
                          <a:chOff x="0" y="759126"/>
                          <a:chExt cx="6623530" cy="5165724"/>
                        </a:xfrm>
                      </wpg:grpSpPr>
                      <wps:wsp>
                        <wps:cNvPr id="33" name="Text Box 33"/>
                        <wps:cNvSpPr txBox="1"/>
                        <wps:spPr>
                          <a:xfrm>
                            <a:off x="1837426" y="2467155"/>
                            <a:ext cx="2705100" cy="360045"/>
                          </a:xfrm>
                          <a:prstGeom prst="rect">
                            <a:avLst/>
                          </a:prstGeom>
                          <a:noFill/>
                          <a:ln w="6350">
                            <a:noFill/>
                          </a:ln>
                          <a:effectLst/>
                        </wps:spPr>
                        <wps:txbx>
                          <w:txbxContent>
                            <w:p w14:paraId="5BDA8BAD" w14:textId="77777777" w:rsidR="00EC193A" w:rsidRPr="007D5145" w:rsidRDefault="00EC193A" w:rsidP="002E2C97">
                              <w:pPr>
                                <w:jc w:val="center"/>
                                <w:rPr>
                                  <w:rFonts w:ascii="Arial" w:hAnsi="Arial" w:cs="Arial"/>
                                  <w:sz w:val="20"/>
                                  <w:szCs w:val="20"/>
                                </w:rPr>
                              </w:pPr>
                              <w:r w:rsidRPr="007D5145">
                                <w:rPr>
                                  <w:rFonts w:ascii="Arial" w:hAnsi="Arial" w:cs="Arial"/>
                                  <w:sz w:val="20"/>
                                  <w:szCs w:val="20"/>
                                </w:rPr>
                                <w:t>Is the student’s Overall Composite score &lt;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759126"/>
                            <a:ext cx="6623530" cy="5165724"/>
                            <a:chOff x="0" y="1"/>
                            <a:chExt cx="6623530" cy="5165724"/>
                          </a:xfrm>
                        </wpg:grpSpPr>
                        <wpg:grpSp>
                          <wpg:cNvPr id="35" name="Group 35"/>
                          <wpg:cNvGrpSpPr/>
                          <wpg:grpSpPr>
                            <a:xfrm>
                              <a:off x="304969" y="1"/>
                              <a:ext cx="5912912" cy="749943"/>
                              <a:chOff x="-238995" y="1"/>
                              <a:chExt cx="4351404" cy="752478"/>
                            </a:xfrm>
                          </wpg:grpSpPr>
                          <wps:wsp>
                            <wps:cNvPr id="36" name="Flowchart: Process 36"/>
                            <wps:cNvSpPr/>
                            <wps:spPr>
                              <a:xfrm>
                                <a:off x="-144123" y="1"/>
                                <a:ext cx="4214774" cy="697396"/>
                              </a:xfrm>
                              <a:prstGeom prst="flowChartProcess">
                                <a:avLst/>
                              </a:prstGeom>
                              <a:solidFill>
                                <a:srgbClr val="4472C4">
                                  <a:lumMod val="20000"/>
                                  <a:lumOff val="80000"/>
                                  <a:alpha val="94000"/>
                                </a:srgbClr>
                              </a:solidFill>
                              <a:ln w="12700" cap="flat" cmpd="sng" algn="ctr">
                                <a:solidFill>
                                  <a:srgbClr val="4472C4">
                                    <a:shade val="50000"/>
                                  </a:srgbClr>
                                </a:solidFill>
                                <a:prstDash val="solid"/>
                                <a:miter lim="800000"/>
                              </a:ln>
                              <a:effectLst/>
                            </wps:spPr>
                            <wps:txbx>
                              <w:txbxContent>
                                <w:p w14:paraId="67F68A2A" w14:textId="77777777" w:rsidR="00EC193A" w:rsidRPr="0012679C" w:rsidRDefault="00EC193A" w:rsidP="002E2C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238995" y="3"/>
                                <a:ext cx="4351404" cy="752476"/>
                              </a:xfrm>
                              <a:prstGeom prst="rect">
                                <a:avLst/>
                              </a:prstGeom>
                              <a:noFill/>
                              <a:ln w="6350">
                                <a:noFill/>
                              </a:ln>
                              <a:effectLst/>
                            </wps:spPr>
                            <wps:txbx>
                              <w:txbxContent>
                                <w:p w14:paraId="66E84E5C" w14:textId="77777777" w:rsidR="00EC193A" w:rsidRPr="007D5145" w:rsidRDefault="00EC193A" w:rsidP="002E2C97">
                                  <w:pPr>
                                    <w:spacing w:after="0" w:line="240" w:lineRule="auto"/>
                                    <w:jc w:val="center"/>
                                    <w:rPr>
                                      <w:rFonts w:ascii="Arial" w:hAnsi="Arial" w:cs="Arial"/>
                                      <w:b/>
                                      <w:sz w:val="24"/>
                                      <w:szCs w:val="24"/>
                                    </w:rPr>
                                  </w:pPr>
                                  <w:r w:rsidRPr="007D5145">
                                    <w:rPr>
                                      <w:rFonts w:ascii="Arial" w:hAnsi="Arial" w:cs="Arial"/>
                                      <w:b/>
                                      <w:sz w:val="24"/>
                                      <w:szCs w:val="24"/>
                                    </w:rPr>
                                    <w:t>Fall - February</w:t>
                                  </w:r>
                                </w:p>
                                <w:p w14:paraId="79130433" w14:textId="77777777" w:rsidR="00EC193A" w:rsidRPr="00CA716A" w:rsidRDefault="00EC193A" w:rsidP="002E2C97">
                                  <w:pPr>
                                    <w:spacing w:after="0" w:line="240" w:lineRule="auto"/>
                                    <w:jc w:val="center"/>
                                    <w:rPr>
                                      <w:rFonts w:ascii="Arial" w:hAnsi="Arial" w:cs="Arial"/>
                                    </w:rPr>
                                  </w:pPr>
                                  <w:r w:rsidRPr="00CA716A">
                                    <w:rPr>
                                      <w:rFonts w:ascii="Arial" w:hAnsi="Arial" w:cs="Arial"/>
                                    </w:rPr>
                                    <w:t>Administer Listening (L)</w:t>
                                  </w:r>
                                  <w:r>
                                    <w:rPr>
                                      <w:rFonts w:ascii="Arial" w:hAnsi="Arial" w:cs="Arial"/>
                                    </w:rPr>
                                    <w:t>,</w:t>
                                  </w:r>
                                  <w:r w:rsidRPr="00CA716A">
                                    <w:rPr>
                                      <w:rFonts w:ascii="Arial" w:hAnsi="Arial" w:cs="Arial"/>
                                    </w:rPr>
                                    <w:t xml:space="preserve"> Speaking (S)</w:t>
                                  </w:r>
                                  <w:r>
                                    <w:rPr>
                                      <w:rFonts w:ascii="Arial" w:hAnsi="Arial" w:cs="Arial"/>
                                    </w:rPr>
                                    <w:t>, Reading (R), Writing (W)</w:t>
                                  </w:r>
                                  <w:r w:rsidRPr="00CA716A">
                                    <w:rPr>
                                      <w:rFonts w:ascii="Arial" w:hAnsi="Arial" w:cs="Arial"/>
                                    </w:rPr>
                                    <w:t xml:space="preserve"> domains using </w:t>
                                  </w:r>
                                  <w:r>
                                    <w:rPr>
                                      <w:rFonts w:ascii="Arial" w:hAnsi="Arial" w:cs="Arial"/>
                                    </w:rPr>
                                    <w:t xml:space="preserve">the WIDA Screener </w:t>
                                  </w:r>
                                  <w:r w:rsidRPr="00CA716A">
                                    <w:rPr>
                                      <w:rFonts w:ascii="Arial" w:hAnsi="Arial" w:cs="Arial"/>
                                    </w:rPr>
                                    <w:t>or</w:t>
                                  </w:r>
                                  <w:r>
                                    <w:rPr>
                                      <w:rFonts w:ascii="Arial" w:hAnsi="Arial" w:cs="Arial"/>
                                    </w:rPr>
                                    <w:t xml:space="preserve"> WIDA</w:t>
                                  </w:r>
                                  <w:r w:rsidRPr="00CA716A">
                                    <w:rPr>
                                      <w:rFonts w:ascii="Arial" w:hAnsi="Arial" w:cs="Arial"/>
                                    </w:rPr>
                                    <w:t xml:space="preserve"> MODEL</w:t>
                                  </w:r>
                                </w:p>
                                <w:p w14:paraId="6994FE21" w14:textId="77777777" w:rsidR="00EC193A" w:rsidRPr="007D5145" w:rsidRDefault="00EC193A" w:rsidP="002E2C97">
                                  <w:pPr>
                                    <w:spacing w:after="0" w:line="240" w:lineRule="auto"/>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Flowchart: Decision 38"/>
                          <wps:cNvSpPr/>
                          <wps:spPr>
                            <a:xfrm>
                              <a:off x="1207698" y="1086928"/>
                              <a:ext cx="3905250" cy="1571625"/>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0" y="2691441"/>
                              <a:ext cx="1838325" cy="643255"/>
                              <a:chOff x="0" y="0"/>
                              <a:chExt cx="1838325" cy="1123565"/>
                            </a:xfrm>
                          </wpg:grpSpPr>
                          <wps:wsp>
                            <wps:cNvPr id="78" name="Rectangle 78"/>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Text Box 79"/>
                            <wps:cNvSpPr txBox="1"/>
                            <wps:spPr>
                              <a:xfrm>
                                <a:off x="112568" y="135591"/>
                                <a:ext cx="1552575" cy="987974"/>
                              </a:xfrm>
                              <a:prstGeom prst="rect">
                                <a:avLst/>
                              </a:prstGeom>
                              <a:noFill/>
                              <a:ln w="6350">
                                <a:noFill/>
                              </a:ln>
                              <a:effectLst/>
                            </wps:spPr>
                            <wps:txbx>
                              <w:txbxContent>
                                <w:p w14:paraId="7E072F82" w14:textId="77777777" w:rsidR="00EC193A" w:rsidRPr="00F17016" w:rsidRDefault="00EC193A" w:rsidP="002E2C97">
                                  <w:pPr>
                                    <w:spacing w:after="0" w:line="240" w:lineRule="auto"/>
                                    <w:jc w:val="center"/>
                                    <w:rPr>
                                      <w:rFonts w:ascii="Arial" w:hAnsi="Arial" w:cs="Arial"/>
                                      <w:sz w:val="20"/>
                                      <w:szCs w:val="20"/>
                                    </w:rPr>
                                  </w:pPr>
                                  <w:r w:rsidRPr="00F17016">
                                    <w:rPr>
                                      <w:rFonts w:ascii="Arial" w:hAnsi="Arial" w:cs="Arial"/>
                                      <w:sz w:val="20"/>
                                      <w:szCs w:val="20"/>
                                    </w:rPr>
                                    <w:t xml:space="preserve">Student is not </w:t>
                                  </w:r>
                                  <w:r w:rsidRPr="00F17016">
                                    <w:rPr>
                                      <w:rFonts w:ascii="Arial" w:hAnsi="Arial" w:cs="Arial"/>
                                      <w:sz w:val="20"/>
                                      <w:szCs w:val="20"/>
                                    </w:rPr>
                                    <w:t xml:space="preserve">proficient </w:t>
                                  </w:r>
                                </w:p>
                                <w:p w14:paraId="74B69744" w14:textId="77777777" w:rsidR="00EC193A" w:rsidRPr="00F17016" w:rsidRDefault="00EC193A" w:rsidP="002E2C97">
                                  <w:pPr>
                                    <w:jc w:val="center"/>
                                    <w:rPr>
                                      <w:rFonts w:ascii="Arial" w:hAnsi="Arial" w:cs="Arial"/>
                                      <w:b/>
                                      <w:sz w:val="20"/>
                                      <w:szCs w:val="20"/>
                                    </w:rPr>
                                  </w:pPr>
                                  <w:r w:rsidRPr="00F17016">
                                    <w:rPr>
                                      <w:rFonts w:ascii="Arial" w:hAnsi="Arial" w:cs="Arial"/>
                                      <w:b/>
                                      <w:sz w:val="20"/>
                                      <w:szCs w:val="20"/>
                                    </w:rPr>
                                    <w:t>IDENTIFIED AS EL</w:t>
                                  </w:r>
                                </w:p>
                                <w:p w14:paraId="1BD61473" w14:textId="77777777" w:rsidR="00EC193A" w:rsidRPr="00B54EBE" w:rsidRDefault="00EC193A" w:rsidP="002E2C97">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 name="Group 80"/>
                          <wpg:cNvGrpSpPr/>
                          <wpg:grpSpPr>
                            <a:xfrm>
                              <a:off x="879816" y="1586875"/>
                              <a:ext cx="476310" cy="1088671"/>
                              <a:chOff x="-78" y="-411"/>
                              <a:chExt cx="476310" cy="1162288"/>
                            </a:xfrm>
                          </wpg:grpSpPr>
                          <wpg:grpSp>
                            <wpg:cNvPr id="81" name="Group 81"/>
                            <wpg:cNvGrpSpPr/>
                            <wpg:grpSpPr>
                              <a:xfrm>
                                <a:off x="-78" y="303956"/>
                                <a:ext cx="333453" cy="857921"/>
                                <a:chOff x="-78" y="18206"/>
                                <a:chExt cx="333453" cy="857921"/>
                              </a:xfrm>
                            </wpg:grpSpPr>
                            <wps:wsp>
                              <wps:cNvPr id="82" name="Straight Connector 82"/>
                              <wps:cNvCnPr/>
                              <wps:spPr>
                                <a:xfrm flipH="1">
                                  <a:off x="0" y="18420"/>
                                  <a:ext cx="333375" cy="0"/>
                                </a:xfrm>
                                <a:prstGeom prst="line">
                                  <a:avLst/>
                                </a:prstGeom>
                                <a:noFill/>
                                <a:ln w="15875" cap="flat" cmpd="sng" algn="ctr">
                                  <a:solidFill>
                                    <a:sysClr val="windowText" lastClr="000000"/>
                                  </a:solidFill>
                                  <a:prstDash val="solid"/>
                                  <a:miter lim="800000"/>
                                  <a:tailEnd type="none"/>
                                </a:ln>
                                <a:effectLst/>
                              </wps:spPr>
                              <wps:bodyPr/>
                            </wps:wsp>
                            <wps:wsp>
                              <wps:cNvPr id="83" name="Straight Arrow Connector 83"/>
                              <wps:cNvCnPr/>
                              <wps:spPr>
                                <a:xfrm>
                                  <a:off x="-78" y="18206"/>
                                  <a:ext cx="0" cy="857921"/>
                                </a:xfrm>
                                <a:prstGeom prst="straightConnector1">
                                  <a:avLst/>
                                </a:prstGeom>
                                <a:noFill/>
                                <a:ln w="15875" cap="flat" cmpd="sng" algn="ctr">
                                  <a:solidFill>
                                    <a:sysClr val="windowText" lastClr="000000"/>
                                  </a:solidFill>
                                  <a:prstDash val="solid"/>
                                  <a:miter lim="800000"/>
                                  <a:tailEnd type="triangle"/>
                                </a:ln>
                                <a:effectLst/>
                              </wps:spPr>
                              <wps:bodyPr/>
                            </wps:wsp>
                          </wpg:grpSp>
                          <wps:wsp>
                            <wps:cNvPr id="84" name="Text Box 84"/>
                            <wps:cNvSpPr txBox="1"/>
                            <wps:spPr>
                              <a:xfrm>
                                <a:off x="-18" y="-411"/>
                                <a:ext cx="476250" cy="392136"/>
                              </a:xfrm>
                              <a:prstGeom prst="rect">
                                <a:avLst/>
                              </a:prstGeom>
                              <a:noFill/>
                              <a:ln w="6350">
                                <a:noFill/>
                              </a:ln>
                              <a:effectLst/>
                            </wps:spPr>
                            <wps:txbx>
                              <w:txbxContent>
                                <w:p w14:paraId="3D243570" w14:textId="77777777" w:rsidR="00EC193A" w:rsidRPr="006646FB" w:rsidRDefault="00EC193A" w:rsidP="002E2C97">
                                  <w:pPr>
                                    <w:rPr>
                                      <w:b/>
                                    </w:rPr>
                                  </w:pPr>
                                  <w:r w:rsidRPr="006646FB">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5" name="Group 85"/>
                          <wpg:cNvGrpSpPr/>
                          <wpg:grpSpPr>
                            <a:xfrm>
                              <a:off x="5106837" y="1595887"/>
                              <a:ext cx="482360" cy="1097327"/>
                              <a:chOff x="8626" y="200721"/>
                              <a:chExt cx="482360" cy="1097327"/>
                            </a:xfrm>
                          </wpg:grpSpPr>
                          <wps:wsp>
                            <wps:cNvPr id="86" name="Text Box 86"/>
                            <wps:cNvSpPr txBox="1"/>
                            <wps:spPr>
                              <a:xfrm>
                                <a:off x="14736" y="200721"/>
                                <a:ext cx="476250" cy="257175"/>
                              </a:xfrm>
                              <a:prstGeom prst="rect">
                                <a:avLst/>
                              </a:prstGeom>
                              <a:noFill/>
                              <a:ln w="6350">
                                <a:noFill/>
                              </a:ln>
                              <a:effectLst/>
                            </wps:spPr>
                            <wps:txbx>
                              <w:txbxContent>
                                <w:p w14:paraId="20CA9760" w14:textId="77777777" w:rsidR="00EC193A" w:rsidRPr="006646FB" w:rsidRDefault="00EC193A" w:rsidP="002E2C97">
                                  <w:pPr>
                                    <w:rPr>
                                      <w:b/>
                                    </w:rPr>
                                  </w:pPr>
                                  <w:r w:rsidRPr="006646FB">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Group 87"/>
                            <wpg:cNvGrpSpPr/>
                            <wpg:grpSpPr>
                              <a:xfrm>
                                <a:off x="8626" y="474453"/>
                                <a:ext cx="333375" cy="823595"/>
                                <a:chOff x="0" y="0"/>
                                <a:chExt cx="333375" cy="1133475"/>
                              </a:xfrm>
                            </wpg:grpSpPr>
                            <wps:wsp>
                              <wps:cNvPr id="88" name="Straight Connector 88"/>
                              <wps:cNvCnPr/>
                              <wps:spPr>
                                <a:xfrm flipH="1">
                                  <a:off x="0" y="0"/>
                                  <a:ext cx="333375" cy="0"/>
                                </a:xfrm>
                                <a:prstGeom prst="line">
                                  <a:avLst/>
                                </a:prstGeom>
                                <a:noFill/>
                                <a:ln w="15875" cap="flat" cmpd="sng" algn="ctr">
                                  <a:solidFill>
                                    <a:sysClr val="windowText" lastClr="000000"/>
                                  </a:solidFill>
                                  <a:prstDash val="solid"/>
                                  <a:miter lim="800000"/>
                                </a:ln>
                                <a:effectLst/>
                              </wps:spPr>
                              <wps:bodyPr/>
                            </wps:wsp>
                            <wps:wsp>
                              <wps:cNvPr id="89" name="Straight Arrow Connector 89"/>
                              <wps:cNvCnPr/>
                              <wps:spPr>
                                <a:xfrm>
                                  <a:off x="333375" y="0"/>
                                  <a:ext cx="0" cy="1133475"/>
                                </a:xfrm>
                                <a:prstGeom prst="straightConnector1">
                                  <a:avLst/>
                                </a:prstGeom>
                                <a:noFill/>
                                <a:ln w="15875" cap="flat" cmpd="sng" algn="ctr">
                                  <a:solidFill>
                                    <a:sysClr val="windowText" lastClr="000000"/>
                                  </a:solidFill>
                                  <a:prstDash val="solid"/>
                                  <a:miter lim="800000"/>
                                  <a:tailEnd type="triangle"/>
                                </a:ln>
                                <a:effectLst/>
                              </wps:spPr>
                              <wps:bodyPr/>
                            </wps:wsp>
                          </wpg:grpSp>
                        </wpg:grpSp>
                        <wpg:grpSp>
                          <wpg:cNvPr id="90" name="Group 90"/>
                          <wpg:cNvGrpSpPr/>
                          <wpg:grpSpPr>
                            <a:xfrm>
                              <a:off x="0" y="3528057"/>
                              <a:ext cx="1838325" cy="505607"/>
                              <a:chOff x="0" y="-288"/>
                              <a:chExt cx="1838325" cy="990888"/>
                            </a:xfrm>
                          </wpg:grpSpPr>
                          <wps:wsp>
                            <wps:cNvPr id="91" name="Rectangle 91"/>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Text Box 92"/>
                            <wps:cNvSpPr txBox="1"/>
                            <wps:spPr>
                              <a:xfrm>
                                <a:off x="1" y="-288"/>
                                <a:ext cx="1807834" cy="989964"/>
                              </a:xfrm>
                              <a:prstGeom prst="rect">
                                <a:avLst/>
                              </a:prstGeom>
                              <a:noFill/>
                              <a:ln w="6350">
                                <a:noFill/>
                              </a:ln>
                              <a:effectLst/>
                            </wps:spPr>
                            <wps:txbx>
                              <w:txbxContent>
                                <w:p w14:paraId="7492866A" w14:textId="77777777" w:rsidR="00EC193A" w:rsidRPr="00CA716A" w:rsidRDefault="00EC193A" w:rsidP="002E2C9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p w14:paraId="343B80D4" w14:textId="77777777" w:rsidR="00EC193A" w:rsidRPr="00B54EBE" w:rsidRDefault="00EC193A" w:rsidP="002E2C97">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Straight Connector 93"/>
                          <wps:cNvCnPr/>
                          <wps:spPr>
                            <a:xfrm>
                              <a:off x="897147" y="3260785"/>
                              <a:ext cx="0" cy="273050"/>
                            </a:xfrm>
                            <a:prstGeom prst="line">
                              <a:avLst/>
                            </a:prstGeom>
                            <a:noFill/>
                            <a:ln w="15875" cap="flat" cmpd="sng" algn="ctr">
                              <a:solidFill>
                                <a:sysClr val="windowText" lastClr="000000"/>
                              </a:solidFill>
                              <a:prstDash val="solid"/>
                              <a:miter lim="800000"/>
                              <a:tailEnd type="triangle"/>
                            </a:ln>
                            <a:effectLst/>
                          </wps:spPr>
                          <wps:bodyPr/>
                        </wps:wsp>
                        <wps:wsp>
                          <wps:cNvPr id="94" name="Straight Connector 94"/>
                          <wps:cNvCnPr/>
                          <wps:spPr>
                            <a:xfrm>
                              <a:off x="879894" y="4028536"/>
                              <a:ext cx="0" cy="272415"/>
                            </a:xfrm>
                            <a:prstGeom prst="line">
                              <a:avLst/>
                            </a:prstGeom>
                            <a:noFill/>
                            <a:ln w="15875" cap="flat" cmpd="sng" algn="ctr">
                              <a:solidFill>
                                <a:sysClr val="windowText" lastClr="000000"/>
                              </a:solidFill>
                              <a:prstDash val="solid"/>
                              <a:miter lim="800000"/>
                              <a:tailEnd type="triangle"/>
                            </a:ln>
                            <a:effectLst/>
                          </wps:spPr>
                          <wps:bodyPr/>
                        </wps:wsp>
                        <wpg:grpSp>
                          <wpg:cNvPr id="95" name="Group 95"/>
                          <wpg:cNvGrpSpPr/>
                          <wpg:grpSpPr>
                            <a:xfrm>
                              <a:off x="0" y="4304464"/>
                              <a:ext cx="1946564" cy="861261"/>
                              <a:chOff x="0" y="-106"/>
                              <a:chExt cx="2019300" cy="780326"/>
                            </a:xfrm>
                          </wpg:grpSpPr>
                          <wps:wsp>
                            <wps:cNvPr id="96" name="Flowchart: Terminator 96"/>
                            <wps:cNvSpPr/>
                            <wps:spPr>
                              <a:xfrm>
                                <a:off x="0" y="-106"/>
                                <a:ext cx="2019300" cy="780326"/>
                              </a:xfrm>
                              <a:prstGeom prst="flowChartTerminator">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118361" y="74718"/>
                                <a:ext cx="1819847" cy="641926"/>
                              </a:xfrm>
                              <a:prstGeom prst="rect">
                                <a:avLst/>
                              </a:prstGeom>
                              <a:noFill/>
                              <a:ln w="6350">
                                <a:noFill/>
                              </a:ln>
                              <a:effectLst/>
                            </wps:spPr>
                            <wps:txbx>
                              <w:txbxContent>
                                <w:p w14:paraId="05ECB8D4" w14:textId="77777777" w:rsidR="00EC193A" w:rsidRPr="00A15CFF" w:rsidRDefault="00EC193A" w:rsidP="002E2C97">
                                  <w:pPr>
                                    <w:jc w:val="center"/>
                                    <w:rPr>
                                      <w:rFonts w:ascii="Arial" w:hAnsi="Arial" w:cs="Arial"/>
                                      <w:b/>
                                    </w:rPr>
                                  </w:pPr>
                                  <w:r w:rsidRPr="00A15CFF">
                                    <w:rPr>
                                      <w:rFonts w:ascii="Arial" w:hAnsi="Arial" w:cs="Arial"/>
                                    </w:rPr>
                                    <w:t xml:space="preserve">Administer ACCESS for ELLs in spring of current school </w:t>
                                  </w:r>
                                  <w:r w:rsidRPr="00A15CFF">
                                    <w:rPr>
                                      <w:rFonts w:ascii="Arial" w:hAnsi="Arial" w:cs="Arial"/>
                                    </w:rPr>
                                    <w:t>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8" name="Straight Arrow Connector 98"/>
                          <wps:cNvCnPr/>
                          <wps:spPr>
                            <a:xfrm>
                              <a:off x="3165894" y="776377"/>
                              <a:ext cx="0" cy="304800"/>
                            </a:xfrm>
                            <a:prstGeom prst="straightConnector1">
                              <a:avLst/>
                            </a:prstGeom>
                            <a:noFill/>
                            <a:ln w="15875" cap="flat" cmpd="sng" algn="ctr">
                              <a:solidFill>
                                <a:sysClr val="windowText" lastClr="000000"/>
                              </a:solidFill>
                              <a:prstDash val="solid"/>
                              <a:miter lim="800000"/>
                              <a:tailEnd type="triangle"/>
                            </a:ln>
                            <a:effectLst/>
                          </wps:spPr>
                          <wps:bodyPr/>
                        </wps:wsp>
                        <wpg:grpSp>
                          <wpg:cNvPr id="99" name="Group 99"/>
                          <wpg:cNvGrpSpPr/>
                          <wpg:grpSpPr>
                            <a:xfrm>
                              <a:off x="4157825" y="2691327"/>
                              <a:ext cx="2465705" cy="1850529"/>
                              <a:chOff x="-107" y="-114"/>
                              <a:chExt cx="2465705" cy="1850529"/>
                            </a:xfrm>
                          </wpg:grpSpPr>
                          <wpg:grpSp>
                            <wpg:cNvPr id="100" name="Group 100"/>
                            <wpg:cNvGrpSpPr/>
                            <wpg:grpSpPr>
                              <a:xfrm>
                                <a:off x="-107" y="-114"/>
                                <a:ext cx="2465705" cy="758886"/>
                                <a:chOff x="-80" y="-181"/>
                                <a:chExt cx="1838325" cy="1205362"/>
                              </a:xfrm>
                            </wpg:grpSpPr>
                            <wps:wsp>
                              <wps:cNvPr id="101" name="Rectangle 101"/>
                              <wps:cNvSpPr/>
                              <wps:spPr>
                                <a:xfrm>
                                  <a:off x="-80" y="-181"/>
                                  <a:ext cx="1838325" cy="1198162"/>
                                </a:xfrm>
                                <a:prstGeom prst="rect">
                                  <a:avLst/>
                                </a:prstGeom>
                                <a:solidFill>
                                  <a:schemeClr val="accent3">
                                    <a:lumMod val="20000"/>
                                    <a:lumOff val="80000"/>
                                  </a:schemeClr>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a:off x="198480" y="94268"/>
                                  <a:ext cx="1552575" cy="1110913"/>
                                </a:xfrm>
                                <a:prstGeom prst="rect">
                                  <a:avLst/>
                                </a:prstGeom>
                                <a:noFill/>
                                <a:ln w="6350">
                                  <a:noFill/>
                                </a:ln>
                                <a:effectLst/>
                              </wps:spPr>
                              <wps:txbx>
                                <w:txbxContent>
                                  <w:p w14:paraId="4408A342" w14:textId="77777777" w:rsidR="00EC193A" w:rsidRPr="007D5145" w:rsidRDefault="00EC193A" w:rsidP="002E2C97">
                                    <w:pPr>
                                      <w:spacing w:after="0" w:line="240" w:lineRule="auto"/>
                                      <w:jc w:val="center"/>
                                      <w:rPr>
                                        <w:rFonts w:ascii="Arial" w:hAnsi="Arial" w:cs="Arial"/>
                                      </w:rPr>
                                    </w:pPr>
                                    <w:r w:rsidRPr="007D5145">
                                      <w:rPr>
                                        <w:rFonts w:ascii="Arial" w:hAnsi="Arial" w:cs="Arial"/>
                                      </w:rPr>
                                      <w:t>Student is proficient in</w:t>
                                    </w:r>
                                  </w:p>
                                  <w:p w14:paraId="1A6C04B4" w14:textId="77777777" w:rsidR="00EC193A" w:rsidRPr="007D5145" w:rsidRDefault="00EC193A" w:rsidP="002E2C97">
                                    <w:pPr>
                                      <w:spacing w:after="0" w:line="240" w:lineRule="auto"/>
                                      <w:jc w:val="center"/>
                                      <w:rPr>
                                        <w:rFonts w:ascii="Arial" w:hAnsi="Arial" w:cs="Arial"/>
                                      </w:rPr>
                                    </w:pPr>
                                    <w:r w:rsidRPr="007D5145">
                                      <w:rPr>
                                        <w:rFonts w:ascii="Arial" w:hAnsi="Arial" w:cs="Arial"/>
                                      </w:rPr>
                                      <w:t>R/W/L/S</w:t>
                                    </w:r>
                                  </w:p>
                                  <w:p w14:paraId="3CFD2C2E" w14:textId="77777777" w:rsidR="00EC193A" w:rsidRPr="007D5145" w:rsidRDefault="00EC193A" w:rsidP="002E2C97">
                                    <w:pPr>
                                      <w:jc w:val="center"/>
                                      <w:rPr>
                                        <w:rFonts w:ascii="Arial" w:hAnsi="Arial" w:cs="Arial"/>
                                        <w:b/>
                                      </w:rPr>
                                    </w:pPr>
                                    <w:r w:rsidRPr="007D5145">
                                      <w:rPr>
                                        <w:rFonts w:ascii="Arial" w:hAnsi="Arial" w:cs="Arial"/>
                                        <w:b/>
                                      </w:rPr>
                                      <w:t>Not identified as 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3" name="Group 103"/>
                            <wpg:cNvGrpSpPr/>
                            <wpg:grpSpPr>
                              <a:xfrm>
                                <a:off x="163667" y="989340"/>
                                <a:ext cx="2296160" cy="861075"/>
                                <a:chOff x="-206" y="129897"/>
                                <a:chExt cx="2019300" cy="826533"/>
                              </a:xfrm>
                            </wpg:grpSpPr>
                            <wps:wsp>
                              <wps:cNvPr id="104" name="Flowchart: Terminator 104"/>
                              <wps:cNvSpPr/>
                              <wps:spPr>
                                <a:xfrm>
                                  <a:off x="-206" y="129897"/>
                                  <a:ext cx="2019300" cy="826533"/>
                                </a:xfrm>
                                <a:prstGeom prst="flowChartTerminator">
                                  <a:avLst/>
                                </a:prstGeom>
                                <a:solidFill>
                                  <a:schemeClr val="accent3">
                                    <a:lumMod val="20000"/>
                                    <a:lumOff val="80000"/>
                                  </a:scheme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ext Box 105"/>
                              <wps:cNvSpPr txBox="1"/>
                              <wps:spPr>
                                <a:xfrm>
                                  <a:off x="247993" y="226256"/>
                                  <a:ext cx="1576462" cy="684173"/>
                                </a:xfrm>
                                <a:prstGeom prst="rect">
                                  <a:avLst/>
                                </a:prstGeom>
                                <a:noFill/>
                                <a:ln w="6350">
                                  <a:noFill/>
                                </a:ln>
                                <a:effectLst/>
                              </wps:spPr>
                              <wps:txbx>
                                <w:txbxContent>
                                  <w:p w14:paraId="0101B6AC" w14:textId="77777777" w:rsidR="00EC193A" w:rsidRPr="007D5145" w:rsidRDefault="00EC193A" w:rsidP="002E2C97">
                                    <w:pPr>
                                      <w:spacing w:after="120" w:line="240" w:lineRule="auto"/>
                                      <w:jc w:val="center"/>
                                      <w:rPr>
                                        <w:rFonts w:ascii="Arial" w:hAnsi="Arial" w:cs="Arial"/>
                                        <w:b/>
                                      </w:rPr>
                                    </w:pPr>
                                    <w:r w:rsidRPr="007D5145">
                                      <w:rPr>
                                        <w:rFonts w:ascii="Arial" w:hAnsi="Arial" w:cs="Arial"/>
                                      </w:rPr>
                                      <w:t xml:space="preserve">No further assessment is necessary. Do not administer </w:t>
                                    </w:r>
                                    <w:r w:rsidRPr="007D5145">
                                      <w:rPr>
                                        <w:rFonts w:ascii="Arial" w:hAnsi="Arial" w:cs="Arial"/>
                                      </w:rP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 name="Straight Connector 106"/>
                            <wps:cNvCnPr/>
                            <wps:spPr>
                              <a:xfrm>
                                <a:off x="1294597" y="754384"/>
                                <a:ext cx="635" cy="234950"/>
                              </a:xfrm>
                              <a:prstGeom prst="line">
                                <a:avLst/>
                              </a:prstGeom>
                              <a:noFill/>
                              <a:ln w="15875" cap="flat" cmpd="sng" algn="ctr">
                                <a:solidFill>
                                  <a:sysClr val="windowText" lastClr="000000"/>
                                </a:solidFill>
                                <a:prstDash val="solid"/>
                                <a:miter lim="800000"/>
                                <a:tailEnd type="triangle"/>
                              </a:ln>
                              <a:effectLst/>
                            </wps:spPr>
                            <wps:bodyPr/>
                          </wps:wsp>
                        </wpg:grpSp>
                      </wpg:grpSp>
                    </wpg:wgp>
                  </a:graphicData>
                </a:graphic>
              </wp:inline>
            </w:drawing>
          </mc:Choice>
          <mc:Fallback>
            <w:pict>
              <v:group w14:anchorId="038D3A8A" id="Group 32" o:spid="_x0000_s1156" alt="Alaska’s Flowchart for Grades 1 - 12 EL Identification-Students entering school before March 1st &#10;Top of the chart begins: Administer Listening (L), Speaking (S), Reading (R), Writing (W) domains using the WIDA Screener or WIDA MODEL.&#10;&#10;Is the student’s Overall Composite score &lt; 5?&#10;1. If yes&#10;-Student is not proficient and is identified as EL&#10;-Provide EL support services&#10;-Administer ACCESS for ELLs in spring of current school year&#10;2. If no&#10;-Student is proficient in R/W/L/S. Not identified as EL&#10;-No further assessment is necessary. Do not administer ACCESS&#10;&#10;" style="width:535.2pt;height:365pt;mso-position-horizontal-relative:char;mso-position-vertical-relative:line" coordorigin=",7591" coordsize="66235,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M5ogsAAMxSAAAOAAAAZHJzL2Uyb0RvYy54bWzsXGlv20gS/b7A/gdC3x2zyeYlxBlknDi7&#10;QHYm2GQxnxmKOgCK5JJ05Oyv31d98ZKsI4liOBoMHImXuppVr169avLlbw/rzPqSVvWqyG8m7IU9&#10;sdI8KWarfHEz+c+nu6twYtVNnM/irMjTm8nXtJ789urvf3u5KaepUyyLbJZWFi6S19NNeTNZNk05&#10;vb6uk2W6jusXRZnm2DkvqnXc4Gu1uJ5V8QZXX2fXjm3715uimpVVkaR1ja1v5M7JK3H9+TxNmj/n&#10;8zptrOxmgrE14m8l/n6mv9evXsbTRRWXy1WihhGfMIp1vMrxo+ZSb+Imtu6r1ehS61VSFXUxb14k&#10;xfq6mM9XSSpsgDXMHljzriruS2HLYrpZlGaaMLWDeTr5sskfX95V5cfyQ4WZ2JQLzIX4RrY8zKs1&#10;/YtRWg9iyr6aKUsfGivBRj+IAmb7EyvBPu67Hnd8OanJEjPfnhd4EWt3vdWn+47rubgxdLrHfC9w&#10;OJ1+rX/9ujemTQkvqduJqL9tIj4u4zIV81tPMREfKms1u5m47sTK4zWc9RNZ+XvxYGGTmB5xGE2W&#10;1TxgOxxeb6+xccucsdANaEYsmOdwP2CeJ2dHz58T2B6z1QS4vm1zcYCxP56WVd28S4u1RR9uJhVc&#10;Wnha/OV93cip0ofQAPLibpVl2B5Ps9za4A65ni1OMHtw8SynA1IRIOoyNLfSCvrUPHx+kLMRaRM/&#10;F7OvsLwqZBDVZXK3wpDex3XzIa4QNbACSND8iT/zrMBPF+rTxFoW1f+2bafjcQ+xd2JtEIU3k/q/&#10;93GVTqzsnznubsQ4p7AVXzi8A1+q7p7P3T35/fq2QKAzYE6ZiI90fJPpj/OqWP8FwHhNv4pdcZ7g&#10;t28mjf5420hsAOAk6evX4iAEahk37/OPZUKXpomjCf/08FdclequNLiffxTan+Lp4ObIY+XteX3f&#10;FPOVuHM00XJW4fHKtztRKD92HJNrxxTAYLkiVChAjo7ibjRqV/R3xGI8HYSycHra+vbUKFYwMzLQ&#10;GxgoYuFIA12bR34kIk4NVBtICIT/JdgEPIq4COuOfVeOG0YRRoFwHVnJXY9xG/eAsCrwHB6EFBom&#10;VH8GVAFZJFTdIeCSZVw1U+uDzIaWK4CY3AruYRBeB7kGWAPvVwg15gD7Wtv1xHGH8SBQlvtR4Ebi&#10;0sbyEUhR+N/SaNRYHgOsushWM8IsCo+6Wny+zSrrS4ww5jxwbrk4N7tf/6uYyc1I+wBMiXD3a0oy&#10;4uiw3Rxn5TKWWyOuDsZg1cXFLev9qgRKBiwGJiSEQvMsBiYk63IGRMoXgIdsAX6TNJUYTu/sXWOu&#10;l/EslaPw9NgeGwWBypu4XspTxE9IK9erBhwpW61vJsJIYTyudDiIA0MxXy3cPEsQp5ujEP1pwPg5&#10;uEqgAaDlKoG+1yrsD+UqXfBTwGgAYAR9ewDg3CyFGyJ2YSnnYSlttpPA8uNpOSrJUa57kyYrKj0t&#10;V+Tig5Mdc+zAj3BFSnZ26EeOOB+UWFEaN7I9B8RZJHvmBcx39hBzk/P0mB5LeoaLa5Z+cvL5Wpt8&#10;ibJ4VmwICECfwcqxAwRW/EeQQLmnm2u/f755xrH35JLLDgodmIQgawR8F5n/hBrB8an6GnBoFLSh&#10;i1AQceFzfFQF7aBGUAStrRF6JzIQTc/vB1QLKFRJq2rISB4/pNIHgVeQ8m9U1XG+yFJLkvqDgQQI&#10;AQhR1mrw6NkaRTbKehWAWlLRFfuBRX0vbnt88+7ulggucedjOPJjPPQ7smE1ugv4COHiZHniyYHP&#10;GZhtgBJ+oMJhk6pijmS2gBvPV8ne9SAD0HXaXA9RzvEChWlRCEWzr0GOytuzs1tHG/6MMyxIi5Tj&#10;nkLx1iYjqVEJVVx+hO8poTgE+EsXlbkW34/PtXC3kEmBmHmhH8IPe87JA99lmofaYQgNWR5gEu4V&#10;pTEkoSvOzK63isb2zgaHdcLHNasdrCKEotqzVPzQkcKcHqdru5GnmgQ6Y7quyz1oTySthV4QOcYS&#10;1UTQJ7PQQbdBzFDLLbafjRwn0217M8/GLEKojHLCPjZVvFosG+u2yHOwjKKysFP4iRDmbnPVeukL&#10;c9Y8W5X/0HpzrwPDQg4ZvOckmABXA9geqpGtcmp5jCRqajHQ5nFl4pFPniCLnasyiadNvMre5jOr&#10;+Vqia5Oj0UjTc4hCJvGUDlaE80zMMzQ9JuMfr6uq2HS9pNtz2uEldMOUb2wJEB1cCj3auDKRMcps&#10;tfJW46yy3zFoZzwfX2mqlaD93+AvLbqcy3cgxA+YUag6QUbqP1jzY8PcoZ0GmcPoHy7wWHYTdnvO&#10;2TmRCY8LJ/oZit8upoBU0WMKgs4cyRTQEffROJfqnBd5YShUjJax89BBr1yJczYaUo46wJCi0Ndd&#10;d9sOWjZheNH2Cxj3boP6fJTB9PKMlB8KptPRIg4Na7TrEK9ECtEsM+ZvC20UPkxSTmP7KCmcPbQN&#10;ml1C+zyhTfG5vcQZyIkyEI8MZxOLPODE8ndSVwQlol3uN5GMMG8Vth7nN5SXMZQPAy/+GRFs5ERD&#10;6gyPsmThpWJ5B517hPRfCP9xre+fRuyNbGV8YETsuzLWDk/oEHtd27VBoHFcJ8At3j/C8AuxJ8Fv&#10;93q3Lf7SIogoD3sIuRUsI9yQLvfBd0DdkWAp4c71nND2Bqyn11bwbM+3h6xHnnylVJ7uEq3euWhJ&#10;hHuEoDMovJBh1XS13RcpzXYYj5jAvjTSiQ1p7wAbh6Zeui+X1i9F5qmLQ5NfcF1RZPRLU4xgkwrG&#10;Y7svUp02oKTTFwvtIMQaViH6Rlh36T+1touqXfUi3We5au4Jt13OkYPGOmxL2SMjMcHj9xO1EE9C&#10;cClauA5yc6gqGe3vwCBqbziBa2NhEWJpd8X9/EX67yC8KsX+xy4RiYzYavh8x0GMUHGYg6DVR9eD&#10;E3DbCT0pqbaqlnEQhzPhOxcHyVIVKHvXOm8h8DtVDVrh3yPqCuhPWCTF8bgBl4mrvZEs4r6HjbKd&#10;6eO5p2E7UxLXK3pyCkDQJep4DCxyxTp0uEkQ2oCSHla0VcnZlEms9lfT1XnK4FNarVd5TP1M+TTA&#10;kaS9tV3j4z7LRzWtWXHZjuWxzuZlEdX+JwaeseD6S9J4I9+2NF5oBp1gPbingLoaOEbZK+AB+oYC&#10;uHTwspBFIbEfojg+Z9EAtkbBe/amgumlPGMf/8XJ/Fh/H2qvWPLfFrH7Kb2LJ5I1ZQuwEEuupm4T&#10;vWJs4ABQp3tpeuTvFwH2aAF2N38zIrtceBcpRf0o/gaOHYS0kh2ARUvdTQ9ZQxqe1/bwdLaENBZC&#10;cHXE73SfF2WQYOkCV4yJWqDH5Hacb1j9kMr1FOZ2maF4PLxLV2mD8OKj7AXhGo51q6UB2u2y8dw1&#10;lNY6CjuxFHDAWHt6Kx6sQV0jpKKddp6hrmf2FnGZNrbRf8ATsSOj9YT1TUbmYwOTR+G/L931ySm9&#10;/SI1z/XESZLmjXvSIn99JaE29H5ELvNHGXra6r7ug7q2/XsrafR+5PKM0S29kADBc8BbCH5Fhsrs&#10;sdJM2/pxejBHBQdVQRvhtRtDjtpd588YswH69EMGqI6O2tFi2W982QYItDL8QlLPs/KlzcGyU7u1&#10;sctsIxNLwkEbxI06KgMz3/V9mYMhBLryofyWTDpO5DO9qi30ka6VgGyWwlzR2ndKw3iPBdRmGkKP&#10;cHSlo9DxPfnaGuPera1nk44YvS9Dcpft2hEdoFxetZXUtx0v1Nk6BTot9xSkLRMwiu9vUpB0apXv&#10;a/ihSdrDWyzAQ7/pzRRHJ2n4zYGq67NsjP2a2dgo40YwYiiB+hF6aDbGG3Ii9NBEgeVgNbnSunW0&#10;ov7yOXizlIxCzoKnlo2NWHDJxj8jG5+lTjS9jY/jB7VUe0aJpfvlIqRl7iEvk8cHHnflYxlthgc7&#10;lN7uuDy69IC/Qw+4pTT9NXpiO16ZKMi9er0jvZOx+12c0b6E8tX/AQAA//8DAFBLAwQUAAYACAAA&#10;ACEAmoR6tN0AAAAGAQAADwAAAGRycy9kb3ducmV2LnhtbEyPQUvDQBCF74L/YRnBm92NVVtiNqUU&#10;9VSEtoL0Ns1Ok9DsbMhuk/Tfu/Wil4HHe7z3TbYYbSN66nztWEMyUSCIC2dqLjV87d4f5iB8QDbY&#10;OCYNF/KwyG9vMkyNG3hD/TaUIpawT1FDFUKbSumLiiz6iWuJo3d0ncUQZVdK0+EQy20jH5V6kRZr&#10;jgsVtrSqqDhtz1bDx4DDcpq89evTcXXZ754/v9cJaX1/Ny5fQQQaw18YrvgRHfLIdHBnNl40GuIj&#10;4fdePTVTTyAOGmZTpUDmmfyPn/8AAAD//wMAUEsBAi0AFAAGAAgAAAAhALaDOJL+AAAA4QEAABMA&#10;AAAAAAAAAAAAAAAAAAAAAFtDb250ZW50X1R5cGVzXS54bWxQSwECLQAUAAYACAAAACEAOP0h/9YA&#10;AACUAQAACwAAAAAAAAAAAAAAAAAvAQAAX3JlbHMvLnJlbHNQSwECLQAUAAYACAAAACEAVPAzOaIL&#10;AADMUgAADgAAAAAAAAAAAAAAAAAuAgAAZHJzL2Uyb0RvYy54bWxQSwECLQAUAAYACAAAACEAmoR6&#10;tN0AAAAGAQAADwAAAAAAAAAAAAAAAAD8DQAAZHJzL2Rvd25yZXYueG1sUEsFBgAAAAAEAAQA8wAA&#10;AAYPAAAAAA==&#10;">
                <v:shape id="Text Box 33" o:spid="_x0000_s1157" type="#_x0000_t202" style="position:absolute;left:18374;top:24671;width:2705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BDA8BAD" w14:textId="77777777" w:rsidR="00EC193A" w:rsidRPr="007D5145" w:rsidRDefault="00EC193A" w:rsidP="002E2C97">
                        <w:pPr>
                          <w:jc w:val="center"/>
                          <w:rPr>
                            <w:rFonts w:ascii="Arial" w:hAnsi="Arial" w:cs="Arial"/>
                            <w:sz w:val="20"/>
                            <w:szCs w:val="20"/>
                          </w:rPr>
                        </w:pPr>
                        <w:r w:rsidRPr="007D5145">
                          <w:rPr>
                            <w:rFonts w:ascii="Arial" w:hAnsi="Arial" w:cs="Arial"/>
                            <w:sz w:val="20"/>
                            <w:szCs w:val="20"/>
                          </w:rPr>
                          <w:t>Is the student’s Overall Composite score &lt; 5?</w:t>
                        </w:r>
                      </w:p>
                    </w:txbxContent>
                  </v:textbox>
                </v:shape>
                <v:group id="Group 34" o:spid="_x0000_s1158" style="position:absolute;top:7591;width:66235;height:51657" coordorigin="" coordsize="66235,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159" style="position:absolute;left:3049;width:59129;height:7499" coordorigin="-2389" coordsize="43514,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lowchart: Process 36" o:spid="_x0000_s1160" type="#_x0000_t109" style="position:absolute;left:-1441;width:42147;height:6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ErTxQAAANsAAAAPAAAAZHJzL2Rvd25yZXYueG1sRI9Ba8JA&#10;FITvBf/D8oReSrNRqdTUVUQb2psYveT2yD6T0OzbkF2T+O+7hYLHYWa+Ydbb0TSip87VlhXMohgE&#10;cWF1zaWCyzl9fQfhPLLGxjIpuJOD7WbytMZE24FP1Ge+FAHCLkEFlfdtIqUrKjLoItsSB+9qO4M+&#10;yK6UusMhwE0j53G8lAZrDgsVtrSvqPjJbkYBZ/vZy9txdUh3+XAcr4fWfX3mSj1Px90HCE+jf4T/&#10;299awWIJf1/CD5CbXwAAAP//AwBQSwECLQAUAAYACAAAACEA2+H2y+4AAACFAQAAEwAAAAAAAAAA&#10;AAAAAAAAAAAAW0NvbnRlbnRfVHlwZXNdLnhtbFBLAQItABQABgAIAAAAIQBa9CxbvwAAABUBAAAL&#10;AAAAAAAAAAAAAAAAAB8BAABfcmVscy8ucmVsc1BLAQItABQABgAIAAAAIQC8CErTxQAAANsAAAAP&#10;AAAAAAAAAAAAAAAAAAcCAABkcnMvZG93bnJldi54bWxQSwUGAAAAAAMAAwC3AAAA+QIAAAAA&#10;" fillcolor="#dae3f3" strokecolor="#2f528f" strokeweight="1pt">
                      <v:fill opacity="61680f"/>
                      <v:textbox>
                        <w:txbxContent>
                          <w:p w14:paraId="67F68A2A" w14:textId="77777777" w:rsidR="00EC193A" w:rsidRPr="0012679C" w:rsidRDefault="00EC193A" w:rsidP="002E2C97">
                            <w:pPr>
                              <w:jc w:val="center"/>
                            </w:pPr>
                          </w:p>
                        </w:txbxContent>
                      </v:textbox>
                    </v:shape>
                    <v:shape id="Text Box 37" o:spid="_x0000_s1161" type="#_x0000_t202" style="position:absolute;left:-2389;width:43513;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6E84E5C" w14:textId="77777777" w:rsidR="00EC193A" w:rsidRPr="007D5145" w:rsidRDefault="00EC193A" w:rsidP="002E2C97">
                            <w:pPr>
                              <w:spacing w:after="0" w:line="240" w:lineRule="auto"/>
                              <w:jc w:val="center"/>
                              <w:rPr>
                                <w:rFonts w:ascii="Arial" w:hAnsi="Arial" w:cs="Arial"/>
                                <w:b/>
                                <w:sz w:val="24"/>
                                <w:szCs w:val="24"/>
                              </w:rPr>
                            </w:pPr>
                            <w:r w:rsidRPr="007D5145">
                              <w:rPr>
                                <w:rFonts w:ascii="Arial" w:hAnsi="Arial" w:cs="Arial"/>
                                <w:b/>
                                <w:sz w:val="24"/>
                                <w:szCs w:val="24"/>
                              </w:rPr>
                              <w:t>Fall - February</w:t>
                            </w:r>
                          </w:p>
                          <w:p w14:paraId="79130433" w14:textId="77777777" w:rsidR="00EC193A" w:rsidRPr="00CA716A" w:rsidRDefault="00EC193A" w:rsidP="002E2C97">
                            <w:pPr>
                              <w:spacing w:after="0" w:line="240" w:lineRule="auto"/>
                              <w:jc w:val="center"/>
                              <w:rPr>
                                <w:rFonts w:ascii="Arial" w:hAnsi="Arial" w:cs="Arial"/>
                              </w:rPr>
                            </w:pPr>
                            <w:r w:rsidRPr="00CA716A">
                              <w:rPr>
                                <w:rFonts w:ascii="Arial" w:hAnsi="Arial" w:cs="Arial"/>
                              </w:rPr>
                              <w:t>Administer Listening (L)</w:t>
                            </w:r>
                            <w:r>
                              <w:rPr>
                                <w:rFonts w:ascii="Arial" w:hAnsi="Arial" w:cs="Arial"/>
                              </w:rPr>
                              <w:t>,</w:t>
                            </w:r>
                            <w:r w:rsidRPr="00CA716A">
                              <w:rPr>
                                <w:rFonts w:ascii="Arial" w:hAnsi="Arial" w:cs="Arial"/>
                              </w:rPr>
                              <w:t xml:space="preserve"> Speaking (S)</w:t>
                            </w:r>
                            <w:r>
                              <w:rPr>
                                <w:rFonts w:ascii="Arial" w:hAnsi="Arial" w:cs="Arial"/>
                              </w:rPr>
                              <w:t>, Reading (R), Writing (W)</w:t>
                            </w:r>
                            <w:r w:rsidRPr="00CA716A">
                              <w:rPr>
                                <w:rFonts w:ascii="Arial" w:hAnsi="Arial" w:cs="Arial"/>
                              </w:rPr>
                              <w:t xml:space="preserve"> domains using </w:t>
                            </w:r>
                            <w:r>
                              <w:rPr>
                                <w:rFonts w:ascii="Arial" w:hAnsi="Arial" w:cs="Arial"/>
                              </w:rPr>
                              <w:t xml:space="preserve">the WIDA Screener </w:t>
                            </w:r>
                            <w:r w:rsidRPr="00CA716A">
                              <w:rPr>
                                <w:rFonts w:ascii="Arial" w:hAnsi="Arial" w:cs="Arial"/>
                              </w:rPr>
                              <w:t>or</w:t>
                            </w:r>
                            <w:r>
                              <w:rPr>
                                <w:rFonts w:ascii="Arial" w:hAnsi="Arial" w:cs="Arial"/>
                              </w:rPr>
                              <w:t xml:space="preserve"> WIDA</w:t>
                            </w:r>
                            <w:r w:rsidRPr="00CA716A">
                              <w:rPr>
                                <w:rFonts w:ascii="Arial" w:hAnsi="Arial" w:cs="Arial"/>
                              </w:rPr>
                              <w:t xml:space="preserve"> MODEL</w:t>
                            </w:r>
                          </w:p>
                          <w:p w14:paraId="6994FE21" w14:textId="77777777" w:rsidR="00EC193A" w:rsidRPr="007D5145" w:rsidRDefault="00EC193A" w:rsidP="002E2C97">
                            <w:pPr>
                              <w:spacing w:after="0" w:line="240" w:lineRule="auto"/>
                              <w:jc w:val="center"/>
                              <w:rPr>
                                <w:rFonts w:ascii="Arial" w:hAnsi="Arial" w:cs="Arial"/>
                              </w:rPr>
                            </w:pPr>
                          </w:p>
                        </w:txbxContent>
                      </v:textbox>
                    </v:shape>
                  </v:group>
                  <v:shape id="Flowchart: Decision 38" o:spid="_x0000_s1162" type="#_x0000_t110" style="position:absolute;left:12076;top:10869;width:39053;height:1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NOwgAAANsAAAAPAAAAZHJzL2Rvd25yZXYueG1sRE/LisIw&#10;FN0P+A/hCrMZNPGBSDWKCIqrmfGB4O7SXNtqc1OaqHW+frIQXB7OezpvbCnuVPvCsYZeV4EgTp0p&#10;ONNw2K86YxA+IBssHZOGJ3mYz1ofU0yMe/CW7ruQiRjCPkENeQhVIqVPc7Lou64ijtzZ1RZDhHUm&#10;TY2PGG5L2VdqJC0WHBtyrGiZU3rd3awG9XXbLjc/f9/FUQ1/5Tjbr0/+ovVnu1lMQARqwlv8cm+M&#10;hkEcG7/EHyBn/wAAAP//AwBQSwECLQAUAAYACAAAACEA2+H2y+4AAACFAQAAEwAAAAAAAAAAAAAA&#10;AAAAAAAAW0NvbnRlbnRfVHlwZXNdLnhtbFBLAQItABQABgAIAAAAIQBa9CxbvwAAABUBAAALAAAA&#10;AAAAAAAAAAAAAB8BAABfcmVscy8ucmVsc1BLAQItABQABgAIAAAAIQArXPNOwgAAANsAAAAPAAAA&#10;AAAAAAAAAAAAAAcCAABkcnMvZG93bnJldi54bWxQSwUGAAAAAAMAAwC3AAAA9gIAAAAA&#10;" filled="f" strokecolor="windowText" strokeweight="1pt"/>
                  <v:group id="Group 77" o:spid="_x0000_s1163" style="position:absolute;top:26914;width:18383;height:6432" coordsize="18383,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164"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n/wQAAANsAAAAPAAAAZHJzL2Rvd25yZXYueG1sRE/LisIw&#10;FN0L/kO4grsxdWRGqUYRYcCFG+sD3V2aa1tsbmoTa52vNwvB5eG8Z4vWlKKh2hWWFQwHEQji1OqC&#10;MwX73d/XBITzyBpLy6TgSQ4W825nhrG2D95Sk/hMhBB2MSrIva9iKV2ak0E3sBVx4C62NugDrDOp&#10;a3yEcFPK7yj6lQYLDg05VrTKKb0md6PgfPz53w1Hh9vayOsmay7P0zZJlOr32uUUhKfWf8Rv91or&#10;GIex4Uv4AXL+AgAA//8DAFBLAQItABQABgAIAAAAIQDb4fbL7gAAAIUBAAATAAAAAAAAAAAAAAAA&#10;AAAAAABbQ29udGVudF9UeXBlc10ueG1sUEsBAi0AFAAGAAgAAAAhAFr0LFu/AAAAFQEAAAsAAAAA&#10;AAAAAAAAAAAAHwEAAF9yZWxzLy5yZWxzUEsBAi0AFAAGAAgAAAAhALw9Gf/BAAAA2wAAAA8AAAAA&#10;AAAAAAAAAAAABwIAAGRycy9kb3ducmV2LnhtbFBLBQYAAAAAAwADALcAAAD1AgAAAAA=&#10;" fillcolor="#fff2cc" strokecolor="#ffc000" strokeweight="1pt"/>
                    <v:shape id="Text Box 79" o:spid="_x0000_s1165" type="#_x0000_t202" style="position:absolute;left:1125;top:1355;width:15526;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7E072F82" w14:textId="77777777" w:rsidR="00EC193A" w:rsidRPr="00F17016" w:rsidRDefault="00EC193A" w:rsidP="002E2C97">
                            <w:pPr>
                              <w:spacing w:after="0" w:line="240" w:lineRule="auto"/>
                              <w:jc w:val="center"/>
                              <w:rPr>
                                <w:rFonts w:ascii="Arial" w:hAnsi="Arial" w:cs="Arial"/>
                                <w:sz w:val="20"/>
                                <w:szCs w:val="20"/>
                              </w:rPr>
                            </w:pPr>
                            <w:r w:rsidRPr="00F17016">
                              <w:rPr>
                                <w:rFonts w:ascii="Arial" w:hAnsi="Arial" w:cs="Arial"/>
                                <w:sz w:val="20"/>
                                <w:szCs w:val="20"/>
                              </w:rPr>
                              <w:t xml:space="preserve">Student is not </w:t>
                            </w:r>
                            <w:r w:rsidRPr="00F17016">
                              <w:rPr>
                                <w:rFonts w:ascii="Arial" w:hAnsi="Arial" w:cs="Arial"/>
                                <w:sz w:val="20"/>
                                <w:szCs w:val="20"/>
                              </w:rPr>
                              <w:t xml:space="preserve">proficient </w:t>
                            </w:r>
                          </w:p>
                          <w:p w14:paraId="74B69744" w14:textId="77777777" w:rsidR="00EC193A" w:rsidRPr="00F17016" w:rsidRDefault="00EC193A" w:rsidP="002E2C97">
                            <w:pPr>
                              <w:jc w:val="center"/>
                              <w:rPr>
                                <w:rFonts w:ascii="Arial" w:hAnsi="Arial" w:cs="Arial"/>
                                <w:b/>
                                <w:sz w:val="20"/>
                                <w:szCs w:val="20"/>
                              </w:rPr>
                            </w:pPr>
                            <w:r w:rsidRPr="00F17016">
                              <w:rPr>
                                <w:rFonts w:ascii="Arial" w:hAnsi="Arial" w:cs="Arial"/>
                                <w:b/>
                                <w:sz w:val="20"/>
                                <w:szCs w:val="20"/>
                              </w:rPr>
                              <w:t>IDENTIFIED AS EL</w:t>
                            </w:r>
                          </w:p>
                          <w:p w14:paraId="1BD61473" w14:textId="77777777" w:rsidR="00EC193A" w:rsidRPr="00B54EBE" w:rsidRDefault="00EC193A" w:rsidP="002E2C97">
                            <w:pPr>
                              <w:jc w:val="center"/>
                              <w:rPr>
                                <w:b/>
                                <w:sz w:val="20"/>
                                <w:szCs w:val="20"/>
                              </w:rPr>
                            </w:pPr>
                          </w:p>
                        </w:txbxContent>
                      </v:textbox>
                    </v:shape>
                  </v:group>
                  <v:group id="Group 80" o:spid="_x0000_s1166" style="position:absolute;left:8798;top:15868;width:4763;height:10887" coordorigin=",-4" coordsize="4763,1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167" style="position:absolute;top:3039;width:3333;height:8579" coordorigin=",182" coordsize="3334,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o:spid="_x0000_s1168" style="position:absolute;flip:x;visibility:visible;mso-wrap-style:square" from="0,184" to="333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FxAAAANsAAAAPAAAAZHJzL2Rvd25yZXYueG1sRI/disIw&#10;FITvF3yHcARvRFNFFq1GEdkVr1z8eYBDc7bp2pyUJmrr0xthwcthZr5hFqvGluJGtS8cKxgNExDE&#10;mdMF5wrOp+/BFIQPyBpLx6SgJQ+rZedjgal2dz7Q7RhyESHsU1RgQqhSKX1myKIfuoo4er+uthii&#10;rHOpa7xHuC3lOEk+pcWC44LBijaGssvxahVsL/1Z+3X92ffz6oQT0z70YfOnVK/brOcgAjXhHf5v&#10;77SC6RheX+IPkMsnAAAA//8DAFBLAQItABQABgAIAAAAIQDb4fbL7gAAAIUBAAATAAAAAAAAAAAA&#10;AAAAAAAAAABbQ29udGVudF9UeXBlc10ueG1sUEsBAi0AFAAGAAgAAAAhAFr0LFu/AAAAFQEAAAsA&#10;AAAAAAAAAAAAAAAAHwEAAF9yZWxzLy5yZWxzUEsBAi0AFAAGAAgAAAAhAP9vacXEAAAA2wAAAA8A&#10;AAAAAAAAAAAAAAAABwIAAGRycy9kb3ducmV2LnhtbFBLBQYAAAAAAwADALcAAAD4AgAAAAA=&#10;" strokecolor="windowText" strokeweight="1.25pt">
                        <v:stroke joinstyle="miter"/>
                      </v:line>
                      <v:shape id="Straight Arrow Connector 83" o:spid="_x0000_s1169" type="#_x0000_t32" style="position:absolute;top:182;width:0;height:8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qQEwwAAANsAAAAPAAAAZHJzL2Rvd25yZXYueG1sRI9Bi8Iw&#10;FITvwv6H8IS9aaqrbqlGWQQXwZN1weujeTbF5qU0Ubv+eiMIHoeZ+YZZrDpbiyu1vnKsYDRMQBAX&#10;TldcKvg7bAYpCB+QNdaOScE/eVgtP3oLzLS78Z6ueShFhLDPUIEJocmk9IUhi37oGuLonVxrMUTZ&#10;llK3eItwW8txksykxYrjgsGG1oaKc36xCi6n++Z43n2PJlNdmnEy4/VvelTqs9/9zEEE6sI7/Gpv&#10;tYL0C55f4g+QywcAAAD//wMAUEsBAi0AFAAGAAgAAAAhANvh9svuAAAAhQEAABMAAAAAAAAAAAAA&#10;AAAAAAAAAFtDb250ZW50X1R5cGVzXS54bWxQSwECLQAUAAYACAAAACEAWvQsW78AAAAVAQAACwAA&#10;AAAAAAAAAAAAAAAfAQAAX3JlbHMvLnJlbHNQSwECLQAUAAYACAAAACEAE+akBMMAAADbAAAADwAA&#10;AAAAAAAAAAAAAAAHAgAAZHJzL2Rvd25yZXYueG1sUEsFBgAAAAADAAMAtwAAAPcCAAAAAA==&#10;" strokecolor="windowText" strokeweight="1.25pt">
                        <v:stroke endarrow="block" joinstyle="miter"/>
                      </v:shape>
                    </v:group>
                    <v:shape id="Text Box 84" o:spid="_x0000_s1170" type="#_x0000_t202" style="position:absolute;top:-4;width:4762;height: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3D243570" w14:textId="77777777" w:rsidR="00EC193A" w:rsidRPr="006646FB" w:rsidRDefault="00EC193A" w:rsidP="002E2C97">
                            <w:pPr>
                              <w:rPr>
                                <w:b/>
                              </w:rPr>
                            </w:pPr>
                            <w:r w:rsidRPr="006646FB">
                              <w:rPr>
                                <w:b/>
                              </w:rPr>
                              <w:t>Yes</w:t>
                            </w:r>
                          </w:p>
                        </w:txbxContent>
                      </v:textbox>
                    </v:shape>
                  </v:group>
                  <v:group id="Group 85" o:spid="_x0000_s1171" style="position:absolute;left:51068;top:15958;width:4823;height:10974" coordorigin="86,2007" coordsize="4823,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86" o:spid="_x0000_s1172" type="#_x0000_t202" style="position:absolute;left:147;top:2007;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20CA9760" w14:textId="77777777" w:rsidR="00EC193A" w:rsidRPr="006646FB" w:rsidRDefault="00EC193A" w:rsidP="002E2C97">
                            <w:pPr>
                              <w:rPr>
                                <w:b/>
                              </w:rPr>
                            </w:pPr>
                            <w:r w:rsidRPr="006646FB">
                              <w:rPr>
                                <w:b/>
                              </w:rPr>
                              <w:t>No</w:t>
                            </w:r>
                          </w:p>
                        </w:txbxContent>
                      </v:textbox>
                    </v:shape>
                    <v:group id="Group 87" o:spid="_x0000_s1173" style="position:absolute;left:86;top:4744;width:3334;height:8236" coordsize="3333,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Straight Connector 88" o:spid="_x0000_s1174"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4vwgAAANsAAAAPAAAAZHJzL2Rvd25yZXYueG1sRE/dasIw&#10;FL4X9g7hCLuRmTqGuM4oo7ixq0nVBzg0Z021OSlN+renXy4GXn58/9v9aGvRU+srxwpWywQEceF0&#10;xaWCy/njaQPCB2SNtWNSMJGH/e5htsVUu4Fz6k+hFDGEfYoKTAhNKqUvDFn0S9cQR+7HtRZDhG0p&#10;dYtDDLe1fE6StbRYcWww2FBmqLidOqvg87Z4nQ7d8XtRNmd8MdOvzrOrUo/z8f0NRKAx3MX/7i+t&#10;YBPHxi/xB8jdHwAAAP//AwBQSwECLQAUAAYACAAAACEA2+H2y+4AAACFAQAAEwAAAAAAAAAAAAAA&#10;AAAAAAAAW0NvbnRlbnRfVHlwZXNdLnhtbFBLAQItABQABgAIAAAAIQBa9CxbvwAAABUBAAALAAAA&#10;AAAAAAAAAAAAAB8BAABfcmVscy8ucmVsc1BLAQItABQABgAIAAAAIQCeh14vwgAAANsAAAAPAAAA&#10;AAAAAAAAAAAAAAcCAABkcnMvZG93bnJldi54bWxQSwUGAAAAAAMAAwC3AAAA9gIAAAAA&#10;" strokecolor="windowText" strokeweight="1.25pt">
                        <v:stroke joinstyle="miter"/>
                      </v:line>
                      <v:shape id="Straight Arrow Connector 89" o:spid="_x0000_s1175" type="#_x0000_t32" style="position:absolute;left:3333;width:0;height:1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PuxAAAANsAAAAPAAAAZHJzL2Rvd25yZXYueG1sRI9Ba8JA&#10;FITvhf6H5RV6azYGqzG6BhGUQk9VIddH9pkNZt+G7Kqpv75bKPQ4zMw3zKocbSduNPjWsYJJkoIg&#10;rp1uuVFwOu7echA+IGvsHJOCb/JQrp+fVlhod+cvuh1CIyKEfYEKTAh9IaWvDVn0ieuJo3d2g8UQ&#10;5dBIPeA9wm0nszSdSYstxwWDPW0N1ZfD1Sq4nh+76vI5n0zfdWOydMbbfV4p9foybpYgAo3hP/zX&#10;/tAK8gX8fok/QK5/AAAA//8DAFBLAQItABQABgAIAAAAIQDb4fbL7gAAAIUBAAATAAAAAAAAAAAA&#10;AAAAAAAAAABbQ29udGVudF9UeXBlc10ueG1sUEsBAi0AFAAGAAgAAAAhAFr0LFu/AAAAFQEAAAsA&#10;AAAAAAAAAAAAAAAAHwEAAF9yZWxzLy5yZWxzUEsBAi0AFAAGAAgAAAAhAHIOk+7EAAAA2wAAAA8A&#10;AAAAAAAAAAAAAAAABwIAAGRycy9kb3ducmV2LnhtbFBLBQYAAAAAAwADALcAAAD4AgAAAAA=&#10;" strokecolor="windowText" strokeweight="1.25pt">
                        <v:stroke endarrow="block" joinstyle="miter"/>
                      </v:shape>
                    </v:group>
                  </v:group>
                  <v:group id="Group 90" o:spid="_x0000_s1176" style="position:absolute;top:35280;width:18383;height:5056" coordorigin=",-2" coordsize="18383,9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91" o:spid="_x0000_s1177"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1aYxQAAANsAAAAPAAAAZHJzL2Rvd25yZXYueG1sRI9Ba8JA&#10;FITvQv/D8gredJOKYqOrSEHw4MXYSr09ss8kmH0bs2uM/fVdQfA4zMw3zHzZmUq01LjSsoJ4GIEg&#10;zqwuOVfwvV8PpiCcR9ZYWSYFd3KwXLz15phoe+MdtanPRYCwS1BB4X2dSOmyggy6oa2Jg3eyjUEf&#10;ZJNL3eAtwE0lP6JoIg2WHBYKrOmroOycXo2C42H8t49HP5eNkedt3p7uv7s0Var/3q1mIDx1/hV+&#10;tjdawWcMjy/hB8jFPwAAAP//AwBQSwECLQAUAAYACAAAACEA2+H2y+4AAACFAQAAEwAAAAAAAAAA&#10;AAAAAAAAAAAAW0NvbnRlbnRfVHlwZXNdLnhtbFBLAQItABQABgAIAAAAIQBa9CxbvwAAABUBAAAL&#10;AAAAAAAAAAAAAAAAAB8BAABfcmVscy8ucmVsc1BLAQItABQABgAIAAAAIQCdC1aYxQAAANsAAAAP&#10;AAAAAAAAAAAAAAAAAAcCAABkcnMvZG93bnJldi54bWxQSwUGAAAAAAMAAwC3AAAA+QIAAAAA&#10;" fillcolor="#fff2cc" strokecolor="#ffc000" strokeweight="1pt"/>
                    <v:shape id="Text Box 92" o:spid="_x0000_s1178" type="#_x0000_t202" style="position:absolute;top:-2;width:18078;height:9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7492866A" w14:textId="77777777" w:rsidR="00EC193A" w:rsidRPr="00CA716A" w:rsidRDefault="00EC193A" w:rsidP="002E2C97">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p w14:paraId="343B80D4" w14:textId="77777777" w:rsidR="00EC193A" w:rsidRPr="00B54EBE" w:rsidRDefault="00EC193A" w:rsidP="002E2C97">
                            <w:pPr>
                              <w:jc w:val="center"/>
                              <w:rPr>
                                <w:b/>
                                <w:sz w:val="20"/>
                                <w:szCs w:val="20"/>
                              </w:rPr>
                            </w:pPr>
                          </w:p>
                        </w:txbxContent>
                      </v:textbox>
                    </v:shape>
                  </v:group>
                  <v:line id="Straight Connector 93" o:spid="_x0000_s1179" style="position:absolute;visibility:visible;mso-wrap-style:square" from="8971,32607" to="8971,3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KbwwAAANsAAAAPAAAAZHJzL2Rvd25yZXYueG1sRI9Ba8JA&#10;EIXvBf/DMoK3urFC0egqQZAK0oOJ3ofsmESzs2F3NfHfdwuFHh9v3vfmrbeDacWTnG8sK5hNExDE&#10;pdUNVwrOxf59AcIHZI2tZVLwIg/bzehtjam2PZ/omYdKRAj7FBXUIXSplL6syaCf2o44elfrDIYo&#10;XSW1wz7CTSs/kuRTGmw4NtTY0a6m8p4/THwjyx9FttCnr9389n20l6xwsldqMh6yFYhAQ/g//ksf&#10;tILlHH63RADIzQ8AAAD//wMAUEsBAi0AFAAGAAgAAAAhANvh9svuAAAAhQEAABMAAAAAAAAAAAAA&#10;AAAAAAAAAFtDb250ZW50X1R5cGVzXS54bWxQSwECLQAUAAYACAAAACEAWvQsW78AAAAVAQAACwAA&#10;AAAAAAAAAAAAAAAfAQAAX3JlbHMvLnJlbHNQSwECLQAUAAYACAAAACEAgk8im8MAAADbAAAADwAA&#10;AAAAAAAAAAAAAAAHAgAAZHJzL2Rvd25yZXYueG1sUEsFBgAAAAADAAMAtwAAAPcCAAAAAA==&#10;" strokecolor="windowText" strokeweight="1.25pt">
                    <v:stroke endarrow="block" joinstyle="miter"/>
                  </v:line>
                  <v:line id="Straight Connector 94" o:spid="_x0000_s1180" style="position:absolute;visibility:visible;mso-wrap-style:square" from="8798,40285" to="8798,4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rrvwwAAANsAAAAPAAAAZHJzL2Rvd25yZXYueG1sRI9Ba8JA&#10;EIXvBf/DMoK3ulFL0egqQSgVSg8meh+yYxLNzobd1cR/3y0Ueny8ed+bt9kNphUPcr6xrGA2TUAQ&#10;l1Y3XCk4FR+vSxA+IGtsLZOCJ3nYbUcvG0y17flIjzxUIkLYp6igDqFLpfRlTQb91HbE0btYZzBE&#10;6SqpHfYRblo5T5J3abDh2FBjR/uaylt+N/GNLL8X2VIfP/eL6/eXPWeFk71Sk/GQrUEEGsL/8V/6&#10;oBWs3uB3SwSA3P4AAAD//wMAUEsBAi0AFAAGAAgAAAAhANvh9svuAAAAhQEAABMAAAAAAAAAAAAA&#10;AAAAAAAAAFtDb250ZW50X1R5cGVzXS54bWxQSwECLQAUAAYACAAAACEAWvQsW78AAAAVAQAACwAA&#10;AAAAAAAAAAAAAAAfAQAAX3JlbHMvLnJlbHNQSwECLQAUAAYACAAAACEADaa678MAAADbAAAADwAA&#10;AAAAAAAAAAAAAAAHAgAAZHJzL2Rvd25yZXYueG1sUEsFBgAAAAADAAMAtwAAAPcCAAAAAA==&#10;" strokecolor="windowText" strokeweight="1.25pt">
                    <v:stroke endarrow="block" joinstyle="miter"/>
                  </v:line>
                  <v:group id="Group 95" o:spid="_x0000_s1181" style="position:absolute;top:43044;width:19465;height:8613" coordorigin=",-1" coordsize="20193,7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lowchart: Terminator 96" o:spid="_x0000_s1182" type="#_x0000_t116" style="position:absolute;top:-1;width:20193;height:7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9mxAAAANsAAAAPAAAAZHJzL2Rvd25yZXYueG1sRI9BawIx&#10;FITvhf6H8ArealYPolujiCIoPdWK6O1187rZunlZNllN++uNUPA4zMw3zHQebS0u1PrKsYJBPwNB&#10;XDhdcalg/7l+HYPwAVlj7ZgU/JKH+ez5aYq5dlf+oMsulCJB2OeowITQ5FL6wpBF33cNcfK+XWsx&#10;JNmWUrd4TXBby2GWjaTFitOCwYaWhorzrrMKviax24ZjRqdYvndmdfg5jKs/pXovcfEGIlAMj/B/&#10;e6MVTEZw/5J+gJzdAAAA//8DAFBLAQItABQABgAIAAAAIQDb4fbL7gAAAIUBAAATAAAAAAAAAAAA&#10;AAAAAAAAAABbQ29udGVudF9UeXBlc10ueG1sUEsBAi0AFAAGAAgAAAAhAFr0LFu/AAAAFQEAAAsA&#10;AAAAAAAAAAAAAAAAHwEAAF9yZWxzLy5yZWxzUEsBAi0AFAAGAAgAAAAhAHOwz2bEAAAA2wAAAA8A&#10;AAAAAAAAAAAAAAAABwIAAGRycy9kb3ducmV2LnhtbFBLBQYAAAAAAwADALcAAAD4AgAAAAA=&#10;" fillcolor="#fff2cc" strokecolor="#ffc000" strokeweight="1pt"/>
                    <v:shape id="Text Box 97" o:spid="_x0000_s1183" type="#_x0000_t202" style="position:absolute;left:1183;top:747;width:18199;height: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05ECB8D4" w14:textId="77777777" w:rsidR="00EC193A" w:rsidRPr="00A15CFF" w:rsidRDefault="00EC193A" w:rsidP="002E2C97">
                            <w:pPr>
                              <w:jc w:val="center"/>
                              <w:rPr>
                                <w:rFonts w:ascii="Arial" w:hAnsi="Arial" w:cs="Arial"/>
                                <w:b/>
                              </w:rPr>
                            </w:pPr>
                            <w:r w:rsidRPr="00A15CFF">
                              <w:rPr>
                                <w:rFonts w:ascii="Arial" w:hAnsi="Arial" w:cs="Arial"/>
                              </w:rPr>
                              <w:t xml:space="preserve">Administer ACCESS for ELLs in spring of current school </w:t>
                            </w:r>
                            <w:r w:rsidRPr="00A15CFF">
                              <w:rPr>
                                <w:rFonts w:ascii="Arial" w:hAnsi="Arial" w:cs="Arial"/>
                              </w:rPr>
                              <w:t>year</w:t>
                            </w:r>
                          </w:p>
                        </w:txbxContent>
                      </v:textbox>
                    </v:shape>
                  </v:group>
                  <v:shape id="Straight Arrow Connector 98" o:spid="_x0000_s1184" type="#_x0000_t32" style="position:absolute;left:31658;top:7763;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owAAAANsAAAAPAAAAZHJzL2Rvd25yZXYueG1sRE/LisIw&#10;FN0L/kO4A7PTVBkf02kUERTBlTrg9tLcNsXmpjRRq19vFoLLw3lny87W4katrxwrGA0TEMS50xWX&#10;Cv5Pm8EchA/IGmvHpOBBHpaLfi/DVLs7H+h2DKWIIexTVGBCaFIpfW7Ioh+6hjhyhWsthgjbUuoW&#10;7zHc1nKcJFNpseLYYLChtaH8crxaBdfiuTlf9rPRz0SXZpxMeb2dn5X6/upWfyACdeEjfrt3WsFv&#10;HBu/xB8gFy8AAAD//wMAUEsBAi0AFAAGAAgAAAAhANvh9svuAAAAhQEAABMAAAAAAAAAAAAAAAAA&#10;AAAAAFtDb250ZW50X1R5cGVzXS54bWxQSwECLQAUAAYACAAAACEAWvQsW78AAAAVAQAACwAAAAAA&#10;AAAAAAAAAAAfAQAAX3JlbHMvLnJlbHNQSwECLQAUAAYACAAAACEAmJugqMAAAADbAAAADwAAAAAA&#10;AAAAAAAAAAAHAgAAZHJzL2Rvd25yZXYueG1sUEsFBgAAAAADAAMAtwAAAPQCAAAAAA==&#10;" strokecolor="windowText" strokeweight="1.25pt">
                    <v:stroke endarrow="block" joinstyle="miter"/>
                  </v:shape>
                  <v:group id="Group 99" o:spid="_x0000_s1185" style="position:absolute;left:41578;top:26913;width:24657;height:18505" coordorigin="-1,-1" coordsize="24657,1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00" o:spid="_x0000_s1186" style="position:absolute;left:-1;top:-1;width:24656;height:7588" coordorigin=",-1" coordsize="18383,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101" o:spid="_x0000_s1187" style="position:absolute;top:-1;width:18382;height:1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1evQAAANwAAAAPAAAAZHJzL2Rvd25yZXYueG1sRE+9CsIw&#10;EN4F3yGc4GZTRUSrUaQguDj4MzgezdmWNpfSRFvf3giC2318v7fZ9aYWL2pdaVnBNIpBEGdWl5wr&#10;uF0PkyUI55E11pZJwZsc7LbDwQYTbTs+0+vicxFC2CWooPC+SaR0WUEGXWQb4sA9bGvQB9jmUrfY&#10;hXBTy1kcL6TBkkNDgQ2lBWXV5WkUSD2vqyo9pQ2nnesfT7s627tS41G/X4Pw1Pu/+Oc+6jA/nsL3&#10;mXCB3H4AAAD//wMAUEsBAi0AFAAGAAgAAAAhANvh9svuAAAAhQEAABMAAAAAAAAAAAAAAAAAAAAA&#10;AFtDb250ZW50X1R5cGVzXS54bWxQSwECLQAUAAYACAAAACEAWvQsW78AAAAVAQAACwAAAAAAAAAA&#10;AAAAAAAfAQAAX3JlbHMvLnJlbHNQSwECLQAUAAYACAAAACEArTXtXr0AAADcAAAADwAAAAAAAAAA&#10;AAAAAAAHAgAAZHJzL2Rvd25yZXYueG1sUEsFBgAAAAADAAMAtwAAAPECAAAAAA==&#10;" fillcolor="#eaf1dd [662]" strokecolor="#00b050" strokeweight="2.25pt"/>
                      <v:shape id="Text Box 102" o:spid="_x0000_s1188" type="#_x0000_t202" style="position:absolute;left:1984;top:942;width:15526;height:1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408A342" w14:textId="77777777" w:rsidR="00EC193A" w:rsidRPr="007D5145" w:rsidRDefault="00EC193A" w:rsidP="002E2C97">
                              <w:pPr>
                                <w:spacing w:after="0" w:line="240" w:lineRule="auto"/>
                                <w:jc w:val="center"/>
                                <w:rPr>
                                  <w:rFonts w:ascii="Arial" w:hAnsi="Arial" w:cs="Arial"/>
                                </w:rPr>
                              </w:pPr>
                              <w:r w:rsidRPr="007D5145">
                                <w:rPr>
                                  <w:rFonts w:ascii="Arial" w:hAnsi="Arial" w:cs="Arial"/>
                                </w:rPr>
                                <w:t>Student is proficient in</w:t>
                              </w:r>
                            </w:p>
                            <w:p w14:paraId="1A6C04B4" w14:textId="77777777" w:rsidR="00EC193A" w:rsidRPr="007D5145" w:rsidRDefault="00EC193A" w:rsidP="002E2C97">
                              <w:pPr>
                                <w:spacing w:after="0" w:line="240" w:lineRule="auto"/>
                                <w:jc w:val="center"/>
                                <w:rPr>
                                  <w:rFonts w:ascii="Arial" w:hAnsi="Arial" w:cs="Arial"/>
                                </w:rPr>
                              </w:pPr>
                              <w:r w:rsidRPr="007D5145">
                                <w:rPr>
                                  <w:rFonts w:ascii="Arial" w:hAnsi="Arial" w:cs="Arial"/>
                                </w:rPr>
                                <w:t>R/W/L/S</w:t>
                              </w:r>
                            </w:p>
                            <w:p w14:paraId="3CFD2C2E" w14:textId="77777777" w:rsidR="00EC193A" w:rsidRPr="007D5145" w:rsidRDefault="00EC193A" w:rsidP="002E2C97">
                              <w:pPr>
                                <w:jc w:val="center"/>
                                <w:rPr>
                                  <w:rFonts w:ascii="Arial" w:hAnsi="Arial" w:cs="Arial"/>
                                  <w:b/>
                                </w:rPr>
                              </w:pPr>
                              <w:r w:rsidRPr="007D5145">
                                <w:rPr>
                                  <w:rFonts w:ascii="Arial" w:hAnsi="Arial" w:cs="Arial"/>
                                  <w:b/>
                                </w:rPr>
                                <w:t>Not identified as EL</w:t>
                              </w:r>
                            </w:p>
                          </w:txbxContent>
                        </v:textbox>
                      </v:shape>
                    </v:group>
                    <v:group id="Group 103" o:spid="_x0000_s1189" style="position:absolute;left:1636;top:9893;width:22962;height:8611" coordorigin="-2,1298" coordsize="20193,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lowchart: Terminator 104" o:spid="_x0000_s1190" type="#_x0000_t116" style="position:absolute;left:-2;top:1298;width:20192;height:8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W3hwQAAANwAAAAPAAAAZHJzL2Rvd25yZXYueG1sRE9Ni8Iw&#10;EL0L+x/CLHizqSIiXaOIrKynFasHj0Mz2xSbSWlirfvrjSB4m8f7nMWqt7XoqPWVYwXjJAVBXDhd&#10;cangdNyO5iB8QNZYOyYFd/KwWn4MFphpd+MDdXkoRQxhn6ECE0KTSekLQxZ94hriyP251mKIsC2l&#10;bvEWw20tJ2k6kxYrjg0GG9oYKi751SrY91Neh87/7M6bLm++J9d/s/1VavjZr79ABOrDW/xy73Sc&#10;n07h+Uy8QC4fAAAA//8DAFBLAQItABQABgAIAAAAIQDb4fbL7gAAAIUBAAATAAAAAAAAAAAAAAAA&#10;AAAAAABbQ29udGVudF9UeXBlc10ueG1sUEsBAi0AFAAGAAgAAAAhAFr0LFu/AAAAFQEAAAsAAAAA&#10;AAAAAAAAAAAAHwEAAF9yZWxzLy5yZWxzUEsBAi0AFAAGAAgAAAAhALQNbeHBAAAA3AAAAA8AAAAA&#10;AAAAAAAAAAAABwIAAGRycy9kb3ducmV2LnhtbFBLBQYAAAAAAwADALcAAAD1AgAAAAA=&#10;" fillcolor="#eaf1dd [662]" strokecolor="#00b050" strokeweight="2pt"/>
                      <v:shape id="Text Box 105" o:spid="_x0000_s1191" type="#_x0000_t202" style="position:absolute;left:2479;top:2262;width:15765;height:6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0101B6AC" w14:textId="77777777" w:rsidR="00EC193A" w:rsidRPr="007D5145" w:rsidRDefault="00EC193A" w:rsidP="002E2C97">
                              <w:pPr>
                                <w:spacing w:after="120" w:line="240" w:lineRule="auto"/>
                                <w:jc w:val="center"/>
                                <w:rPr>
                                  <w:rFonts w:ascii="Arial" w:hAnsi="Arial" w:cs="Arial"/>
                                  <w:b/>
                                </w:rPr>
                              </w:pPr>
                              <w:r w:rsidRPr="007D5145">
                                <w:rPr>
                                  <w:rFonts w:ascii="Arial" w:hAnsi="Arial" w:cs="Arial"/>
                                </w:rPr>
                                <w:t xml:space="preserve">No further assessment is necessary. Do not administer </w:t>
                              </w:r>
                              <w:r w:rsidRPr="007D5145">
                                <w:rPr>
                                  <w:rFonts w:ascii="Arial" w:hAnsi="Arial" w:cs="Arial"/>
                                </w:rPr>
                                <w:t>ACCESS</w:t>
                              </w:r>
                            </w:p>
                          </w:txbxContent>
                        </v:textbox>
                      </v:shape>
                    </v:group>
                    <v:line id="Straight Connector 106" o:spid="_x0000_s1192" style="position:absolute;visibility:visible;mso-wrap-style:square" from="12945,7543" to="12952,9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jgxAAAANwAAAAPAAAAZHJzL2Rvd25yZXYueG1sRI9Ba8Mw&#10;DIXvg/0Ho8Fui7MNSsjillAYK5QekrR3EWtJtlgOttuk/74uDHaTeO97eio2ixnFhZwfLCt4TVIQ&#10;xK3VA3cKjs3nSwbCB2SNo2VScCUPm/XjQ4G5tjNXdKlDJ2II+xwV9CFMuZS+7cmgT+xEHLVv6wyG&#10;uLpOaodzDDejfEvTlTQ4cLzQ40Tbntrf+mxijbI+N2Wmq6/t+89hb09l4+Ss1PPTUn6ACLSEf/Mf&#10;vdORS1dwfyZOINc3AAAA//8DAFBLAQItABQABgAIAAAAIQDb4fbL7gAAAIUBAAATAAAAAAAAAAAA&#10;AAAAAAAAAABbQ29udGVudF9UeXBlc10ueG1sUEsBAi0AFAAGAAgAAAAhAFr0LFu/AAAAFQEAAAsA&#10;AAAAAAAAAAAAAAAAHwEAAF9yZWxzLy5yZWxzUEsBAi0AFAAGAAgAAAAhAOiPuODEAAAA3AAAAA8A&#10;AAAAAAAAAAAAAAAABwIAAGRycy9kb3ducmV2LnhtbFBLBQYAAAAAAwADALcAAAD4AgAAAAA=&#10;" strokecolor="windowText" strokeweight="1.25pt">
                      <v:stroke endarrow="block" joinstyle="miter"/>
                    </v:line>
                  </v:group>
                </v:group>
                <w10:anchorlock/>
              </v:group>
            </w:pict>
          </mc:Fallback>
        </mc:AlternateContent>
      </w:r>
    </w:p>
    <w:p w14:paraId="0FE1012F" w14:textId="4ED765AF" w:rsidR="001D1215" w:rsidRDefault="001D1215" w:rsidP="001D1215">
      <w:pPr>
        <w:ind w:right="-720"/>
        <w:jc w:val="center"/>
        <w:rPr>
          <w:sz w:val="28"/>
          <w:szCs w:val="28"/>
        </w:rPr>
        <w:sectPr w:rsidR="001D1215" w:rsidSect="00364976">
          <w:type w:val="continuous"/>
          <w:pgSz w:w="12240" w:h="15840" w:code="1"/>
          <w:pgMar w:top="1080" w:right="1440" w:bottom="446" w:left="720" w:header="720" w:footer="317" w:gutter="0"/>
          <w:cols w:space="720"/>
          <w:docGrid w:linePitch="360"/>
        </w:sectPr>
      </w:pPr>
    </w:p>
    <w:p w14:paraId="6701236C" w14:textId="77777777" w:rsidR="00567921" w:rsidRPr="00567921" w:rsidRDefault="00567921" w:rsidP="00567921">
      <w:pPr>
        <w:spacing w:after="0" w:line="240" w:lineRule="auto"/>
        <w:contextualSpacing/>
        <w:jc w:val="center"/>
        <w:rPr>
          <w:rFonts w:ascii="Calibri Light" w:eastAsia="Times New Roman" w:hAnsi="Calibri Light" w:cs="Times New Roman"/>
          <w:spacing w:val="-10"/>
          <w:kern w:val="28"/>
          <w:sz w:val="52"/>
          <w:szCs w:val="52"/>
        </w:rPr>
      </w:pPr>
      <w:r w:rsidRPr="00567921">
        <w:rPr>
          <w:rFonts w:ascii="Calibri Light" w:eastAsia="Times New Roman" w:hAnsi="Calibri Light" w:cs="Times New Roman"/>
          <w:spacing w:val="-10"/>
          <w:kern w:val="28"/>
          <w:sz w:val="52"/>
          <w:szCs w:val="52"/>
        </w:rPr>
        <w:lastRenderedPageBreak/>
        <w:t>Alaska’s Flowchart for Grades 1 - 12 EL Identification</w:t>
      </w:r>
    </w:p>
    <w:p w14:paraId="31B8D67A" w14:textId="77777777" w:rsidR="00567921" w:rsidRPr="00567921" w:rsidRDefault="00567921" w:rsidP="00567921">
      <w:pPr>
        <w:spacing w:after="0" w:line="240" w:lineRule="auto"/>
        <w:jc w:val="center"/>
        <w:rPr>
          <w:rFonts w:ascii="Calibri Light" w:eastAsia="Calibri" w:hAnsi="Calibri Light" w:cs="Calibri Light"/>
          <w:b/>
          <w:sz w:val="40"/>
          <w:szCs w:val="40"/>
        </w:rPr>
      </w:pPr>
      <w:r w:rsidRPr="00567921">
        <w:rPr>
          <w:rFonts w:ascii="Calibri Light" w:eastAsia="Calibri" w:hAnsi="Calibri Light" w:cs="Calibri Light"/>
          <w:b/>
          <w:sz w:val="40"/>
          <w:szCs w:val="40"/>
        </w:rPr>
        <w:t>Students entering school March 1</w:t>
      </w:r>
      <w:r w:rsidRPr="00567921">
        <w:rPr>
          <w:rFonts w:ascii="Calibri Light" w:eastAsia="Calibri" w:hAnsi="Calibri Light" w:cs="Calibri Light"/>
          <w:b/>
          <w:sz w:val="40"/>
          <w:szCs w:val="40"/>
          <w:vertAlign w:val="superscript"/>
        </w:rPr>
        <w:t>st</w:t>
      </w:r>
      <w:r w:rsidRPr="00567921">
        <w:rPr>
          <w:rFonts w:ascii="Calibri Light" w:eastAsia="Calibri" w:hAnsi="Calibri Light" w:cs="Calibri Light"/>
          <w:b/>
          <w:sz w:val="40"/>
          <w:szCs w:val="40"/>
        </w:rPr>
        <w:t xml:space="preserve"> and </w:t>
      </w:r>
      <w:proofErr w:type="gramStart"/>
      <w:r w:rsidRPr="00567921">
        <w:rPr>
          <w:rFonts w:ascii="Calibri Light" w:eastAsia="Calibri" w:hAnsi="Calibri Light" w:cs="Calibri Light"/>
          <w:b/>
          <w:sz w:val="40"/>
          <w:szCs w:val="40"/>
        </w:rPr>
        <w:t>later</w:t>
      </w:r>
      <w:proofErr w:type="gramEnd"/>
    </w:p>
    <w:p w14:paraId="1B08E3E9" w14:textId="77777777" w:rsidR="00567921" w:rsidRPr="00567921" w:rsidRDefault="00567921" w:rsidP="00567921">
      <w:pPr>
        <w:spacing w:after="0" w:line="240" w:lineRule="auto"/>
        <w:jc w:val="center"/>
        <w:rPr>
          <w:rFonts w:ascii="Calibri" w:eastAsia="Calibri" w:hAnsi="Calibri" w:cs="Times New Roman"/>
          <w:b/>
          <w:sz w:val="24"/>
          <w:szCs w:val="24"/>
        </w:rPr>
      </w:pPr>
    </w:p>
    <w:p w14:paraId="3F1C101A" w14:textId="77777777" w:rsidR="00567921" w:rsidRPr="00567921" w:rsidRDefault="00567921" w:rsidP="00567921">
      <w:pPr>
        <w:rPr>
          <w:rFonts w:ascii="Calibri" w:eastAsia="Calibri" w:hAnsi="Calibri" w:cs="Times New Roman"/>
        </w:rPr>
      </w:pPr>
      <w:r w:rsidRPr="00567921">
        <w:rPr>
          <w:rFonts w:ascii="Calibri" w:eastAsia="Calibri" w:hAnsi="Calibri" w:cs="Times New Roman"/>
          <w:noProof/>
        </w:rPr>
        <mc:AlternateContent>
          <mc:Choice Requires="wps">
            <w:drawing>
              <wp:anchor distT="0" distB="0" distL="114300" distR="114300" simplePos="0" relativeHeight="251658243" behindDoc="1" locked="0" layoutInCell="1" allowOverlap="1" wp14:anchorId="32A28099" wp14:editId="0843E8C3">
                <wp:simplePos x="0" y="0"/>
                <wp:positionH relativeFrom="column">
                  <wp:posOffset>4268007</wp:posOffset>
                </wp:positionH>
                <wp:positionV relativeFrom="paragraph">
                  <wp:posOffset>2710461</wp:posOffset>
                </wp:positionV>
                <wp:extent cx="2530296" cy="676831"/>
                <wp:effectExtent l="19050" t="19050" r="22860" b="28575"/>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30296" cy="676831"/>
                        </a:xfrm>
                        <a:prstGeom prst="rect">
                          <a:avLst/>
                        </a:prstGeom>
                        <a:solidFill>
                          <a:schemeClr val="accent3">
                            <a:lumMod val="20000"/>
                            <a:lumOff val="80000"/>
                          </a:schemeClr>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B76E8" id="Rectangle 107" o:spid="_x0000_s1026" style="position:absolute;margin-left:336.05pt;margin-top:213.4pt;width:199.25pt;height:53.3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7ukwIAADMFAAAOAAAAZHJzL2Uyb0RvYy54bWysVEtPGzEQvlfqf7B8L7sJ5EHEBqUgqkoU&#10;UKHiPPHau5b8qu1kQ399x95NCLSnqpddz8Pz+OYbX1zutCJb7oO0pqKjk5ISbpitpWkq+uPp5tOc&#10;khDB1KCs4RV94YFeLj9+uOjcgo9ta1XNPcEgJiw6V9E2RrcoisBariGcWMcNGoX1GiKKvilqDx1G&#10;16oYl+W06KyvnbeMh4Da695Ilzm+EJzFeyECj0RVFGuL+evzd52+xfICFo0H10o2lAH/UIUGaTDp&#10;IdQ1RCAbL/8IpSXzNlgRT5jVhRVCMp57wG5G5btuHltwPPeC4AR3gCn8v7DsbvvgiaxxduWMEgMa&#10;h/QdYQPTKE6SEiHqXFig56N78IMU8Jj63Qmv0x87IbsM68sBVr6LhKFyPDktx+dTShjaprPp/HSU&#10;ghavt50P8Qu3mqRDRT3mz2jC9jbE3nXvkpIFq2R9I5XKQqIKv1KebAGHDIxxE0/zdbXR32zd65Es&#10;5TBuVCMpevV8r8ZqMulSpFzbmyTKkA4bmU9mE2wDkKhCQcSjdghdMA0loBrcABZ9Tv3mdvDN+lBg&#10;WX4uJ7mSlPK4k9TiNYS2ryyben5qGXFJlNQVzfXubyuTAOCZ5gNQaVL9bNJpbesXHK+3Pe+DYzcS&#10;k9xCiA/gkei4Eri88R4/Qlls0Q4nSlrrf/1Nn/yRf2ilpMPFwfZ/bsBzStRXg8w8H52dpU3Lwtlk&#10;NkbBH1vWxxaz0VcWxzbCZ8KxfEz+Ue2Pwlv9jDu+SlnRBIZh7h7oQbiK/ULjK8H4apXdcLscxFvz&#10;6FgKnnBK8D7tnsG7gWYRCXpn90sGi3ds633TTWNXm2iFzFR8xRVpkgTczEyY4RVJq38sZ6/Xt275&#10;GwAA//8DAFBLAwQUAAYACAAAACEA1Zi5tN8AAAAMAQAADwAAAGRycy9kb3ducmV2LnhtbEyPMW+D&#10;MBCF90r9D9ZF6tbYIZS0BBNVSB07JOnQ0cEXQNhnhE2g/77O1I6n+/Te94rDYg274eg7RxI2awEM&#10;qXa6o0bC1/nj+RWYD4q0Mo5Qwg96OJSPD4XKtZvpiLdTaFgMIZ8rCW0IQ865r1u0yq/dgBR/Vzda&#10;FeI5NlyPao7h1vBEiIxb1VFsaNWAVYt1f5qsBK5T0/fVZzVQNfvlOrm3o/uW8mm1vO+BBVzCHwx3&#10;/agOZXS6uIm0Z0ZCtks2EZWQJlnccCfETmTALhJettsUeFnw/yPKXwAAAP//AwBQSwECLQAUAAYA&#10;CAAAACEAtoM4kv4AAADhAQAAEwAAAAAAAAAAAAAAAAAAAAAAW0NvbnRlbnRfVHlwZXNdLnhtbFBL&#10;AQItABQABgAIAAAAIQA4/SH/1gAAAJQBAAALAAAAAAAAAAAAAAAAAC8BAABfcmVscy8ucmVsc1BL&#10;AQItABQABgAIAAAAIQDJLm7ukwIAADMFAAAOAAAAAAAAAAAAAAAAAC4CAABkcnMvZTJvRG9jLnht&#10;bFBLAQItABQABgAIAAAAIQDVmLm03wAAAAwBAAAPAAAAAAAAAAAAAAAAAO0EAABkcnMvZG93bnJl&#10;di54bWxQSwUGAAAAAAQABADzAAAA+QUAAAAA&#10;" fillcolor="#eaf1dd [662]" strokecolor="#00b050" strokeweight="2.25pt"/>
            </w:pict>
          </mc:Fallback>
        </mc:AlternateContent>
      </w:r>
      <w:r w:rsidRPr="00567921">
        <w:rPr>
          <w:rFonts w:ascii="Calibri" w:eastAsia="Calibri" w:hAnsi="Calibri" w:cs="Times New Roman"/>
          <w:noProof/>
        </w:rPr>
        <mc:AlternateContent>
          <mc:Choice Requires="wpg">
            <w:drawing>
              <wp:inline distT="0" distB="0" distL="0" distR="0" wp14:anchorId="01CDDFA0" wp14:editId="30453C42">
                <wp:extent cx="6752067" cy="5150732"/>
                <wp:effectExtent l="0" t="0" r="10795" b="12065"/>
                <wp:docPr id="108" name="Group 108" descr="Alaska’s Flowchart for Grades 1 - 12 EL Identification-Students entering school March 1st and later&#10;Top of the chart begins: Administer Listening (L), Speaking (S), Reading (R), Writing (W) domains using the WIDA Screener or WIDA MODEL.&#10;&#10;Is the student’s Overall Composite score &lt; 5?&#10;1. If yes&#10;-Student is not proficient and is identified as EL&#10;-Provide EL support services&#10;-Administer ACCESS for ELLs the following spring, NOT in current school year&#10;2. If no&#10;-Student is proficient in R/W/L/S. Not identified as EL&#10;-No further assessment is necessary. Do not administer ACCESS"/>
                <wp:cNvGraphicFramePr/>
                <a:graphic xmlns:a="http://schemas.openxmlformats.org/drawingml/2006/main">
                  <a:graphicData uri="http://schemas.microsoft.com/office/word/2010/wordprocessingGroup">
                    <wpg:wgp>
                      <wpg:cNvGrpSpPr/>
                      <wpg:grpSpPr>
                        <a:xfrm>
                          <a:off x="0" y="0"/>
                          <a:ext cx="6752067" cy="5150732"/>
                          <a:chOff x="0" y="757450"/>
                          <a:chExt cx="6752067" cy="5150732"/>
                        </a:xfrm>
                      </wpg:grpSpPr>
                      <wps:wsp>
                        <wps:cNvPr id="109" name="Text Box 109"/>
                        <wps:cNvSpPr txBox="1"/>
                        <wps:spPr>
                          <a:xfrm>
                            <a:off x="1966936" y="2489767"/>
                            <a:ext cx="2805914" cy="360045"/>
                          </a:xfrm>
                          <a:prstGeom prst="rect">
                            <a:avLst/>
                          </a:prstGeom>
                          <a:noFill/>
                          <a:ln w="6350">
                            <a:noFill/>
                          </a:ln>
                          <a:effectLst/>
                        </wps:spPr>
                        <wps:txbx>
                          <w:txbxContent>
                            <w:p w14:paraId="615DF59F" w14:textId="77777777" w:rsidR="00EC193A" w:rsidRPr="007D5145" w:rsidRDefault="00EC193A" w:rsidP="00567921">
                              <w:pPr>
                                <w:jc w:val="center"/>
                                <w:rPr>
                                  <w:rFonts w:ascii="Arial" w:hAnsi="Arial" w:cs="Arial"/>
                                  <w:sz w:val="20"/>
                                  <w:szCs w:val="20"/>
                                </w:rPr>
                              </w:pPr>
                              <w:r w:rsidRPr="007D5145">
                                <w:rPr>
                                  <w:rFonts w:ascii="Arial" w:hAnsi="Arial" w:cs="Arial"/>
                                  <w:sz w:val="20"/>
                                  <w:szCs w:val="20"/>
                                </w:rPr>
                                <w:t>Is the student’s Overall Composite score &lt; 5?</w:t>
                              </w:r>
                            </w:p>
                            <w:p w14:paraId="6CA4B75D" w14:textId="77777777" w:rsidR="00EC193A" w:rsidRPr="00B54EBE" w:rsidRDefault="00EC193A" w:rsidP="0056792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0" name="Group 110"/>
                        <wpg:cNvGrpSpPr/>
                        <wpg:grpSpPr>
                          <a:xfrm>
                            <a:off x="0" y="757450"/>
                            <a:ext cx="6752067" cy="5150732"/>
                            <a:chOff x="0" y="0"/>
                            <a:chExt cx="6752067" cy="5150732"/>
                          </a:xfrm>
                        </wpg:grpSpPr>
                        <wpg:grpSp>
                          <wpg:cNvPr id="111" name="Group 111"/>
                          <wpg:cNvGrpSpPr/>
                          <wpg:grpSpPr>
                            <a:xfrm>
                              <a:off x="818835" y="0"/>
                              <a:ext cx="5410231" cy="768927"/>
                              <a:chOff x="-23" y="0"/>
                              <a:chExt cx="3981473" cy="771526"/>
                            </a:xfrm>
                          </wpg:grpSpPr>
                          <wps:wsp>
                            <wps:cNvPr id="112" name="Flowchart: Process 112"/>
                            <wps:cNvSpPr/>
                            <wps:spPr>
                              <a:xfrm>
                                <a:off x="-23" y="0"/>
                                <a:ext cx="3981450" cy="647017"/>
                              </a:xfrm>
                              <a:prstGeom prst="flowChartProcess">
                                <a:avLst/>
                              </a:prstGeom>
                              <a:solidFill>
                                <a:srgbClr val="4472C4">
                                  <a:lumMod val="20000"/>
                                  <a:lumOff val="80000"/>
                                  <a:alpha val="94000"/>
                                </a:srgbClr>
                              </a:solidFill>
                              <a:ln w="12700" cap="flat" cmpd="sng" algn="ctr">
                                <a:solidFill>
                                  <a:srgbClr val="4472C4">
                                    <a:shade val="50000"/>
                                  </a:srgbClr>
                                </a:solidFill>
                                <a:prstDash val="solid"/>
                                <a:miter lim="800000"/>
                              </a:ln>
                              <a:effectLst/>
                            </wps:spPr>
                            <wps:txbx>
                              <w:txbxContent>
                                <w:p w14:paraId="651DBB12" w14:textId="77777777" w:rsidR="00EC193A" w:rsidRPr="0012679C" w:rsidRDefault="00EC193A" w:rsidP="005679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57150" y="19050"/>
                                <a:ext cx="3924300" cy="752476"/>
                              </a:xfrm>
                              <a:prstGeom prst="rect">
                                <a:avLst/>
                              </a:prstGeom>
                              <a:noFill/>
                              <a:ln w="6350">
                                <a:noFill/>
                              </a:ln>
                              <a:effectLst/>
                            </wps:spPr>
                            <wps:txbx>
                              <w:txbxContent>
                                <w:p w14:paraId="1B0FA87D" w14:textId="77777777" w:rsidR="00EC193A" w:rsidRPr="00B24D60" w:rsidRDefault="00EC193A" w:rsidP="00567921">
                                  <w:pPr>
                                    <w:spacing w:after="0" w:line="240" w:lineRule="auto"/>
                                    <w:jc w:val="center"/>
                                    <w:rPr>
                                      <w:b/>
                                      <w:sz w:val="24"/>
                                      <w:szCs w:val="24"/>
                                    </w:rPr>
                                  </w:pPr>
                                  <w:r>
                                    <w:rPr>
                                      <w:b/>
                                      <w:sz w:val="24"/>
                                      <w:szCs w:val="24"/>
                                    </w:rPr>
                                    <w:t>March 1</w:t>
                                  </w:r>
                                  <w:r w:rsidRPr="0087579E">
                                    <w:rPr>
                                      <w:b/>
                                      <w:sz w:val="24"/>
                                      <w:szCs w:val="24"/>
                                      <w:vertAlign w:val="superscript"/>
                                    </w:rPr>
                                    <w:t>st</w:t>
                                  </w:r>
                                  <w:r>
                                    <w:rPr>
                                      <w:b/>
                                      <w:sz w:val="24"/>
                                      <w:szCs w:val="24"/>
                                    </w:rPr>
                                    <w:t xml:space="preserve"> – End of School Year</w:t>
                                  </w:r>
                                </w:p>
                                <w:p w14:paraId="42BF95D5" w14:textId="77777777" w:rsidR="00EC193A" w:rsidRPr="00CA716A" w:rsidRDefault="00EC193A" w:rsidP="00567921">
                                  <w:pPr>
                                    <w:spacing w:after="0" w:line="240" w:lineRule="auto"/>
                                    <w:jc w:val="center"/>
                                    <w:rPr>
                                      <w:rFonts w:ascii="Arial" w:hAnsi="Arial" w:cs="Arial"/>
                                    </w:rPr>
                                  </w:pPr>
                                  <w:r w:rsidRPr="00CA716A">
                                    <w:rPr>
                                      <w:rFonts w:ascii="Arial" w:hAnsi="Arial" w:cs="Arial"/>
                                    </w:rPr>
                                    <w:t>Administer Listening (L)</w:t>
                                  </w:r>
                                  <w:r>
                                    <w:rPr>
                                      <w:rFonts w:ascii="Arial" w:hAnsi="Arial" w:cs="Arial"/>
                                    </w:rPr>
                                    <w:t>,</w:t>
                                  </w:r>
                                  <w:r w:rsidRPr="00CA716A">
                                    <w:rPr>
                                      <w:rFonts w:ascii="Arial" w:hAnsi="Arial" w:cs="Arial"/>
                                    </w:rPr>
                                    <w:t xml:space="preserve"> Speaking (S)</w:t>
                                  </w:r>
                                  <w:r>
                                    <w:rPr>
                                      <w:rFonts w:ascii="Arial" w:hAnsi="Arial" w:cs="Arial"/>
                                    </w:rPr>
                                    <w:t>, Reading (R), Writing (W)</w:t>
                                  </w:r>
                                  <w:r w:rsidRPr="00CA716A">
                                    <w:rPr>
                                      <w:rFonts w:ascii="Arial" w:hAnsi="Arial" w:cs="Arial"/>
                                    </w:rPr>
                                    <w:t xml:space="preserve"> domains using </w:t>
                                  </w:r>
                                  <w:r>
                                    <w:rPr>
                                      <w:rFonts w:ascii="Arial" w:hAnsi="Arial" w:cs="Arial"/>
                                    </w:rPr>
                                    <w:t xml:space="preserve">the WIDA Screener </w:t>
                                  </w:r>
                                  <w:r w:rsidRPr="00CA716A">
                                    <w:rPr>
                                      <w:rFonts w:ascii="Arial" w:hAnsi="Arial" w:cs="Arial"/>
                                    </w:rPr>
                                    <w:t>or</w:t>
                                  </w:r>
                                  <w:r>
                                    <w:rPr>
                                      <w:rFonts w:ascii="Arial" w:hAnsi="Arial" w:cs="Arial"/>
                                    </w:rPr>
                                    <w:t xml:space="preserve"> WIDA</w:t>
                                  </w:r>
                                  <w:r w:rsidRPr="00CA716A">
                                    <w:rPr>
                                      <w:rFonts w:ascii="Arial" w:hAnsi="Arial" w:cs="Arial"/>
                                    </w:rPr>
                                    <w:t xml:space="preserve"> MODEL</w:t>
                                  </w:r>
                                </w:p>
                                <w:p w14:paraId="4AE3DEBA" w14:textId="77777777" w:rsidR="00EC193A" w:rsidRDefault="00EC193A" w:rsidP="00567921">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 name="Flowchart: Decision 114"/>
                          <wps:cNvSpPr/>
                          <wps:spPr>
                            <a:xfrm>
                              <a:off x="1398896" y="1084997"/>
                              <a:ext cx="3905250" cy="1571625"/>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 name="Group 115"/>
                          <wpg:cNvGrpSpPr/>
                          <wpg:grpSpPr>
                            <a:xfrm>
                              <a:off x="1050878" y="1603612"/>
                              <a:ext cx="476250" cy="1108075"/>
                              <a:chOff x="0" y="0"/>
                              <a:chExt cx="476250" cy="1183005"/>
                            </a:xfrm>
                          </wpg:grpSpPr>
                          <wpg:grpSp>
                            <wpg:cNvPr id="116" name="Group 116"/>
                            <wpg:cNvGrpSpPr/>
                            <wpg:grpSpPr>
                              <a:xfrm>
                                <a:off x="0" y="285750"/>
                                <a:ext cx="333375" cy="897255"/>
                                <a:chOff x="0" y="0"/>
                                <a:chExt cx="333375" cy="897255"/>
                              </a:xfrm>
                            </wpg:grpSpPr>
                            <wps:wsp>
                              <wps:cNvPr id="117" name="Straight Connector 117"/>
                              <wps:cNvCnPr/>
                              <wps:spPr>
                                <a:xfrm flipH="1">
                                  <a:off x="0" y="0"/>
                                  <a:ext cx="333375" cy="0"/>
                                </a:xfrm>
                                <a:prstGeom prst="line">
                                  <a:avLst/>
                                </a:prstGeom>
                                <a:noFill/>
                                <a:ln w="15875" cap="flat" cmpd="sng" algn="ctr">
                                  <a:solidFill>
                                    <a:sysClr val="windowText" lastClr="000000"/>
                                  </a:solidFill>
                                  <a:prstDash val="solid"/>
                                  <a:miter lim="800000"/>
                                  <a:tailEnd type="none"/>
                                </a:ln>
                                <a:effectLst/>
                              </wps:spPr>
                              <wps:bodyPr/>
                            </wps:wsp>
                            <wps:wsp>
                              <wps:cNvPr id="118" name="Straight Arrow Connector 118"/>
                              <wps:cNvCnPr/>
                              <wps:spPr>
                                <a:xfrm>
                                  <a:off x="0" y="0"/>
                                  <a:ext cx="0" cy="897255"/>
                                </a:xfrm>
                                <a:prstGeom prst="straightConnector1">
                                  <a:avLst/>
                                </a:prstGeom>
                                <a:noFill/>
                                <a:ln w="15875" cap="flat" cmpd="sng" algn="ctr">
                                  <a:solidFill>
                                    <a:sysClr val="windowText" lastClr="000000"/>
                                  </a:solidFill>
                                  <a:prstDash val="solid"/>
                                  <a:miter lim="800000"/>
                                  <a:tailEnd type="triangle"/>
                                </a:ln>
                                <a:effectLst/>
                              </wps:spPr>
                              <wps:bodyPr/>
                            </wps:wsp>
                          </wpg:grpSp>
                          <wps:wsp>
                            <wps:cNvPr id="119" name="Text Box 119"/>
                            <wps:cNvSpPr txBox="1"/>
                            <wps:spPr>
                              <a:xfrm>
                                <a:off x="0" y="0"/>
                                <a:ext cx="476250" cy="257175"/>
                              </a:xfrm>
                              <a:prstGeom prst="rect">
                                <a:avLst/>
                              </a:prstGeom>
                              <a:noFill/>
                              <a:ln w="6350">
                                <a:noFill/>
                              </a:ln>
                              <a:effectLst/>
                            </wps:spPr>
                            <wps:txbx>
                              <w:txbxContent>
                                <w:p w14:paraId="2C0249C7" w14:textId="77777777" w:rsidR="00EC193A" w:rsidRPr="006646FB" w:rsidRDefault="00EC193A" w:rsidP="00567921">
                                  <w:pPr>
                                    <w:rPr>
                                      <w:b/>
                                    </w:rPr>
                                  </w:pPr>
                                  <w:r w:rsidRPr="006646FB">
                                    <w:rPr>
                                      <w: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0" name="Group 120"/>
                          <wpg:cNvGrpSpPr/>
                          <wpg:grpSpPr>
                            <a:xfrm>
                              <a:off x="5281684" y="1589965"/>
                              <a:ext cx="476250" cy="1103374"/>
                              <a:chOff x="0" y="0"/>
                              <a:chExt cx="476250" cy="1103374"/>
                            </a:xfrm>
                          </wpg:grpSpPr>
                          <wps:wsp>
                            <wps:cNvPr id="121" name="Text Box 121"/>
                            <wps:cNvSpPr txBox="1"/>
                            <wps:spPr>
                              <a:xfrm>
                                <a:off x="0" y="0"/>
                                <a:ext cx="476250" cy="257175"/>
                              </a:xfrm>
                              <a:prstGeom prst="rect">
                                <a:avLst/>
                              </a:prstGeom>
                              <a:noFill/>
                              <a:ln w="6350">
                                <a:noFill/>
                              </a:ln>
                              <a:effectLst/>
                            </wps:spPr>
                            <wps:txbx>
                              <w:txbxContent>
                                <w:p w14:paraId="022FA985" w14:textId="77777777" w:rsidR="00EC193A" w:rsidRPr="006646FB" w:rsidRDefault="00EC193A" w:rsidP="00567921">
                                  <w:pPr>
                                    <w:rPr>
                                      <w:b/>
                                    </w:rPr>
                                  </w:pPr>
                                  <w:r w:rsidRPr="006646FB">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2" name="Group 122"/>
                            <wpg:cNvGrpSpPr/>
                            <wpg:grpSpPr>
                              <a:xfrm>
                                <a:off x="13647" y="279779"/>
                                <a:ext cx="333375" cy="823595"/>
                                <a:chOff x="0" y="0"/>
                                <a:chExt cx="333375" cy="1133475"/>
                              </a:xfrm>
                            </wpg:grpSpPr>
                            <wps:wsp>
                              <wps:cNvPr id="123" name="Straight Connector 123"/>
                              <wps:cNvCnPr/>
                              <wps:spPr>
                                <a:xfrm flipH="1">
                                  <a:off x="0" y="0"/>
                                  <a:ext cx="333375" cy="0"/>
                                </a:xfrm>
                                <a:prstGeom prst="line">
                                  <a:avLst/>
                                </a:prstGeom>
                                <a:noFill/>
                                <a:ln w="15875" cap="flat" cmpd="sng" algn="ctr">
                                  <a:solidFill>
                                    <a:sysClr val="windowText" lastClr="000000"/>
                                  </a:solidFill>
                                  <a:prstDash val="solid"/>
                                  <a:miter lim="800000"/>
                                </a:ln>
                                <a:effectLst/>
                              </wps:spPr>
                              <wps:bodyPr/>
                            </wps:wsp>
                            <wps:wsp>
                              <wps:cNvPr id="124" name="Straight Arrow Connector 124"/>
                              <wps:cNvCnPr/>
                              <wps:spPr>
                                <a:xfrm>
                                  <a:off x="333375" y="0"/>
                                  <a:ext cx="0" cy="1133475"/>
                                </a:xfrm>
                                <a:prstGeom prst="straightConnector1">
                                  <a:avLst/>
                                </a:prstGeom>
                                <a:noFill/>
                                <a:ln w="15875" cap="flat" cmpd="sng" algn="ctr">
                                  <a:solidFill>
                                    <a:sysClr val="windowText" lastClr="000000"/>
                                  </a:solidFill>
                                  <a:prstDash val="solid"/>
                                  <a:miter lim="800000"/>
                                  <a:tailEnd type="triangle"/>
                                </a:ln>
                                <a:effectLst/>
                              </wps:spPr>
                              <wps:bodyPr/>
                            </wps:wsp>
                          </wpg:grpSp>
                        </wpg:grpSp>
                        <wpg:grpSp>
                          <wpg:cNvPr id="128" name="Group 128"/>
                          <wpg:cNvGrpSpPr/>
                          <wpg:grpSpPr>
                            <a:xfrm>
                              <a:off x="0" y="2695433"/>
                              <a:ext cx="2139351" cy="2455299"/>
                              <a:chOff x="0" y="0"/>
                              <a:chExt cx="2139351" cy="2455299"/>
                            </a:xfrm>
                          </wpg:grpSpPr>
                          <wpg:grpSp>
                            <wpg:cNvPr id="130" name="Group 130"/>
                            <wpg:cNvGrpSpPr/>
                            <wpg:grpSpPr>
                              <a:xfrm>
                                <a:off x="184245" y="0"/>
                                <a:ext cx="1838325" cy="643255"/>
                                <a:chOff x="0" y="0"/>
                                <a:chExt cx="1838325" cy="1123565"/>
                              </a:xfrm>
                            </wpg:grpSpPr>
                            <wps:wsp>
                              <wps:cNvPr id="131" name="Rectangle 131"/>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Text Box 132"/>
                              <wps:cNvSpPr txBox="1"/>
                              <wps:spPr>
                                <a:xfrm>
                                  <a:off x="112568" y="135591"/>
                                  <a:ext cx="1552575" cy="987974"/>
                                </a:xfrm>
                                <a:prstGeom prst="rect">
                                  <a:avLst/>
                                </a:prstGeom>
                                <a:noFill/>
                                <a:ln w="6350">
                                  <a:noFill/>
                                </a:ln>
                                <a:effectLst/>
                              </wps:spPr>
                              <wps:txbx>
                                <w:txbxContent>
                                  <w:p w14:paraId="4E21D424" w14:textId="77777777" w:rsidR="00EC193A" w:rsidRPr="00F17016" w:rsidRDefault="00EC193A" w:rsidP="00567921">
                                    <w:pPr>
                                      <w:spacing w:after="0" w:line="240" w:lineRule="auto"/>
                                      <w:jc w:val="center"/>
                                      <w:rPr>
                                        <w:rFonts w:ascii="Arial" w:hAnsi="Arial" w:cs="Arial"/>
                                        <w:sz w:val="20"/>
                                        <w:szCs w:val="20"/>
                                      </w:rPr>
                                    </w:pPr>
                                    <w:r w:rsidRPr="00F17016">
                                      <w:rPr>
                                        <w:rFonts w:ascii="Arial" w:hAnsi="Arial" w:cs="Arial"/>
                                        <w:sz w:val="20"/>
                                        <w:szCs w:val="20"/>
                                      </w:rPr>
                                      <w:t xml:space="preserve">Student is not </w:t>
                                    </w:r>
                                    <w:r w:rsidRPr="00F17016">
                                      <w:rPr>
                                        <w:rFonts w:ascii="Arial" w:hAnsi="Arial" w:cs="Arial"/>
                                        <w:sz w:val="20"/>
                                        <w:szCs w:val="20"/>
                                      </w:rPr>
                                      <w:t xml:space="preserve">proficient </w:t>
                                    </w:r>
                                  </w:p>
                                  <w:p w14:paraId="02D44CA9" w14:textId="77777777" w:rsidR="00EC193A" w:rsidRPr="00F17016" w:rsidRDefault="00EC193A" w:rsidP="00567921">
                                    <w:pPr>
                                      <w:jc w:val="center"/>
                                      <w:rPr>
                                        <w:rFonts w:ascii="Arial" w:hAnsi="Arial" w:cs="Arial"/>
                                        <w:b/>
                                        <w:sz w:val="20"/>
                                        <w:szCs w:val="20"/>
                                      </w:rPr>
                                    </w:pPr>
                                    <w:r w:rsidRPr="00F17016">
                                      <w:rPr>
                                        <w:rFonts w:ascii="Arial" w:hAnsi="Arial" w:cs="Arial"/>
                                        <w:b/>
                                        <w:sz w:val="20"/>
                                        <w:szCs w:val="20"/>
                                      </w:rPr>
                                      <w:t>IDENTIFIED AS EL</w:t>
                                    </w:r>
                                  </w:p>
                                  <w:p w14:paraId="258DB23C" w14:textId="77777777" w:rsidR="00EC193A" w:rsidRPr="00B54EBE" w:rsidRDefault="00EC193A" w:rsidP="00567921">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3" name="Group 133"/>
                            <wpg:cNvGrpSpPr/>
                            <wpg:grpSpPr>
                              <a:xfrm>
                                <a:off x="184245" y="839338"/>
                                <a:ext cx="1838325" cy="505460"/>
                                <a:chOff x="0" y="0"/>
                                <a:chExt cx="1838325" cy="990600"/>
                              </a:xfrm>
                            </wpg:grpSpPr>
                            <wps:wsp>
                              <wps:cNvPr id="134" name="Rectangle 134"/>
                              <wps:cNvSpPr/>
                              <wps:spPr>
                                <a:xfrm>
                                  <a:off x="0" y="0"/>
                                  <a:ext cx="1838325" cy="990600"/>
                                </a:xfrm>
                                <a:prstGeom prst="rect">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Text Box 135"/>
                              <wps:cNvSpPr txBox="1"/>
                              <wps:spPr>
                                <a:xfrm>
                                  <a:off x="133350" y="32762"/>
                                  <a:ext cx="1552575" cy="819151"/>
                                </a:xfrm>
                                <a:prstGeom prst="rect">
                                  <a:avLst/>
                                </a:prstGeom>
                                <a:noFill/>
                                <a:ln w="6350">
                                  <a:noFill/>
                                </a:ln>
                                <a:effectLst/>
                              </wps:spPr>
                              <wps:txbx>
                                <w:txbxContent>
                                  <w:p w14:paraId="110BF38E" w14:textId="77777777" w:rsidR="00EC193A" w:rsidRPr="00CA716A" w:rsidRDefault="00EC193A" w:rsidP="00567921">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p w14:paraId="128B53D3" w14:textId="77777777" w:rsidR="00EC193A" w:rsidRPr="00B54EBE" w:rsidRDefault="00EC193A" w:rsidP="00567921">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1078173" y="566382"/>
                                <a:ext cx="0" cy="273050"/>
                              </a:xfrm>
                              <a:prstGeom prst="line">
                                <a:avLst/>
                              </a:prstGeom>
                              <a:noFill/>
                              <a:ln w="15875" cap="flat" cmpd="sng" algn="ctr">
                                <a:solidFill>
                                  <a:sysClr val="windowText" lastClr="000000"/>
                                </a:solidFill>
                                <a:prstDash val="solid"/>
                                <a:miter lim="800000"/>
                                <a:tailEnd type="triangle"/>
                              </a:ln>
                              <a:effectLst/>
                            </wps:spPr>
                            <wps:bodyPr/>
                          </wps:wsp>
                          <wps:wsp>
                            <wps:cNvPr id="137" name="Straight Connector 137"/>
                            <wps:cNvCnPr/>
                            <wps:spPr>
                              <a:xfrm>
                                <a:off x="1064525" y="1337481"/>
                                <a:ext cx="0" cy="272415"/>
                              </a:xfrm>
                              <a:prstGeom prst="line">
                                <a:avLst/>
                              </a:prstGeom>
                              <a:noFill/>
                              <a:ln w="15875" cap="flat" cmpd="sng" algn="ctr">
                                <a:solidFill>
                                  <a:sysClr val="windowText" lastClr="000000"/>
                                </a:solidFill>
                                <a:prstDash val="solid"/>
                                <a:miter lim="800000"/>
                                <a:tailEnd type="triangle"/>
                              </a:ln>
                              <a:effectLst/>
                            </wps:spPr>
                            <wps:bodyPr/>
                          </wps:wsp>
                          <wpg:grpSp>
                            <wpg:cNvPr id="138" name="Group 138"/>
                            <wpg:cNvGrpSpPr/>
                            <wpg:grpSpPr>
                              <a:xfrm>
                                <a:off x="0" y="1624084"/>
                                <a:ext cx="2139351" cy="831215"/>
                                <a:chOff x="0" y="0"/>
                                <a:chExt cx="2019300" cy="638189"/>
                              </a:xfrm>
                            </wpg:grpSpPr>
                            <wps:wsp>
                              <wps:cNvPr id="139" name="Flowchart: Terminator 139"/>
                              <wps:cNvSpPr/>
                              <wps:spPr>
                                <a:xfrm>
                                  <a:off x="0" y="0"/>
                                  <a:ext cx="2019300" cy="638175"/>
                                </a:xfrm>
                                <a:prstGeom prst="flowChartTerminator">
                                  <a:avLst/>
                                </a:prstGeom>
                                <a:solidFill>
                                  <a:srgbClr val="FFC000">
                                    <a:lumMod val="20000"/>
                                    <a:lumOff val="80000"/>
                                  </a:srgbClr>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123650" y="48466"/>
                                  <a:ext cx="1761241" cy="589723"/>
                                </a:xfrm>
                                <a:prstGeom prst="rect">
                                  <a:avLst/>
                                </a:prstGeom>
                                <a:noFill/>
                                <a:ln w="6350">
                                  <a:noFill/>
                                </a:ln>
                                <a:effectLst/>
                              </wps:spPr>
                              <wps:txbx>
                                <w:txbxContent>
                                  <w:p w14:paraId="66114386" w14:textId="77777777" w:rsidR="00EC193A" w:rsidRPr="0087579E" w:rsidRDefault="00EC193A" w:rsidP="00567921">
                                    <w:pPr>
                                      <w:jc w:val="center"/>
                                      <w:rPr>
                                        <w:rFonts w:ascii="Arial" w:hAnsi="Arial" w:cs="Arial"/>
                                        <w:b/>
                                        <w:sz w:val="20"/>
                                        <w:szCs w:val="20"/>
                                      </w:rPr>
                                    </w:pPr>
                                    <w:r w:rsidRPr="0087579E">
                                      <w:rPr>
                                        <w:rFonts w:ascii="Arial" w:hAnsi="Arial" w:cs="Arial"/>
                                      </w:rPr>
                                      <w:t xml:space="preserve">Administer ACCESS for ELLs the following spring, NOT in current school </w:t>
                                    </w:r>
                                    <w:r w:rsidRPr="0087579E">
                                      <w:rPr>
                                        <w:rFonts w:ascii="Arial" w:hAnsi="Arial" w:cs="Arial"/>
                                      </w:rPr>
                                      <w:t>year</w:t>
                                    </w:r>
                                  </w:p>
                                  <w:p w14:paraId="3F5845F8" w14:textId="77777777" w:rsidR="00EC193A" w:rsidRPr="00B54EBE" w:rsidRDefault="00EC193A" w:rsidP="00567921">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1" name="Straight Arrow Connector 141"/>
                          <wps:cNvCnPr/>
                          <wps:spPr>
                            <a:xfrm>
                              <a:off x="3350525" y="777923"/>
                              <a:ext cx="0" cy="304800"/>
                            </a:xfrm>
                            <a:prstGeom prst="straightConnector1">
                              <a:avLst/>
                            </a:prstGeom>
                            <a:noFill/>
                            <a:ln w="15875" cap="flat" cmpd="sng" algn="ctr">
                              <a:solidFill>
                                <a:sysClr val="windowText" lastClr="000000"/>
                              </a:solidFill>
                              <a:prstDash val="solid"/>
                              <a:miter lim="800000"/>
                              <a:tailEnd type="triangle"/>
                            </a:ln>
                            <a:effectLst/>
                          </wps:spPr>
                          <wps:bodyPr/>
                        </wps:wsp>
                        <wpg:grpSp>
                          <wpg:cNvPr id="142" name="Group 142"/>
                          <wpg:cNvGrpSpPr/>
                          <wpg:grpSpPr>
                            <a:xfrm>
                              <a:off x="4455907" y="2743407"/>
                              <a:ext cx="2296160" cy="1606600"/>
                              <a:chOff x="163686" y="47974"/>
                              <a:chExt cx="2296160" cy="1606600"/>
                            </a:xfrm>
                          </wpg:grpSpPr>
                          <wpg:grpSp>
                            <wpg:cNvPr id="143" name="Group 143"/>
                            <wpg:cNvGrpSpPr/>
                            <wpg:grpSpPr>
                              <a:xfrm>
                                <a:off x="163686" y="853845"/>
                                <a:ext cx="2296160" cy="800729"/>
                                <a:chOff x="-190" y="-163"/>
                                <a:chExt cx="2019300" cy="768608"/>
                              </a:xfrm>
                            </wpg:grpSpPr>
                            <wps:wsp>
                              <wps:cNvPr id="144" name="Flowchart: Terminator 144"/>
                              <wps:cNvSpPr/>
                              <wps:spPr>
                                <a:xfrm>
                                  <a:off x="-190" y="-163"/>
                                  <a:ext cx="2019300" cy="768608"/>
                                </a:xfrm>
                                <a:prstGeom prst="flowChartTerminator">
                                  <a:avLst/>
                                </a:prstGeom>
                                <a:solidFill>
                                  <a:schemeClr val="accent3">
                                    <a:lumMod val="20000"/>
                                    <a:lumOff val="80000"/>
                                  </a:scheme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Text Box 145"/>
                              <wps:cNvSpPr txBox="1"/>
                              <wps:spPr>
                                <a:xfrm>
                                  <a:off x="212125" y="85306"/>
                                  <a:ext cx="1654844" cy="639887"/>
                                </a:xfrm>
                                <a:prstGeom prst="rect">
                                  <a:avLst/>
                                </a:prstGeom>
                                <a:noFill/>
                                <a:ln w="6350">
                                  <a:noFill/>
                                </a:ln>
                                <a:effectLst/>
                              </wps:spPr>
                              <wps:txbx>
                                <w:txbxContent>
                                  <w:p w14:paraId="4A57CEA5" w14:textId="77777777" w:rsidR="00EC193A" w:rsidRPr="007D5145" w:rsidRDefault="00EC193A" w:rsidP="00567921">
                                    <w:pPr>
                                      <w:spacing w:after="120" w:line="240" w:lineRule="auto"/>
                                      <w:jc w:val="center"/>
                                      <w:rPr>
                                        <w:rFonts w:ascii="Arial" w:hAnsi="Arial" w:cs="Arial"/>
                                        <w:b/>
                                      </w:rPr>
                                    </w:pPr>
                                    <w:r w:rsidRPr="007D5145">
                                      <w:rPr>
                                        <w:rFonts w:ascii="Arial" w:hAnsi="Arial" w:cs="Arial"/>
                                      </w:rPr>
                                      <w:t xml:space="preserve">No further assessment is necessary. Do not administer </w:t>
                                    </w:r>
                                    <w:r w:rsidRPr="007D5145">
                                      <w:rPr>
                                        <w:rFonts w:ascii="Arial" w:hAnsi="Arial" w:cs="Arial"/>
                                      </w:rPr>
                                      <w:t>ACCESS</w:t>
                                    </w:r>
                                  </w:p>
                                  <w:p w14:paraId="259F606B" w14:textId="77777777" w:rsidR="00EC193A" w:rsidRPr="00100D1F" w:rsidRDefault="00EC193A" w:rsidP="00567921">
                                    <w:pPr>
                                      <w:spacing w:after="120" w:line="240" w:lineRule="auto"/>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6" name="Straight Connector 146"/>
                            <wps:cNvCnPr/>
                            <wps:spPr>
                              <a:xfrm>
                                <a:off x="1293962" y="621102"/>
                                <a:ext cx="635" cy="234950"/>
                              </a:xfrm>
                              <a:prstGeom prst="line">
                                <a:avLst/>
                              </a:prstGeom>
                              <a:noFill/>
                              <a:ln w="15875" cap="flat" cmpd="sng" algn="ctr">
                                <a:solidFill>
                                  <a:sysClr val="windowText" lastClr="000000"/>
                                </a:solidFill>
                                <a:prstDash val="solid"/>
                                <a:miter lim="800000"/>
                                <a:tailEnd type="triangle"/>
                              </a:ln>
                              <a:effectLst/>
                            </wps:spPr>
                            <wps:bodyPr/>
                          </wps:wsp>
                          <wps:wsp>
                            <wps:cNvPr id="147" name="Text Box 147"/>
                            <wps:cNvSpPr txBox="1"/>
                            <wps:spPr>
                              <a:xfrm>
                                <a:off x="204411" y="47974"/>
                                <a:ext cx="2082435" cy="699421"/>
                              </a:xfrm>
                              <a:prstGeom prst="rect">
                                <a:avLst/>
                              </a:prstGeom>
                              <a:noFill/>
                              <a:ln w="6350">
                                <a:noFill/>
                              </a:ln>
                              <a:effectLst/>
                            </wps:spPr>
                            <wps:txbx>
                              <w:txbxContent>
                                <w:p w14:paraId="0CED8E93" w14:textId="77777777" w:rsidR="00EC193A" w:rsidRPr="007D5145" w:rsidRDefault="00EC193A" w:rsidP="00567921">
                                  <w:pPr>
                                    <w:spacing w:after="0" w:line="240" w:lineRule="auto"/>
                                    <w:jc w:val="center"/>
                                    <w:rPr>
                                      <w:rFonts w:ascii="Arial" w:hAnsi="Arial" w:cs="Arial"/>
                                    </w:rPr>
                                  </w:pPr>
                                  <w:r w:rsidRPr="007D5145">
                                    <w:rPr>
                                      <w:rFonts w:ascii="Arial" w:hAnsi="Arial" w:cs="Arial"/>
                                    </w:rPr>
                                    <w:t>Student is proficient in</w:t>
                                  </w:r>
                                </w:p>
                                <w:p w14:paraId="1083632A" w14:textId="77777777" w:rsidR="00EC193A" w:rsidRPr="007D5145" w:rsidRDefault="00EC193A" w:rsidP="00567921">
                                  <w:pPr>
                                    <w:spacing w:after="0" w:line="240" w:lineRule="auto"/>
                                    <w:jc w:val="center"/>
                                    <w:rPr>
                                      <w:rFonts w:ascii="Arial" w:hAnsi="Arial" w:cs="Arial"/>
                                    </w:rPr>
                                  </w:pPr>
                                  <w:r w:rsidRPr="007D5145">
                                    <w:rPr>
                                      <w:rFonts w:ascii="Arial" w:hAnsi="Arial" w:cs="Arial"/>
                                    </w:rPr>
                                    <w:t>R/W/L/S</w:t>
                                  </w:r>
                                </w:p>
                                <w:p w14:paraId="1B7FF9DB" w14:textId="77777777" w:rsidR="00EC193A" w:rsidRPr="007D5145" w:rsidRDefault="00EC193A" w:rsidP="00567921">
                                  <w:pPr>
                                    <w:jc w:val="center"/>
                                    <w:rPr>
                                      <w:rFonts w:ascii="Arial" w:hAnsi="Arial" w:cs="Arial"/>
                                      <w:b/>
                                    </w:rPr>
                                  </w:pPr>
                                  <w:r w:rsidRPr="007D5145">
                                    <w:rPr>
                                      <w:rFonts w:ascii="Arial" w:hAnsi="Arial" w:cs="Arial"/>
                                      <w:b/>
                                    </w:rPr>
                                    <w:t>Not identified as EL</w:t>
                                  </w:r>
                                </w:p>
                                <w:p w14:paraId="17A117DC" w14:textId="77777777" w:rsidR="00EC193A" w:rsidRPr="00B54EBE" w:rsidRDefault="00EC193A" w:rsidP="00567921">
                                  <w:pPr>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01CDDFA0" id="Group 108" o:spid="_x0000_s1193" alt="Alaska’s Flowchart for Grades 1 - 12 EL Identification-Students entering school March 1st and later&#10;Top of the chart begins: Administer Listening (L), Speaking (S), Reading (R), Writing (W) domains using the WIDA Screener or WIDA MODEL.&#10;&#10;Is the student’s Overall Composite score &lt; 5?&#10;1. If yes&#10;-Student is not proficient and is identified as EL&#10;-Provide EL support services&#10;-Administer ACCESS for ELLs the following spring, NOT in current school year&#10;2. If no&#10;-Student is proficient in R/W/L/S. Not identified as EL&#10;-No further assessment is necessary. Do not administer ACCESS" style="width:531.65pt;height:405.55pt;mso-position-horizontal-relative:char;mso-position-vertical-relative:line" coordorigin=",7574" coordsize="67520,5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IVpQoAACZPAAAOAAAAZHJzL2Uyb0RvYy54bWzsXNlu20gWfR+g/4HQe2LWwk2I00g7cWaA&#10;THcwyaCfGYpaAIrkkHRk99fPqYXFRaI2u+m0W3lwqOJWy13OPfcW3/x8v06s73FRrrL0ekJe2xMr&#10;TqNstkoX15P/fr195U+ssgrTWZhkaXw9eYjLyc9vf/rHm00+jWm2zJJZXFh4SFpON/n1ZFlV+fTq&#10;qoyW8TosX2d5nOLkPCvWYYWfxeJqVoQbPH2dXFHbdq82WTHLiyyKyxKt79XJyVv5/Pk8jqrf5vMy&#10;rqzkeoK+VfJvIf9+E3+v3r4Jp4sizJerSHcjPKMX63CV4qXmUe/DKrTuitXWo9arqMjKbF69jrL1&#10;VTafr6JYjgGjIXZvNB+L7C6XY1lMN4vcTBOmtjdPZz82+vX7xyL/kn8uMBObfIG5kL/EWO7nxVr8&#10;j15a93LKHsyUxfeVFaHR9Rxqu97EinDOIY7tMaomNVpi5pv7PMfjjp7vaPnhwO1X9duvOn3a5JCS&#10;spmI8nET8WUZ5rGc33KKifhcWKsZhNgOJlYariGtX8Uwf8nuLdEmJ0heKKbLqu5xAlfX7SUad8wa&#10;CVw3YO7EwvxQ7gceJksKXT2D1LedgHA1g8y1be6IC8wMhNO8KKuPcba2xMH1pIBQS1kLv38qK3Vp&#10;fYnoQJrdrpJEviNJrQ3WiGHiO2fw8CQVLbFUEf0YMbtqFOKouv92L+eDm6F/y2YPGHmRKTUq8+h2&#10;hS59Csvqc1hAb6BhsAXVb/gzTzK8OtNHE2uZFX/sahfXYxVxdmJtoIfXk/J/d2ERT6zkXynWF1PD&#10;heLKH9zxKH4U7TPf2mfSu/VNBlUnsDp5JA/F9VVSH86LbP07TMY78VacCtMI776eVPXhTaWsA0xO&#10;FL97Jy+CquZh9Sn9kkfi0WLixIR/vf89LHK9KhXW89eslqhw2lscda1ahHd3VTZfyZUTE61mFSuu&#10;pbulh+qwJZoEXVaiKW2DRdCAlRZKcrImtzWyFsaj1fnxmqxNjel8rX0Ea9cdolaxk4boE99njtQ6&#10;3dV6iA4nNmV4ibBYnusHVCukMVivKGvf2FgrFviEezgpb/WIQ92Oqj6HsSK0nq5baFy0DItqan1W&#10;DhHiIY2xECyIh7HytZrXRtaY+N7I6ymT44YNkeN2uWcTOWXDJkoo/43oiu7IPnNVZslqJiyWUI6y&#10;WHy7SQrrewgl5tyjN1zem9yt/53NVDPcvq3XFM3Cycir/aY5TPJlqFoDri9GZ/XDpW3tvFWZSUI9&#10;PNeKhA2aJyEsQrTOZ7BH6QLGIVkA30RVIbvTuXuoz+UynMWqF07dt329ECblfVgu1S3yFcpTrFcV&#10;MFKyWl9P5CDl4E8y4crxNsbmRZpwsTjanv8YRnwMrEJgjfpYBW3SJxilPxarODBp0ADYRRLYSmYA&#10;ETRUYwHlTCqIsJsO5V7X+D07TnEMFLvglHFwSuPvhBcfRdyBk5W4t7zd+zhaifgT7o73JF/rwRA2&#10;h2PzA4XNie3zIOhhcwY1oLXjI1APlx4A58bz1Z3a5/q2kPrZLuihNF4TwfEs24jIBRAayBwnAGLl&#10;Pw1WOt7r6b3OC9a+H87FDIJoQN8uiJZye2KcQOAEfA8MjvAIrs1cBScbnwAf0KgHNMj25GvCqcHS&#10;yp1sRQvdG334la5eNZZFBNWGA9gOFqC83XFKp3TiOFUnqe94W06PMYYxSeCL2J06R44Pt+24zwDm&#10;/vBGMZ0gadRUfamKcLVYVtZNlqYgE7ICllNaPh0o3KSaDuoGCtY8WeX/rCPgfaxQe/g1Wq3ZpJqq&#10;0HFzskoFBbMVMAvCQ4XLPTaDOL5ckZNh+lg2MpxW4Sr5kM6s6iEHiZSC+NSW9yDpomwnvBYkRArF&#10;aI4VWt6TjndFkW06MuK3vOuAjIgl2ycZIsCCNWl0yejEFn4stZgaKVXMS49YeTlyUhWrMF0kj5GV&#10;xq6MJjc7uFJiCENNOhwbf3ScRR13tF0FBQRTLmZYbMamRx1Dsbxg4PND0aNdKR+CQIIo7kADNJxO&#10;lTrUJ66PqENAIMcPAlcjgF3iCTYWbl/GIKdCIHOjEexmlAoCjYERqOFem8wH2s5jE/6a2my4k4s2&#10;j0MiDIN7aqhtnexAw+kaTBgYa6m/1As8T/qmJoJpI1WfMic4A+ATwhjvuaVn0V7DBe5C+EhqNHo8&#10;gN4uCF+mEp6Ce382JE8NRWakYAvJ45qDstBC8rWSwAfqSL72fhrO79KAC55/WjzfWJR9hAg1cVxt&#10;M3XQdlL2VLlu6gYOZ9JsNAaTEhYwUO0yjKPccWigTeohzmfozkHEM4TsWB/ZoeEMv+BzdF86hp5Q&#10;E5/5DESvTnfi8Ein0LkRuVfmKLQ4OMIxMJ1IdSsc/B9wPTLCtAgaGwNwOC+8E8p1RhsENkpXxEPN&#10;YLcMwKHIrMNLd7Kqt7c3Io0rTNIpmWB0ZYycr+6dGntnEBdy/UZU40B8jijBif6O+VtUy2ntbCIu&#10;VUGnuVihnMfyJzA5jqvpeuagqkzoY2O6CYw1KG5l1wIfaFjCgPMVdit/9chKM8fAkkvwNU7wdRyo&#10;AAboUikKFJyYZSGNw/WBIZgEJi3pbHtdx3a4q93yIVxxyA81YxyPSGEGhLedrhHvo4qxLk4X7nuw&#10;OOzidJ+k7vXv6XThAxUkbjldifHPcbqIjnXVFKPIh+/xuT4JiKpS+oF8rhn3xec+h88dJQQ0VRKG&#10;EjJJVcSCumRClgsOEIMtMojYnk9EETTYIMd1md+TeLgtkeGlHtMlhMOy/vJz/0+Q09WFAGbzT/mn&#10;7Hlhe6tDcLahC44REZcj1FBJM5ER83uRiJERyom0PxcZeVTefziHApTdg+7n84HEpRxVkl0H12H1&#10;fEaoWtDD+U/sdwtMPTHMCPElj2gk4Vlgu6lmaJWXfo2L9SoNZZkU65c2aLUYKDDdCeG3Bt5LHW3x&#10;ZqamtOnJvoqpg5j5QqPpPVeXbRBSjgRL+SfuZRsD4Ygtgn1Ej7bGaZ1Eo1HmakTPfe5KeNTiKTyU&#10;wXKdAEFFiKcSq8ZubanvIdr7yVk0g+cuiH58RN+4rbFK8IQsKtk36H4r4YtrGl04DOBERFsDOA81&#10;E0rEGx3Q+I3ZHBvSxJOHpb+8VHFi3oa3We+sExjKfHKTLdDZXTTIdT0pu8uRtQ3suiaGM45jPKVZ&#10;XkoDF/X+KpDDgatTey1QR1zm+mrnDK8TCeL0B71bbOgRRlAaPdlf4c/73DMaTh9yq7u+w3y1xX5g&#10;wBBpj/Zz2q+wI07GM6/wKDVbrcG2oSy2FLu2BNmDYx3FIxoGegDK8tPY6B0TUBeBdADtjuFvecRH&#10;AVrxZZDY7HYKoyhOK3ZWarh+0tCGYOpg8zCU4OSdBu1NzLb9S8ODdKD5QHIYUnPkNoELfH0x8HUH&#10;Ia1s1BmENEUMrskX2Dq7D19dB6AWxkGQdK7YACmNv7FVW8o6Onw1XNMFvo4PX8dhG/leQhpnpYc/&#10;lpCmAQuQdxGEtEtRg98jpFGUoClpxgO1wW9Y2i+UtNp6pggtIQ07AeooCMZQ0k2WDpXcjWicEtNT&#10;m3PxZRnISAuvNgjGx8cNtJi4QcDVpodhMRndKGrWtl6OF+n6qx/p8x1NfCI3Y5qITLbjY2wSNOoP&#10;x4mvvbV/yzuaz9u9/T8AAAD//wMAUEsDBBQABgAIAAAAIQCOXcCj3QAAAAYBAAAPAAAAZHJzL2Rv&#10;d25yZXYueG1sTI/BasMwEETvhf6D2EBvjayahuBYDiG0PYVCk0LpbWNtbBNrZSzFdv6+Si/tZWGY&#10;YeZtvp5sKwbqfeNYg5onIIhLZxquNHweXh+XIHxANtg6Jg1X8rAu7u9yzIwb+YOGfahELGGfoYY6&#10;hC6T0pc1WfRz1xFH7+R6iyHKvpKmxzGW21Y+JclCWmw4LtTY0bam8ry/WA1vI46bVL0Mu/Npe/0+&#10;PL9/7RRp/TCbNisQgabwF4YbfkSHIjId3YWNF62G+Ej4vTcvWaQpiKOGpVIKZJHL//jFDwAAAP//&#10;AwBQSwECLQAUAAYACAAAACEAtoM4kv4AAADhAQAAEwAAAAAAAAAAAAAAAAAAAAAAW0NvbnRlbnRf&#10;VHlwZXNdLnhtbFBLAQItABQABgAIAAAAIQA4/SH/1gAAAJQBAAALAAAAAAAAAAAAAAAAAC8BAABf&#10;cmVscy8ucmVsc1BLAQItABQABgAIAAAAIQCruoIVpQoAACZPAAAOAAAAAAAAAAAAAAAAAC4CAABk&#10;cnMvZTJvRG9jLnhtbFBLAQItABQABgAIAAAAIQCOXcCj3QAAAAYBAAAPAAAAAAAAAAAAAAAAAP8M&#10;AABkcnMvZG93bnJldi54bWxQSwUGAAAAAAQABADzAAAACQ4AAAAA&#10;">
                <v:shape id="Text Box 109" o:spid="_x0000_s1194" type="#_x0000_t202" style="position:absolute;left:19669;top:24897;width:2805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615DF59F" w14:textId="77777777" w:rsidR="00EC193A" w:rsidRPr="007D5145" w:rsidRDefault="00EC193A" w:rsidP="00567921">
                        <w:pPr>
                          <w:jc w:val="center"/>
                          <w:rPr>
                            <w:rFonts w:ascii="Arial" w:hAnsi="Arial" w:cs="Arial"/>
                            <w:sz w:val="20"/>
                            <w:szCs w:val="20"/>
                          </w:rPr>
                        </w:pPr>
                        <w:r w:rsidRPr="007D5145">
                          <w:rPr>
                            <w:rFonts w:ascii="Arial" w:hAnsi="Arial" w:cs="Arial"/>
                            <w:sz w:val="20"/>
                            <w:szCs w:val="20"/>
                          </w:rPr>
                          <w:t>Is the student’s Overall Composite score &lt; 5?</w:t>
                        </w:r>
                      </w:p>
                      <w:p w14:paraId="6CA4B75D" w14:textId="77777777" w:rsidR="00EC193A" w:rsidRPr="00B54EBE" w:rsidRDefault="00EC193A" w:rsidP="00567921">
                        <w:pPr>
                          <w:jc w:val="center"/>
                          <w:rPr>
                            <w:sz w:val="20"/>
                            <w:szCs w:val="20"/>
                          </w:rPr>
                        </w:pPr>
                      </w:p>
                    </w:txbxContent>
                  </v:textbox>
                </v:shape>
                <v:group id="Group 110" o:spid="_x0000_s1195" style="position:absolute;top:7574;width:67520;height:51507" coordsize="67520,5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196" style="position:absolute;left:8188;width:54102;height:7689" coordorigin="" coordsize="398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lowchart: Process 112" o:spid="_x0000_s1197" type="#_x0000_t109" style="position:absolute;width:39814;height:6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kwwwAAANwAAAAPAAAAZHJzL2Rvd25yZXYueG1sRE9La8JA&#10;EL4X+h+WKXgpZhOhpUZXkURpb9LoxduQnTwwOxuyq4n/vlso9DYf33PW28l04k6Day0rSKIYBHFp&#10;dcu1gvPpMP8A4Tyyxs4yKXiQg+3m+WmNqbYjf9O98LUIIexSVNB436dSurIhgy6yPXHgKjsY9AEO&#10;tdQDjiHcdHIRx+/SYMuhocGesobKa3EzCrjIkte34zI/7C7jcary3n3uL0rNXqbdCoSnyf+L/9xf&#10;OsxPFvD7TLhAbn4AAAD//wMAUEsBAi0AFAAGAAgAAAAhANvh9svuAAAAhQEAABMAAAAAAAAAAAAA&#10;AAAAAAAAAFtDb250ZW50X1R5cGVzXS54bWxQSwECLQAUAAYACAAAACEAWvQsW78AAAAVAQAACwAA&#10;AAAAAAAAAAAAAAAfAQAAX3JlbHMvLnJlbHNQSwECLQAUAAYACAAAACEAdnEZMMMAAADcAAAADwAA&#10;AAAAAAAAAAAAAAAHAgAAZHJzL2Rvd25yZXYueG1sUEsFBgAAAAADAAMAtwAAAPcCAAAAAA==&#10;" fillcolor="#dae3f3" strokecolor="#2f528f" strokeweight="1pt">
                      <v:fill opacity="61680f"/>
                      <v:textbox>
                        <w:txbxContent>
                          <w:p w14:paraId="651DBB12" w14:textId="77777777" w:rsidR="00EC193A" w:rsidRPr="0012679C" w:rsidRDefault="00EC193A" w:rsidP="00567921">
                            <w:pPr>
                              <w:jc w:val="center"/>
                            </w:pPr>
                          </w:p>
                        </w:txbxContent>
                      </v:textbox>
                    </v:shape>
                    <v:shape id="Text Box 113" o:spid="_x0000_s1198" type="#_x0000_t202" style="position:absolute;left:571;top:190;width:39243;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1B0FA87D" w14:textId="77777777" w:rsidR="00EC193A" w:rsidRPr="00B24D60" w:rsidRDefault="00EC193A" w:rsidP="00567921">
                            <w:pPr>
                              <w:spacing w:after="0" w:line="240" w:lineRule="auto"/>
                              <w:jc w:val="center"/>
                              <w:rPr>
                                <w:b/>
                                <w:sz w:val="24"/>
                                <w:szCs w:val="24"/>
                              </w:rPr>
                            </w:pPr>
                            <w:r>
                              <w:rPr>
                                <w:b/>
                                <w:sz w:val="24"/>
                                <w:szCs w:val="24"/>
                              </w:rPr>
                              <w:t>March 1</w:t>
                            </w:r>
                            <w:r w:rsidRPr="0087579E">
                              <w:rPr>
                                <w:b/>
                                <w:sz w:val="24"/>
                                <w:szCs w:val="24"/>
                                <w:vertAlign w:val="superscript"/>
                              </w:rPr>
                              <w:t>st</w:t>
                            </w:r>
                            <w:r>
                              <w:rPr>
                                <w:b/>
                                <w:sz w:val="24"/>
                                <w:szCs w:val="24"/>
                              </w:rPr>
                              <w:t xml:space="preserve"> – End of School Year</w:t>
                            </w:r>
                          </w:p>
                          <w:p w14:paraId="42BF95D5" w14:textId="77777777" w:rsidR="00EC193A" w:rsidRPr="00CA716A" w:rsidRDefault="00EC193A" w:rsidP="00567921">
                            <w:pPr>
                              <w:spacing w:after="0" w:line="240" w:lineRule="auto"/>
                              <w:jc w:val="center"/>
                              <w:rPr>
                                <w:rFonts w:ascii="Arial" w:hAnsi="Arial" w:cs="Arial"/>
                              </w:rPr>
                            </w:pPr>
                            <w:r w:rsidRPr="00CA716A">
                              <w:rPr>
                                <w:rFonts w:ascii="Arial" w:hAnsi="Arial" w:cs="Arial"/>
                              </w:rPr>
                              <w:t>Administer Listening (L)</w:t>
                            </w:r>
                            <w:r>
                              <w:rPr>
                                <w:rFonts w:ascii="Arial" w:hAnsi="Arial" w:cs="Arial"/>
                              </w:rPr>
                              <w:t>,</w:t>
                            </w:r>
                            <w:r w:rsidRPr="00CA716A">
                              <w:rPr>
                                <w:rFonts w:ascii="Arial" w:hAnsi="Arial" w:cs="Arial"/>
                              </w:rPr>
                              <w:t xml:space="preserve"> Speaking (S)</w:t>
                            </w:r>
                            <w:r>
                              <w:rPr>
                                <w:rFonts w:ascii="Arial" w:hAnsi="Arial" w:cs="Arial"/>
                              </w:rPr>
                              <w:t>, Reading (R), Writing (W)</w:t>
                            </w:r>
                            <w:r w:rsidRPr="00CA716A">
                              <w:rPr>
                                <w:rFonts w:ascii="Arial" w:hAnsi="Arial" w:cs="Arial"/>
                              </w:rPr>
                              <w:t xml:space="preserve"> domains using </w:t>
                            </w:r>
                            <w:r>
                              <w:rPr>
                                <w:rFonts w:ascii="Arial" w:hAnsi="Arial" w:cs="Arial"/>
                              </w:rPr>
                              <w:t xml:space="preserve">the WIDA Screener </w:t>
                            </w:r>
                            <w:r w:rsidRPr="00CA716A">
                              <w:rPr>
                                <w:rFonts w:ascii="Arial" w:hAnsi="Arial" w:cs="Arial"/>
                              </w:rPr>
                              <w:t>or</w:t>
                            </w:r>
                            <w:r>
                              <w:rPr>
                                <w:rFonts w:ascii="Arial" w:hAnsi="Arial" w:cs="Arial"/>
                              </w:rPr>
                              <w:t xml:space="preserve"> WIDA</w:t>
                            </w:r>
                            <w:r w:rsidRPr="00CA716A">
                              <w:rPr>
                                <w:rFonts w:ascii="Arial" w:hAnsi="Arial" w:cs="Arial"/>
                              </w:rPr>
                              <w:t xml:space="preserve"> MODEL</w:t>
                            </w:r>
                          </w:p>
                          <w:p w14:paraId="4AE3DEBA" w14:textId="77777777" w:rsidR="00EC193A" w:rsidRDefault="00EC193A" w:rsidP="00567921">
                            <w:pPr>
                              <w:spacing w:after="0" w:line="240" w:lineRule="auto"/>
                              <w:jc w:val="center"/>
                            </w:pPr>
                          </w:p>
                        </w:txbxContent>
                      </v:textbox>
                    </v:shape>
                  </v:group>
                  <v:shape id="Flowchart: Decision 114" o:spid="_x0000_s1199" type="#_x0000_t110" style="position:absolute;left:13988;top:10849;width:39053;height:15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zRLxAAAANwAAAAPAAAAZHJzL2Rvd25yZXYueG1sRE9La8JA&#10;EL4X/A/LCL2UumsJRaKbUIQWT9YXBW9Ddpqkzc6G7Gpif71bELzNx/ecRT7YRpyp87VjDdOJAkFc&#10;OFNzqeGwf3+egfAB2WDjmDRcyEOejR4WmBrX85bOu1CKGMI+RQ1VCG0qpS8qsugnriWO3LfrLIYI&#10;u1KaDvsYbhv5otSrtFhzbKiwpWVFxe/uZDWop9N2ufr8W9dfKtnIWbn/OPofrR/Hw9scRKAh3MU3&#10;98rE+dME/p+JF8jsCgAA//8DAFBLAQItABQABgAIAAAAIQDb4fbL7gAAAIUBAAATAAAAAAAAAAAA&#10;AAAAAAAAAABbQ29udGVudF9UeXBlc10ueG1sUEsBAi0AFAAGAAgAAAAhAFr0LFu/AAAAFQEAAAsA&#10;AAAAAAAAAAAAAAAAHwEAAF9yZWxzLy5yZWxzUEsBAi0AFAAGAAgAAAAhAJVnNEvEAAAA3AAAAA8A&#10;AAAAAAAAAAAAAAAABwIAAGRycy9kb3ducmV2LnhtbFBLBQYAAAAAAwADALcAAAD4AgAAAAA=&#10;" filled="f" strokecolor="windowText" strokeweight="1pt"/>
                  <v:group id="Group 115" o:spid="_x0000_s1200" style="position:absolute;left:10508;top:16036;width:4763;height:11080" coordsize="4762,1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group id="Group 116" o:spid="_x0000_s1201" style="position:absolute;top:2857;width:3333;height:8973" coordsize="3333,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17" o:spid="_x0000_s1202"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jIwwAAANwAAAAPAAAAZHJzL2Rvd25yZXYueG1sRE/NasJA&#10;EL4XfIdlhF6kbixi2+gqIiqeKtE+wJCdZqPZ2ZBdNfHp3YLQ23x8vzNbtLYSV2p86VjBaJiAIM6d&#10;LrlQ8HPcvH2C8AFZY+WYFHTkYTHvvcww1e7GGV0PoRAxhH2KCkwIdSqlzw1Z9ENXE0fu1zUWQ4RN&#10;IXWDtxhuK/meJBNpseTYYLCmlaH8fLhYBdvz4KtbX/bfg6I+4th0d52tTkq99tvlFESgNvyLn+6d&#10;jvNHH/D3TLxAzh8AAAD//wMAUEsBAi0AFAAGAAgAAAAhANvh9svuAAAAhQEAABMAAAAAAAAAAAAA&#10;AAAAAAAAAFtDb250ZW50X1R5cGVzXS54bWxQSwECLQAUAAYACAAAACEAWvQsW78AAAAVAQAACwAA&#10;AAAAAAAAAAAAAAAfAQAAX3JlbHMvLnJlbHNQSwECLQAUAAYACAAAACEAUGT4yMMAAADcAAAADwAA&#10;AAAAAAAAAAAAAAAHAgAAZHJzL2Rvd25yZXYueG1sUEsFBgAAAAADAAMAtwAAAPcCAAAAAA==&#10;" strokecolor="windowText" strokeweight="1.25pt">
                        <v:stroke joinstyle="miter"/>
                      </v:line>
                      <v:shape id="Straight Arrow Connector 118" o:spid="_x0000_s1203" type="#_x0000_t32" style="position:absolute;width:0;height:8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OxAAAANwAAAAPAAAAZHJzL2Rvd25yZXYueG1sRI9Ba8JA&#10;EIXvBf/DMoXemk1EraSuIoJS6EkteB2yYzaYnQ3ZVdP++s5B8DbDe/PeN4vV4Ft1oz42gQ0UWQ6K&#10;uAq24drAz3H7PgcVE7LFNjAZ+KUIq+XoZYGlDXfe0+2QaiUhHEs04FLqSq1j5chjzEJHLNo59B6T&#10;rH2tbY93CfetHuf5THtsWBocdrRxVF0OV2/gev7bni7fH8Vkams3zme82c1Pxry9DutPUImG9DQ/&#10;rr+s4BdCK8/IBHr5DwAA//8DAFBLAQItABQABgAIAAAAIQDb4fbL7gAAAIUBAAATAAAAAAAAAAAA&#10;AAAAAAAAAABbQ29udGVudF9UeXBlc10ueG1sUEsBAi0AFAAGAAgAAAAhAFr0LFu/AAAAFQEAAAsA&#10;AAAAAAAAAAAAAAAAHwEAAF9yZWxzLy5yZWxzUEsBAi0AFAAGAAgAAAAhAH5Bh87EAAAA3AAAAA8A&#10;AAAAAAAAAAAAAAAABwIAAGRycy9kb3ducmV2LnhtbFBLBQYAAAAAAwADALcAAAD4AgAAAAA=&#10;" strokecolor="windowText" strokeweight="1.25pt">
                        <v:stroke endarrow="block" joinstyle="miter"/>
                      </v:shape>
                    </v:group>
                    <v:shape id="Text Box 119" o:spid="_x0000_s1204" type="#_x0000_t202" style="position:absolute;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2C0249C7" w14:textId="77777777" w:rsidR="00EC193A" w:rsidRPr="006646FB" w:rsidRDefault="00EC193A" w:rsidP="00567921">
                            <w:pPr>
                              <w:rPr>
                                <w:b/>
                              </w:rPr>
                            </w:pPr>
                            <w:r w:rsidRPr="006646FB">
                              <w:rPr>
                                <w:b/>
                              </w:rPr>
                              <w:t>Yes</w:t>
                            </w:r>
                          </w:p>
                        </w:txbxContent>
                      </v:textbox>
                    </v:shape>
                  </v:group>
                  <v:group id="Group 120" o:spid="_x0000_s1205" style="position:absolute;left:52816;top:15899;width:4763;height:11034" coordsize="4762,1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Text Box 121" o:spid="_x0000_s1206" type="#_x0000_t202" style="position:absolute;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022FA985" w14:textId="77777777" w:rsidR="00EC193A" w:rsidRPr="006646FB" w:rsidRDefault="00EC193A" w:rsidP="00567921">
                            <w:pPr>
                              <w:rPr>
                                <w:b/>
                              </w:rPr>
                            </w:pPr>
                            <w:r w:rsidRPr="006646FB">
                              <w:rPr>
                                <w:b/>
                              </w:rPr>
                              <w:t>No</w:t>
                            </w:r>
                          </w:p>
                        </w:txbxContent>
                      </v:textbox>
                    </v:shape>
                    <v:group id="Group 122" o:spid="_x0000_s1207" style="position:absolute;left:136;top:2797;width:3334;height:8236" coordsize="3333,1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Straight Connector 123" o:spid="_x0000_s1208" style="position:absolute;flip:x;visibility:visible;mso-wrap-style:square" from="0,0" to="33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R2wwAAANwAAAAPAAAAZHJzL2Rvd25yZXYueG1sRE/basJA&#10;EH0v+A/LCL5I3XihtNFVRGzxqRLtBwzZaTaanQ3ZVRO/3i0IfZvDuc5i1dpKXKnxpWMF41ECgjh3&#10;uuRCwc/x8/UdhA/IGivHpKAjD6tl72WBqXY3zuh6CIWIIexTVGBCqFMpfW7Ioh+5mjhyv66xGCJs&#10;CqkbvMVwW8lJkrxJiyXHBoM1bQzl58PFKvg6Dz+67WX/PSzqI85Md9fZ5qTUoN+u5yACteFf/HTv&#10;dJw/mcLfM/ECuXwAAAD//wMAUEsBAi0AFAAGAAgAAAAhANvh9svuAAAAhQEAABMAAAAAAAAAAAAA&#10;AAAAAAAAAFtDb250ZW50X1R5cGVzXS54bWxQSwECLQAUAAYACAAAACEAWvQsW78AAAAVAQAACwAA&#10;AAAAAAAAAAAAAAAfAQAAX3JlbHMvLnJlbHNQSwECLQAUAAYACAAAACEA4TM0dsMAAADcAAAADwAA&#10;AAAAAAAAAAAAAAAHAgAAZHJzL2Rvd25yZXYueG1sUEsFBgAAAAADAAMAtwAAAPcCAAAAAA==&#10;" strokecolor="windowText" strokeweight="1.25pt">
                        <v:stroke joinstyle="miter"/>
                      </v:line>
                      <v:shape id="Straight Arrow Connector 124" o:spid="_x0000_s1209" type="#_x0000_t32" style="position:absolute;left:3333;width:0;height:1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Ed2wQAAANwAAAAPAAAAZHJzL2Rvd25yZXYueG1sRE9Ni8Iw&#10;EL0v+B/CCN7W1KKu1EYRQRE8rS54HZqxKTaT0sTa3V9vBGFv83ifk697W4uOWl85VjAZJyCIC6cr&#10;LhX8nHefCxA+IGusHZOCX/KwXg0+csy0e/A3dadQihjCPkMFJoQmk9IXhiz6sWuII3d1rcUQYVtK&#10;3eIjhttapkkylxYrjg0GG9oaKm6nu1Vwv/7tLrfj12Q606VJkzlv94uLUqNhv1mCCNSHf/HbfdBx&#10;fjqF1zPxArl6AgAA//8DAFBLAQItABQABgAIAAAAIQDb4fbL7gAAAIUBAAATAAAAAAAAAAAAAAAA&#10;AAAAAABbQ29udGVudF9UeXBlc10ueG1sUEsBAi0AFAAGAAgAAAAhAFr0LFu/AAAAFQEAAAsAAAAA&#10;AAAAAAAAAAAAHwEAAF9yZWxzLy5yZWxzUEsBAi0AFAAGAAgAAAAhADFgR3bBAAAA3AAAAA8AAAAA&#10;AAAAAAAAAAAABwIAAGRycy9kb3ducmV2LnhtbFBLBQYAAAAAAwADALcAAAD1AgAAAAA=&#10;" strokecolor="windowText" strokeweight="1.25pt">
                        <v:stroke endarrow="block" joinstyle="miter"/>
                      </v:shape>
                    </v:group>
                  </v:group>
                  <v:group id="Group 128" o:spid="_x0000_s1210" style="position:absolute;top:26954;width:21393;height:24553" coordsize="21393,2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group id="Group 130" o:spid="_x0000_s1211" style="position:absolute;left:1842;width:18383;height:6432" coordsize="18383,1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ect id="Rectangle 131" o:spid="_x0000_s1212"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3EwwAAANwAAAAPAAAAZHJzL2Rvd25yZXYueG1sRE9Ni8Iw&#10;EL0v+B/CCN40rbIi1SgiCB68WN1Fb0MztsVmUptY6/76zYKwt3m8z1msOlOJlhpXWlYQjyIQxJnV&#10;JecKTsftcAbCeWSNlWVS8CIHq2XvY4GJtk8+UJv6XIQQdgkqKLyvEyldVpBBN7I1ceCutjHoA2xy&#10;qRt8hnBTyXEUTaXBkkNDgTVtCspu6cMouHx//hzjydd9Z+Rtn7fX1/mQpkoN+t16DsJT5//Fb/dO&#10;h/mTGP6eCRfI5S8AAAD//wMAUEsBAi0AFAAGAAgAAAAhANvh9svuAAAAhQEAABMAAAAAAAAAAAAA&#10;AAAAAAAAAFtDb250ZW50X1R5cGVzXS54bWxQSwECLQAUAAYACAAAACEAWvQsW78AAAAVAQAACwAA&#10;AAAAAAAAAAAAAAAfAQAAX3JlbHMvLnJlbHNQSwECLQAUAAYACAAAACEAU8a9xMMAAADcAAAADwAA&#10;AAAAAAAAAAAAAAAHAgAAZHJzL2Rvd25yZXYueG1sUEsFBgAAAAADAAMAtwAAAPcCAAAAAA==&#10;" fillcolor="#fff2cc" strokecolor="#ffc000" strokeweight="1pt"/>
                      <v:shape id="Text Box 132" o:spid="_x0000_s1213" type="#_x0000_t202" style="position:absolute;left:1125;top:1355;width:15526;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4E21D424" w14:textId="77777777" w:rsidR="00EC193A" w:rsidRPr="00F17016" w:rsidRDefault="00EC193A" w:rsidP="00567921">
                              <w:pPr>
                                <w:spacing w:after="0" w:line="240" w:lineRule="auto"/>
                                <w:jc w:val="center"/>
                                <w:rPr>
                                  <w:rFonts w:ascii="Arial" w:hAnsi="Arial" w:cs="Arial"/>
                                  <w:sz w:val="20"/>
                                  <w:szCs w:val="20"/>
                                </w:rPr>
                              </w:pPr>
                              <w:r w:rsidRPr="00F17016">
                                <w:rPr>
                                  <w:rFonts w:ascii="Arial" w:hAnsi="Arial" w:cs="Arial"/>
                                  <w:sz w:val="20"/>
                                  <w:szCs w:val="20"/>
                                </w:rPr>
                                <w:t xml:space="preserve">Student is not </w:t>
                              </w:r>
                              <w:r w:rsidRPr="00F17016">
                                <w:rPr>
                                  <w:rFonts w:ascii="Arial" w:hAnsi="Arial" w:cs="Arial"/>
                                  <w:sz w:val="20"/>
                                  <w:szCs w:val="20"/>
                                </w:rPr>
                                <w:t xml:space="preserve">proficient </w:t>
                              </w:r>
                            </w:p>
                            <w:p w14:paraId="02D44CA9" w14:textId="77777777" w:rsidR="00EC193A" w:rsidRPr="00F17016" w:rsidRDefault="00EC193A" w:rsidP="00567921">
                              <w:pPr>
                                <w:jc w:val="center"/>
                                <w:rPr>
                                  <w:rFonts w:ascii="Arial" w:hAnsi="Arial" w:cs="Arial"/>
                                  <w:b/>
                                  <w:sz w:val="20"/>
                                  <w:szCs w:val="20"/>
                                </w:rPr>
                              </w:pPr>
                              <w:r w:rsidRPr="00F17016">
                                <w:rPr>
                                  <w:rFonts w:ascii="Arial" w:hAnsi="Arial" w:cs="Arial"/>
                                  <w:b/>
                                  <w:sz w:val="20"/>
                                  <w:szCs w:val="20"/>
                                </w:rPr>
                                <w:t>IDENTIFIED AS EL</w:t>
                              </w:r>
                            </w:p>
                            <w:p w14:paraId="258DB23C" w14:textId="77777777" w:rsidR="00EC193A" w:rsidRPr="00B54EBE" w:rsidRDefault="00EC193A" w:rsidP="00567921">
                              <w:pPr>
                                <w:jc w:val="center"/>
                                <w:rPr>
                                  <w:b/>
                                  <w:sz w:val="20"/>
                                  <w:szCs w:val="20"/>
                                </w:rPr>
                              </w:pPr>
                            </w:p>
                          </w:txbxContent>
                        </v:textbox>
                      </v:shape>
                    </v:group>
                    <v:group id="Group 133" o:spid="_x0000_s1214" style="position:absolute;left:1842;top:8393;width:18383;height:5054" coordsize="18383,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34" o:spid="_x0000_s1215" style="position:absolute;width:18383;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5cxAAAANwAAAAPAAAAZHJzL2Rvd25yZXYueG1sRE9Na8JA&#10;EL0X/A/LFLzVTWoVSV1FCoUceknUUm9DdkyC2dk0u8akv74rFHqbx/uc9XYwjeipc7VlBfEsAkFc&#10;WF1zqeCwf39agXAeWWNjmRSM5GC7mTysMdH2xhn1uS9FCGGXoILK+zaR0hUVGXQz2xIH7mw7gz7A&#10;rpS6w1sIN418jqKlNFhzaKiwpbeKikt+NQpOn4uffTw/fqdGXj7K/jx+ZXmu1PRx2L2C8DT4f/Gf&#10;O9Vh/vwF7s+EC+TmFwAA//8DAFBLAQItABQABgAIAAAAIQDb4fbL7gAAAIUBAAATAAAAAAAAAAAA&#10;AAAAAAAAAABbQ29udGVudF9UeXBlc10ueG1sUEsBAi0AFAAGAAgAAAAhAFr0LFu/AAAAFQEAAAsA&#10;AAAAAAAAAAAAAAAAHwEAAF9yZWxzLy5yZWxzUEsBAi0AFAAGAAgAAAAhAEOxHlzEAAAA3AAAAA8A&#10;AAAAAAAAAAAAAAAABwIAAGRycy9kb3ducmV2LnhtbFBLBQYAAAAAAwADALcAAAD4AgAAAAA=&#10;" fillcolor="#fff2cc" strokecolor="#ffc000" strokeweight="1pt"/>
                      <v:shape id="Text Box 135" o:spid="_x0000_s1216" type="#_x0000_t202" style="position:absolute;left:1333;top:327;width:15526;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110BF38E" w14:textId="77777777" w:rsidR="00EC193A" w:rsidRPr="00CA716A" w:rsidRDefault="00EC193A" w:rsidP="00567921">
                              <w:pPr>
                                <w:jc w:val="center"/>
                                <w:rPr>
                                  <w:rFonts w:ascii="Arial" w:hAnsi="Arial" w:cs="Arial"/>
                                  <w:b/>
                                </w:rPr>
                              </w:pPr>
                              <w:r w:rsidRPr="00CA716A">
                                <w:rPr>
                                  <w:rFonts w:ascii="Arial" w:hAnsi="Arial" w:cs="Arial"/>
                                </w:rPr>
                                <w:t xml:space="preserve">Provide EL support </w:t>
                              </w:r>
                              <w:r w:rsidRPr="00CA716A">
                                <w:rPr>
                                  <w:rFonts w:ascii="Arial" w:hAnsi="Arial" w:cs="Arial"/>
                                </w:rPr>
                                <w:t>services</w:t>
                              </w:r>
                            </w:p>
                            <w:p w14:paraId="128B53D3" w14:textId="77777777" w:rsidR="00EC193A" w:rsidRPr="00B54EBE" w:rsidRDefault="00EC193A" w:rsidP="00567921">
                              <w:pPr>
                                <w:jc w:val="center"/>
                                <w:rPr>
                                  <w:b/>
                                  <w:sz w:val="20"/>
                                  <w:szCs w:val="20"/>
                                </w:rPr>
                              </w:pPr>
                            </w:p>
                          </w:txbxContent>
                        </v:textbox>
                      </v:shape>
                    </v:group>
                    <v:line id="Straight Connector 136" o:spid="_x0000_s1217" style="position:absolute;visibility:visible;mso-wrap-style:square" from="10781,5663" to="10781,8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3JdwwAAANwAAAAPAAAAZHJzL2Rvd25yZXYueG1sRI9Bi8Iw&#10;EIXvC/6HMIK3NVVBpBqlCKIge7DV+9CMbbWZlCTa7r/fLCzsbYb3vjdvNrvBtOJNzjeWFcymCQji&#10;0uqGKwXX4vC5AuEDssbWMin4Jg+77ehjg6m2PV/onYdKxBD2KSqoQ+hSKX1Zk0E/tR1x1O7WGQxx&#10;dZXUDvsYblo5T5KlNNhwvFBjR/uaymf+MrFGlr+KbKUvx/3i8XW2t6xwsldqMh6yNYhAQ/g3/9En&#10;HbnFEn6fiRPI7Q8AAAD//wMAUEsBAi0AFAAGAAgAAAAhANvh9svuAAAAhQEAABMAAAAAAAAAAAAA&#10;AAAAAAAAAFtDb250ZW50X1R5cGVzXS54bWxQSwECLQAUAAYACAAAACEAWvQsW78AAAAVAQAACwAA&#10;AAAAAAAAAAAAAAAfAQAAX3JlbHMvLnJlbHNQSwECLQAUAAYACAAAACEAJuNyXcMAAADcAAAADwAA&#10;AAAAAAAAAAAAAAAHAgAAZHJzL2Rvd25yZXYueG1sUEsFBgAAAAADAAMAtwAAAPcCAAAAAA==&#10;" strokecolor="windowText" strokeweight="1.25pt">
                      <v:stroke endarrow="block" joinstyle="miter"/>
                    </v:line>
                    <v:line id="Straight Connector 137" o:spid="_x0000_s1218" style="position:absolute;visibility:visible;mso-wrap-style:square" from="10645,13374" to="10645,1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9fGwwAAANwAAAAPAAAAZHJzL2Rvd25yZXYueG1sRI9Ba8JA&#10;EIXvBf/DMoK3ulGhlegqQZAWpAcTvQ/ZMYlmZ8PuauK/dwuF3mZ473vzZr0dTCse5HxjWcFsmoAg&#10;Lq1uuFJwKvbvSxA+IGtsLZOCJ3nYbkZva0y17flIjzxUIoawT1FBHUKXSunLmgz6qe2Io3axzmCI&#10;q6ukdtjHcNPKeZJ8SIMNxws1drSrqbzldxNrZPm9yJb6+LVbXH8O9pwVTvZKTcZDtgIRaAj/5j/6&#10;W0du8Qm/z8QJ5OYFAAD//wMAUEsBAi0AFAAGAAgAAAAhANvh9svuAAAAhQEAABMAAAAAAAAAAAAA&#10;AAAAAAAAAFtDb250ZW50X1R5cGVzXS54bWxQSwECLQAUAAYACAAAACEAWvQsW78AAAAVAQAACwAA&#10;AAAAAAAAAAAAAAAfAQAAX3JlbHMvLnJlbHNQSwECLQAUAAYACAAAACEASa/XxsMAAADcAAAADwAA&#10;AAAAAAAAAAAAAAAHAgAAZHJzL2Rvd25yZXYueG1sUEsFBgAAAAADAAMAtwAAAPcCAAAAAA==&#10;" strokecolor="windowText" strokeweight="1.25pt">
                      <v:stroke endarrow="block" joinstyle="miter"/>
                    </v:line>
                    <v:group id="Group 138" o:spid="_x0000_s1219" style="position:absolute;top:16240;width:21393;height:8312" coordsize="20193,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lowchart: Terminator 139" o:spid="_x0000_s1220" type="#_x0000_t116" style="position:absolute;width:20193;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74wwAAANwAAAAPAAAAZHJzL2Rvd25yZXYueG1sRE9NawIx&#10;EL0X/A9hBG81W4Wiq1FKi6D0VC1Sb+Nm3Gy7mSybrKb99aYgeJvH+5z5MtpanKn1lWMFT8MMBHHh&#10;dMWlgs/d6nECwgdkjbVjUvBLHpaL3sMcc+0u/EHnbShFCmGfowITQpNL6QtDFv3QNcSJO7nWYkiw&#10;LaVu8ZLCbS1HWfYsLVacGgw29Gqo+Nl2VsFxGrtN+MroEMv3zrztv/eT6k+pQT++zEAEiuEuvrnX&#10;Os0fT+H/mXSBXFwBAAD//wMAUEsBAi0AFAAGAAgAAAAhANvh9svuAAAAhQEAABMAAAAAAAAAAAAA&#10;AAAAAAAAAFtDb250ZW50X1R5cGVzXS54bWxQSwECLQAUAAYACAAAACEAWvQsW78AAAAVAQAACwAA&#10;AAAAAAAAAAAAAAAfAQAAX3JlbHMvLnJlbHNQSwECLQAUAAYACAAAACEAMeCO+MMAAADcAAAADwAA&#10;AAAAAAAAAAAAAAAHAgAAZHJzL2Rvd25yZXYueG1sUEsFBgAAAAADAAMAtwAAAPcCAAAAAA==&#10;" fillcolor="#fff2cc" strokecolor="#ffc000" strokeweight="1pt"/>
                      <v:shape id="Text Box 140" o:spid="_x0000_s1221" type="#_x0000_t202" style="position:absolute;left:1236;top:484;width:17612;height:5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66114386" w14:textId="77777777" w:rsidR="00EC193A" w:rsidRPr="0087579E" w:rsidRDefault="00EC193A" w:rsidP="00567921">
                              <w:pPr>
                                <w:jc w:val="center"/>
                                <w:rPr>
                                  <w:rFonts w:ascii="Arial" w:hAnsi="Arial" w:cs="Arial"/>
                                  <w:b/>
                                  <w:sz w:val="20"/>
                                  <w:szCs w:val="20"/>
                                </w:rPr>
                              </w:pPr>
                              <w:r w:rsidRPr="0087579E">
                                <w:rPr>
                                  <w:rFonts w:ascii="Arial" w:hAnsi="Arial" w:cs="Arial"/>
                                </w:rPr>
                                <w:t xml:space="preserve">Administer ACCESS for ELLs the following spring, NOT in current school </w:t>
                              </w:r>
                              <w:r w:rsidRPr="0087579E">
                                <w:rPr>
                                  <w:rFonts w:ascii="Arial" w:hAnsi="Arial" w:cs="Arial"/>
                                </w:rPr>
                                <w:t>year</w:t>
                              </w:r>
                            </w:p>
                            <w:p w14:paraId="3F5845F8" w14:textId="77777777" w:rsidR="00EC193A" w:rsidRPr="00B54EBE" w:rsidRDefault="00EC193A" w:rsidP="00567921">
                              <w:pPr>
                                <w:jc w:val="center"/>
                                <w:rPr>
                                  <w:b/>
                                  <w:sz w:val="20"/>
                                  <w:szCs w:val="20"/>
                                </w:rPr>
                              </w:pPr>
                            </w:p>
                          </w:txbxContent>
                        </v:textbox>
                      </v:shape>
                    </v:group>
                  </v:group>
                  <v:shape id="Straight Arrow Connector 141" o:spid="_x0000_s1222" type="#_x0000_t32" style="position:absolute;left:33505;top:7779;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AFOwgAAANwAAAAPAAAAZHJzL2Rvd25yZXYueG1sRE9Na8JA&#10;EL0L/Q/LFHrTTSSNkrpKESyFnoyC1yE7ZoPZ2ZBdTfTXdwsFb/N4n7PajLYVN+p941hBOktAEFdO&#10;N1wrOB520yUIH5A1to5JwZ08bNYvkxUW2g28p1sZahFD2BeowITQFVL6ypBFP3MdceTOrrcYIuxr&#10;qXscYrht5TxJcmmx4dhgsKOtoepSXq2C6/mxO11+Fmn2rmszT3Lefi1PSr29jp8fIAKN4Sn+d3/r&#10;OD9L4e+ZeIFc/wIAAP//AwBQSwECLQAUAAYACAAAACEA2+H2y+4AAACFAQAAEwAAAAAAAAAAAAAA&#10;AAAAAAAAW0NvbnRlbnRfVHlwZXNdLnhtbFBLAQItABQABgAIAAAAIQBa9CxbvwAAABUBAAALAAAA&#10;AAAAAAAAAAAAAB8BAABfcmVscy8ucmVsc1BLAQItABQABgAIAAAAIQD8yAFOwgAAANwAAAAPAAAA&#10;AAAAAAAAAAAAAAcCAABkcnMvZG93bnJldi54bWxQSwUGAAAAAAMAAwC3AAAA9gIAAAAA&#10;" strokecolor="windowText" strokeweight="1.25pt">
                    <v:stroke endarrow="block" joinstyle="miter"/>
                  </v:shape>
                  <v:group id="Group 142" o:spid="_x0000_s1223" style="position:absolute;left:44559;top:27434;width:22961;height:16066" coordorigin="1636,479" coordsize="22961,1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Group 143" o:spid="_x0000_s1224" style="position:absolute;left:1636;top:8538;width:22962;height:8007" coordorigin="-1,-1" coordsize="20193,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lowchart: Terminator 144" o:spid="_x0000_s1225" type="#_x0000_t116" style="position:absolute;left:-1;top:-1;width:20192;height:7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9QhwQAAANwAAAAPAAAAZHJzL2Rvd25yZXYueG1sRE9Ni8Iw&#10;EL0v+B/CCN7WdKXI0jWKiKInxerB49DMNmWbSWlirf56Iwh7m8f7nNmit7XoqPWVYwVf4wQEceF0&#10;xaWC82nz+Q3CB2SNtWNScCcPi/ngY4aZdjc+UpeHUsQQ9hkqMCE0mZS+MGTRj11DHLlf11oMEbal&#10;1C3eYrit5SRJptJixbHBYEMrQ8VffrUKDn3Ky9D57e6y6vJmPbk+zGav1GjYL39ABOrDv/jt3uk4&#10;P03h9Uy8QM6fAAAA//8DAFBLAQItABQABgAIAAAAIQDb4fbL7gAAAIUBAAATAAAAAAAAAAAAAAAA&#10;AAAAAABbQ29udGVudF9UeXBlc10ueG1sUEsBAi0AFAAGAAgAAAAhAFr0LFu/AAAAFQEAAAsAAAAA&#10;AAAAAAAAAAAAHwEAAF9yZWxzLy5yZWxzUEsBAi0AFAAGAAgAAAAhACJn1CHBAAAA3AAAAA8AAAAA&#10;AAAAAAAAAAAABwIAAGRycy9kb3ducmV2LnhtbFBLBQYAAAAAAwADALcAAAD1AgAAAAA=&#10;" fillcolor="#eaf1dd [662]" strokecolor="#00b050" strokeweight="2pt"/>
                      <v:shape id="Text Box 145" o:spid="_x0000_s1226" type="#_x0000_t202" style="position:absolute;left:2121;top:853;width:16548;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4A57CEA5" w14:textId="77777777" w:rsidR="00EC193A" w:rsidRPr="007D5145" w:rsidRDefault="00EC193A" w:rsidP="00567921">
                              <w:pPr>
                                <w:spacing w:after="120" w:line="240" w:lineRule="auto"/>
                                <w:jc w:val="center"/>
                                <w:rPr>
                                  <w:rFonts w:ascii="Arial" w:hAnsi="Arial" w:cs="Arial"/>
                                  <w:b/>
                                </w:rPr>
                              </w:pPr>
                              <w:r w:rsidRPr="007D5145">
                                <w:rPr>
                                  <w:rFonts w:ascii="Arial" w:hAnsi="Arial" w:cs="Arial"/>
                                </w:rPr>
                                <w:t xml:space="preserve">No further assessment is necessary. Do not administer </w:t>
                              </w:r>
                              <w:r w:rsidRPr="007D5145">
                                <w:rPr>
                                  <w:rFonts w:ascii="Arial" w:hAnsi="Arial" w:cs="Arial"/>
                                </w:rPr>
                                <w:t>ACCESS</w:t>
                              </w:r>
                            </w:p>
                            <w:p w14:paraId="259F606B" w14:textId="77777777" w:rsidR="00EC193A" w:rsidRPr="00100D1F" w:rsidRDefault="00EC193A" w:rsidP="00567921">
                              <w:pPr>
                                <w:spacing w:after="120" w:line="240" w:lineRule="auto"/>
                                <w:jc w:val="center"/>
                                <w:rPr>
                                  <w:b/>
                                  <w:sz w:val="20"/>
                                  <w:szCs w:val="20"/>
                                </w:rPr>
                              </w:pPr>
                            </w:p>
                          </w:txbxContent>
                        </v:textbox>
                      </v:shape>
                    </v:group>
                    <v:line id="Straight Connector 146" o:spid="_x0000_s1227" style="position:absolute;visibility:visible;mso-wrap-style:square" from="12939,6211" to="12945,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gwwAAANwAAAAPAAAAZHJzL2Rvd25yZXYueG1sRI9Ba8JA&#10;EIXvBf/DMoK3ulGLSHSVIEgL0oOJ3ofsmESzs2F3NfHfdwuF3mZ473vzZrMbTCue5HxjWcFsmoAg&#10;Lq1uuFJwLg7vKxA+IGtsLZOCF3nYbUdvG0y17flEzzxUIoawT1FBHUKXSunLmgz6qe2Io3a1zmCI&#10;q6ukdtjHcNPKeZIspcGG44UaO9rXVN7zh4k1svxRZCt9+twvbt9He8kKJ3ulJuMhW4MINIR/8x/9&#10;pSP3sYTfZ+IEcvsDAAD//wMAUEsBAi0AFAAGAAgAAAAhANvh9svuAAAAhQEAABMAAAAAAAAAAAAA&#10;AAAAAAAAAFtDb250ZW50X1R5cGVzXS54bWxQSwECLQAUAAYACAAAACEAWvQsW78AAAAVAQAACwAA&#10;AAAAAAAAAAAAAAAfAQAAX3JlbHMvLnJlbHNQSwECLQAUAAYACAAAACEAfuUBIMMAAADcAAAADwAA&#10;AAAAAAAAAAAAAAAHAgAAZHJzL2Rvd25yZXYueG1sUEsFBgAAAAADAAMAtwAAAPcCAAAAAA==&#10;" strokecolor="windowText" strokeweight="1.25pt">
                      <v:stroke endarrow="block" joinstyle="miter"/>
                    </v:line>
                    <v:shape id="Text Box 147" o:spid="_x0000_s1228" type="#_x0000_t202" style="position:absolute;left:2044;top:479;width:20824;height:6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14:paraId="0CED8E93" w14:textId="77777777" w:rsidR="00EC193A" w:rsidRPr="007D5145" w:rsidRDefault="00EC193A" w:rsidP="00567921">
                            <w:pPr>
                              <w:spacing w:after="0" w:line="240" w:lineRule="auto"/>
                              <w:jc w:val="center"/>
                              <w:rPr>
                                <w:rFonts w:ascii="Arial" w:hAnsi="Arial" w:cs="Arial"/>
                              </w:rPr>
                            </w:pPr>
                            <w:r w:rsidRPr="007D5145">
                              <w:rPr>
                                <w:rFonts w:ascii="Arial" w:hAnsi="Arial" w:cs="Arial"/>
                              </w:rPr>
                              <w:t>Student is proficient in</w:t>
                            </w:r>
                          </w:p>
                          <w:p w14:paraId="1083632A" w14:textId="77777777" w:rsidR="00EC193A" w:rsidRPr="007D5145" w:rsidRDefault="00EC193A" w:rsidP="00567921">
                            <w:pPr>
                              <w:spacing w:after="0" w:line="240" w:lineRule="auto"/>
                              <w:jc w:val="center"/>
                              <w:rPr>
                                <w:rFonts w:ascii="Arial" w:hAnsi="Arial" w:cs="Arial"/>
                              </w:rPr>
                            </w:pPr>
                            <w:r w:rsidRPr="007D5145">
                              <w:rPr>
                                <w:rFonts w:ascii="Arial" w:hAnsi="Arial" w:cs="Arial"/>
                              </w:rPr>
                              <w:t>R/W/L/S</w:t>
                            </w:r>
                          </w:p>
                          <w:p w14:paraId="1B7FF9DB" w14:textId="77777777" w:rsidR="00EC193A" w:rsidRPr="007D5145" w:rsidRDefault="00EC193A" w:rsidP="00567921">
                            <w:pPr>
                              <w:jc w:val="center"/>
                              <w:rPr>
                                <w:rFonts w:ascii="Arial" w:hAnsi="Arial" w:cs="Arial"/>
                                <w:b/>
                              </w:rPr>
                            </w:pPr>
                            <w:r w:rsidRPr="007D5145">
                              <w:rPr>
                                <w:rFonts w:ascii="Arial" w:hAnsi="Arial" w:cs="Arial"/>
                                <w:b/>
                              </w:rPr>
                              <w:t>Not identified as EL</w:t>
                            </w:r>
                          </w:p>
                          <w:p w14:paraId="17A117DC" w14:textId="77777777" w:rsidR="00EC193A" w:rsidRPr="00B54EBE" w:rsidRDefault="00EC193A" w:rsidP="00567921">
                            <w:pPr>
                              <w:jc w:val="center"/>
                              <w:rPr>
                                <w:b/>
                                <w:sz w:val="20"/>
                                <w:szCs w:val="20"/>
                              </w:rPr>
                            </w:pPr>
                          </w:p>
                        </w:txbxContent>
                      </v:textbox>
                    </v:shape>
                  </v:group>
                </v:group>
                <w10:anchorlock/>
              </v:group>
            </w:pict>
          </mc:Fallback>
        </mc:AlternateContent>
      </w:r>
    </w:p>
    <w:p w14:paraId="43D3C79A" w14:textId="489E935B" w:rsidR="002C0744" w:rsidRDefault="002C0744" w:rsidP="00BF31BA">
      <w:pPr>
        <w:ind w:left="-720" w:right="-720"/>
        <w:jc w:val="center"/>
        <w:sectPr w:rsidR="002C0744" w:rsidSect="00364976">
          <w:pgSz w:w="12240" w:h="15840"/>
          <w:pgMar w:top="1080" w:right="720" w:bottom="446" w:left="720" w:header="720" w:footer="317" w:gutter="0"/>
          <w:cols w:space="720"/>
          <w:docGrid w:linePitch="360"/>
        </w:sectPr>
      </w:pPr>
    </w:p>
    <w:p w14:paraId="0B632DB7" w14:textId="1D2E52A2" w:rsidR="00BE33E6" w:rsidRPr="00364976" w:rsidRDefault="00B40D95" w:rsidP="00843074">
      <w:pPr>
        <w:pStyle w:val="Appendix"/>
        <w:ind w:left="-720"/>
        <w:rPr>
          <w:color w:val="auto"/>
        </w:rPr>
      </w:pPr>
      <w:bookmarkStart w:id="217" w:name="AppendixE"/>
      <w:bookmarkStart w:id="218" w:name="_Toc172799828"/>
      <w:r w:rsidRPr="00364976">
        <w:rPr>
          <w:color w:val="auto"/>
        </w:rPr>
        <w:lastRenderedPageBreak/>
        <w:t>A</w:t>
      </w:r>
      <w:r w:rsidR="005255CF" w:rsidRPr="00364976">
        <w:rPr>
          <w:color w:val="auto"/>
        </w:rPr>
        <w:t>PPENDIX</w:t>
      </w:r>
      <w:r w:rsidRPr="00364976">
        <w:rPr>
          <w:color w:val="auto"/>
        </w:rPr>
        <w:t xml:space="preserve"> </w:t>
      </w:r>
      <w:r w:rsidR="00456F25" w:rsidRPr="00364976">
        <w:rPr>
          <w:color w:val="auto"/>
        </w:rPr>
        <w:t>E</w:t>
      </w:r>
      <w:bookmarkEnd w:id="217"/>
      <w:r w:rsidRPr="00364976">
        <w:rPr>
          <w:color w:val="auto"/>
        </w:rPr>
        <w:t xml:space="preserve"> </w:t>
      </w:r>
      <w:r w:rsidR="00BE33E6" w:rsidRPr="00364976">
        <w:rPr>
          <w:color w:val="auto"/>
        </w:rPr>
        <w:t>–</w:t>
      </w:r>
      <w:r w:rsidRPr="00364976">
        <w:rPr>
          <w:color w:val="auto"/>
        </w:rPr>
        <w:t xml:space="preserve"> F</w:t>
      </w:r>
      <w:r w:rsidR="00413E9E">
        <w:rPr>
          <w:color w:val="auto"/>
        </w:rPr>
        <w:t xml:space="preserve">requently </w:t>
      </w:r>
      <w:r w:rsidRPr="00364976">
        <w:rPr>
          <w:color w:val="auto"/>
        </w:rPr>
        <w:t>A</w:t>
      </w:r>
      <w:r w:rsidR="00413E9E">
        <w:rPr>
          <w:color w:val="auto"/>
        </w:rPr>
        <w:t xml:space="preserve">sked </w:t>
      </w:r>
      <w:r w:rsidRPr="00364976">
        <w:rPr>
          <w:color w:val="auto"/>
        </w:rPr>
        <w:t>Q</w:t>
      </w:r>
      <w:r w:rsidR="00413E9E">
        <w:rPr>
          <w:color w:val="auto"/>
        </w:rPr>
        <w:t>uestions</w:t>
      </w:r>
      <w:bookmarkEnd w:id="218"/>
    </w:p>
    <w:p w14:paraId="256FEBDB" w14:textId="08D7D939" w:rsidR="00BE33E6" w:rsidRPr="00CA73BC" w:rsidRDefault="00BE33E6" w:rsidP="000500EB">
      <w:pPr>
        <w:pStyle w:val="Default"/>
        <w:widowControl/>
        <w:numPr>
          <w:ilvl w:val="0"/>
          <w:numId w:val="11"/>
        </w:numPr>
        <w:spacing w:after="0"/>
        <w:rPr>
          <w:rFonts w:ascii="Arial" w:hAnsi="Arial" w:cs="Arial"/>
          <w:sz w:val="20"/>
          <w:szCs w:val="20"/>
        </w:rPr>
      </w:pPr>
      <w:r w:rsidRPr="00CA73BC">
        <w:rPr>
          <w:rFonts w:ascii="Arial" w:hAnsi="Arial" w:cs="Arial"/>
          <w:b/>
          <w:bCs/>
          <w:sz w:val="20"/>
          <w:szCs w:val="20"/>
        </w:rPr>
        <w:t xml:space="preserve">Should my district/school give out a Home Language Survey (HLS) to every new student </w:t>
      </w:r>
      <w:r w:rsidR="00172B82">
        <w:rPr>
          <w:rFonts w:ascii="Arial" w:hAnsi="Arial" w:cs="Arial"/>
          <w:b/>
          <w:bCs/>
          <w:sz w:val="20"/>
          <w:szCs w:val="20"/>
        </w:rPr>
        <w:t>who</w:t>
      </w:r>
      <w:r w:rsidR="00172B82" w:rsidRPr="00CA73BC">
        <w:rPr>
          <w:rFonts w:ascii="Arial" w:hAnsi="Arial" w:cs="Arial"/>
          <w:b/>
          <w:bCs/>
          <w:sz w:val="20"/>
          <w:szCs w:val="20"/>
        </w:rPr>
        <w:t xml:space="preserve"> </w:t>
      </w:r>
      <w:r w:rsidRPr="00CA73BC">
        <w:rPr>
          <w:rFonts w:ascii="Arial" w:hAnsi="Arial" w:cs="Arial"/>
          <w:b/>
          <w:bCs/>
          <w:sz w:val="20"/>
          <w:szCs w:val="20"/>
        </w:rPr>
        <w:t xml:space="preserve">enrolls? </w:t>
      </w:r>
    </w:p>
    <w:p w14:paraId="1AE14ED6" w14:textId="12300771" w:rsidR="00BE33E6" w:rsidRPr="00CA73BC" w:rsidRDefault="00BE33E6" w:rsidP="00843074">
      <w:pPr>
        <w:pStyle w:val="Default"/>
        <w:rPr>
          <w:rFonts w:ascii="Arial" w:hAnsi="Arial" w:cs="Arial"/>
          <w:sz w:val="20"/>
          <w:szCs w:val="20"/>
        </w:rPr>
      </w:pPr>
      <w:r w:rsidRPr="00CA73BC">
        <w:rPr>
          <w:rFonts w:ascii="Arial" w:hAnsi="Arial" w:cs="Arial"/>
          <w:sz w:val="20"/>
          <w:szCs w:val="20"/>
        </w:rPr>
        <w:t xml:space="preserve">No. The HLS is a document that should only be filled out </w:t>
      </w:r>
      <w:r w:rsidRPr="00BE33E6">
        <w:rPr>
          <w:rStyle w:val="Emphasis"/>
        </w:rPr>
        <w:t>once</w:t>
      </w:r>
      <w:r w:rsidRPr="00CA73BC">
        <w:rPr>
          <w:rFonts w:ascii="Arial" w:hAnsi="Arial" w:cs="Arial"/>
          <w:b/>
          <w:bCs/>
          <w:sz w:val="20"/>
          <w:szCs w:val="20"/>
        </w:rPr>
        <w:t xml:space="preserve"> </w:t>
      </w:r>
      <w:r w:rsidRPr="00CA73BC">
        <w:rPr>
          <w:rFonts w:ascii="Arial" w:hAnsi="Arial" w:cs="Arial"/>
          <w:sz w:val="20"/>
          <w:szCs w:val="20"/>
        </w:rPr>
        <w:t xml:space="preserve">in a student’s educational career. If the student is enrolling in an Alaska district/school for the first time ever, then </w:t>
      </w:r>
      <w:proofErr w:type="gramStart"/>
      <w:r w:rsidR="007356D6" w:rsidRPr="00CA73BC">
        <w:rPr>
          <w:rFonts w:ascii="Arial" w:hAnsi="Arial" w:cs="Arial"/>
          <w:sz w:val="20"/>
          <w:szCs w:val="20"/>
        </w:rPr>
        <w:t>a</w:t>
      </w:r>
      <w:proofErr w:type="gramEnd"/>
      <w:r w:rsidRPr="00CA73BC">
        <w:rPr>
          <w:rFonts w:ascii="Arial" w:hAnsi="Arial" w:cs="Arial"/>
          <w:sz w:val="20"/>
          <w:szCs w:val="20"/>
        </w:rPr>
        <w:t xml:space="preserve"> HLS should be given to complete. Alaska does not accept </w:t>
      </w:r>
      <w:proofErr w:type="gramStart"/>
      <w:r w:rsidR="007356D6" w:rsidRPr="00CA73BC">
        <w:rPr>
          <w:rFonts w:ascii="Arial" w:hAnsi="Arial" w:cs="Arial"/>
          <w:sz w:val="20"/>
          <w:szCs w:val="20"/>
        </w:rPr>
        <w:t>a</w:t>
      </w:r>
      <w:proofErr w:type="gramEnd"/>
      <w:r w:rsidRPr="00CA73BC">
        <w:rPr>
          <w:rFonts w:ascii="Arial" w:hAnsi="Arial" w:cs="Arial"/>
          <w:sz w:val="20"/>
          <w:szCs w:val="20"/>
        </w:rPr>
        <w:t xml:space="preserve"> HLS from outside of Alaska. If the student is enrolling in your district/school from another district within Alaska, then the </w:t>
      </w:r>
      <w:r w:rsidRPr="00BE33E6">
        <w:rPr>
          <w:rStyle w:val="Emphasis"/>
        </w:rPr>
        <w:t>original HLS</w:t>
      </w:r>
      <w:r w:rsidRPr="00CA73BC">
        <w:rPr>
          <w:rFonts w:ascii="Arial" w:hAnsi="Arial" w:cs="Arial"/>
          <w:b/>
          <w:bCs/>
          <w:sz w:val="20"/>
          <w:szCs w:val="20"/>
        </w:rPr>
        <w:t xml:space="preserve"> </w:t>
      </w:r>
      <w:r w:rsidRPr="00CA73BC">
        <w:rPr>
          <w:rFonts w:ascii="Arial" w:hAnsi="Arial" w:cs="Arial"/>
          <w:sz w:val="20"/>
          <w:szCs w:val="20"/>
        </w:rPr>
        <w:t>must be obtained.</w:t>
      </w:r>
      <w:r w:rsidR="002A5451" w:rsidRPr="002A5451">
        <w:t xml:space="preserve"> </w:t>
      </w:r>
      <w:r w:rsidR="002A5451" w:rsidRPr="002A5451">
        <w:rPr>
          <w:rFonts w:ascii="Arial" w:hAnsi="Arial" w:cs="Arial"/>
          <w:sz w:val="20"/>
          <w:szCs w:val="20"/>
        </w:rPr>
        <w:t>If an EL transfers from another Alaskan school district, then the student’s EL status, ELP assessment results and other records related to their EL status should follow the student to the new district.</w:t>
      </w:r>
      <w:r w:rsidRPr="00CA73BC">
        <w:rPr>
          <w:rFonts w:ascii="Arial" w:hAnsi="Arial" w:cs="Arial"/>
          <w:sz w:val="20"/>
          <w:szCs w:val="20"/>
        </w:rPr>
        <w:t xml:space="preserve"> If you are unsure </w:t>
      </w:r>
      <w:r w:rsidR="00474AFB">
        <w:rPr>
          <w:rFonts w:ascii="Arial" w:hAnsi="Arial" w:cs="Arial"/>
          <w:sz w:val="20"/>
          <w:szCs w:val="20"/>
        </w:rPr>
        <w:t xml:space="preserve">whether </w:t>
      </w:r>
      <w:r w:rsidRPr="00CA73BC">
        <w:rPr>
          <w:rFonts w:ascii="Arial" w:hAnsi="Arial" w:cs="Arial"/>
          <w:sz w:val="20"/>
          <w:szCs w:val="20"/>
        </w:rPr>
        <w:t xml:space="preserve">the student </w:t>
      </w:r>
      <w:r w:rsidR="00474AFB">
        <w:rPr>
          <w:rFonts w:ascii="Arial" w:hAnsi="Arial" w:cs="Arial"/>
          <w:sz w:val="20"/>
          <w:szCs w:val="20"/>
        </w:rPr>
        <w:t>was</w:t>
      </w:r>
      <w:r w:rsidRPr="00CA73BC">
        <w:rPr>
          <w:rFonts w:ascii="Arial" w:hAnsi="Arial" w:cs="Arial"/>
          <w:sz w:val="20"/>
          <w:szCs w:val="20"/>
        </w:rPr>
        <w:t xml:space="preserve"> identified as an EL elsewhere in Alaska and are unable to get that information from the sending district, you may contact the Federal Programs Education Associate at 907-465-2884. </w:t>
      </w:r>
    </w:p>
    <w:p w14:paraId="433B4335" w14:textId="77777777" w:rsidR="00BE33E6" w:rsidRPr="00CA73BC" w:rsidRDefault="00BE33E6" w:rsidP="000500EB">
      <w:pPr>
        <w:pStyle w:val="Default"/>
        <w:widowControl/>
        <w:numPr>
          <w:ilvl w:val="0"/>
          <w:numId w:val="11"/>
        </w:numPr>
        <w:spacing w:after="0"/>
        <w:rPr>
          <w:rFonts w:ascii="Arial" w:hAnsi="Arial" w:cs="Arial"/>
          <w:sz w:val="20"/>
          <w:szCs w:val="20"/>
        </w:rPr>
      </w:pPr>
      <w:r w:rsidRPr="00CA73BC">
        <w:rPr>
          <w:rFonts w:ascii="Arial" w:hAnsi="Arial" w:cs="Arial"/>
          <w:b/>
          <w:bCs/>
          <w:sz w:val="20"/>
          <w:szCs w:val="20"/>
        </w:rPr>
        <w:t xml:space="preserve">Our district/school has administered the HLS to a student enrolling in school for the first time. The parents have indicated a language other than English. What happens next? </w:t>
      </w:r>
    </w:p>
    <w:p w14:paraId="0BC7E689" w14:textId="207D4EE9" w:rsidR="00BE33E6" w:rsidRPr="00CA73BC" w:rsidRDefault="00BE33E6" w:rsidP="00843074">
      <w:pPr>
        <w:pStyle w:val="Default"/>
        <w:rPr>
          <w:rFonts w:ascii="Arial" w:hAnsi="Arial" w:cs="Arial"/>
          <w:sz w:val="20"/>
          <w:szCs w:val="20"/>
        </w:rPr>
      </w:pPr>
      <w:r w:rsidRPr="00CA73BC">
        <w:rPr>
          <w:rFonts w:ascii="Arial" w:hAnsi="Arial" w:cs="Arial"/>
          <w:sz w:val="20"/>
          <w:szCs w:val="20"/>
        </w:rPr>
        <w:t xml:space="preserve">If a language other than English has been indicated on the HLS, </w:t>
      </w:r>
      <w:r w:rsidR="009E3FA1">
        <w:rPr>
          <w:rFonts w:ascii="Arial" w:hAnsi="Arial" w:cs="Arial"/>
          <w:sz w:val="20"/>
          <w:szCs w:val="20"/>
        </w:rPr>
        <w:t>the district should first verify the student meets the first part of the definition</w:t>
      </w:r>
      <w:r w:rsidR="00922C59">
        <w:rPr>
          <w:rFonts w:ascii="Arial" w:hAnsi="Arial" w:cs="Arial"/>
          <w:sz w:val="20"/>
          <w:szCs w:val="20"/>
        </w:rPr>
        <w:t xml:space="preserve"> (A-C)</w:t>
      </w:r>
      <w:r w:rsidR="009E3FA1">
        <w:rPr>
          <w:rFonts w:ascii="Arial" w:hAnsi="Arial" w:cs="Arial"/>
          <w:sz w:val="20"/>
          <w:szCs w:val="20"/>
        </w:rPr>
        <w:t xml:space="preserve"> of an English learner.</w:t>
      </w:r>
      <w:r w:rsidR="00C97FA0">
        <w:rPr>
          <w:rFonts w:ascii="Arial" w:hAnsi="Arial" w:cs="Arial"/>
          <w:sz w:val="20"/>
          <w:szCs w:val="20"/>
        </w:rPr>
        <w:t xml:space="preserve"> This can be accomplished through contacting the family, administering a Language Observation Checklist, and/or reviewing other relevant documentation/information.</w:t>
      </w:r>
      <w:r w:rsidR="009E3FA1">
        <w:rPr>
          <w:rFonts w:ascii="Arial" w:hAnsi="Arial" w:cs="Arial"/>
          <w:sz w:val="20"/>
          <w:szCs w:val="20"/>
        </w:rPr>
        <w:t xml:space="preserve"> </w:t>
      </w:r>
      <w:r w:rsidR="00C97FA0">
        <w:rPr>
          <w:rFonts w:ascii="Arial" w:hAnsi="Arial" w:cs="Arial"/>
          <w:sz w:val="20"/>
          <w:szCs w:val="20"/>
        </w:rPr>
        <w:t xml:space="preserve">If appropriate, </w:t>
      </w:r>
      <w:r w:rsidRPr="00CA73BC">
        <w:rPr>
          <w:rFonts w:ascii="Arial" w:hAnsi="Arial" w:cs="Arial"/>
          <w:sz w:val="20"/>
          <w:szCs w:val="20"/>
        </w:rPr>
        <w:t xml:space="preserve">the </w:t>
      </w:r>
      <w:r w:rsidR="00EE6A26">
        <w:rPr>
          <w:rFonts w:ascii="Arial" w:hAnsi="Arial" w:cs="Arial"/>
          <w:sz w:val="20"/>
          <w:szCs w:val="20"/>
        </w:rPr>
        <w:t xml:space="preserve">WIDA Screener for </w:t>
      </w:r>
      <w:r w:rsidRPr="00CA73BC">
        <w:rPr>
          <w:rFonts w:ascii="Arial" w:hAnsi="Arial" w:cs="Arial"/>
          <w:sz w:val="20"/>
          <w:szCs w:val="20"/>
        </w:rPr>
        <w:t xml:space="preserve">Kindergarten, WIDA Screener, or WIDA MODEL should be administered to determine the student’s language proficiency. </w:t>
      </w:r>
      <w:r w:rsidRPr="00BE33E6">
        <w:rPr>
          <w:rStyle w:val="SubtleEmphasis"/>
        </w:rPr>
        <w:t xml:space="preserve">More information on screening can be found </w:t>
      </w:r>
      <w:r w:rsidRPr="007C3293">
        <w:rPr>
          <w:rStyle w:val="SubtleEmphasis"/>
        </w:rPr>
        <w:t xml:space="preserve">on </w:t>
      </w:r>
      <w:hyperlink w:anchor="_Screeners" w:history="1">
        <w:r w:rsidRPr="00A32617">
          <w:rPr>
            <w:rStyle w:val="Hyperlink"/>
            <w:rFonts w:ascii="Arial" w:hAnsi="Arial" w:cs="Arial"/>
            <w:sz w:val="20"/>
            <w:szCs w:val="20"/>
          </w:rPr>
          <w:t>pages 4-</w:t>
        </w:r>
        <w:r w:rsidR="007C3293" w:rsidRPr="00A32617">
          <w:rPr>
            <w:rStyle w:val="Hyperlink"/>
            <w:rFonts w:ascii="Arial" w:hAnsi="Arial" w:cs="Arial"/>
            <w:sz w:val="20"/>
            <w:szCs w:val="20"/>
          </w:rPr>
          <w:t>8</w:t>
        </w:r>
      </w:hyperlink>
      <w:r w:rsidRPr="00BE33E6">
        <w:rPr>
          <w:rStyle w:val="SubtleEmphasis"/>
        </w:rPr>
        <w:t xml:space="preserve">, including </w:t>
      </w:r>
      <w:r w:rsidR="00474AFB">
        <w:rPr>
          <w:rStyle w:val="SubtleEmphasis"/>
        </w:rPr>
        <w:t>eligibility</w:t>
      </w:r>
      <w:r w:rsidRPr="00BE33E6">
        <w:rPr>
          <w:rStyle w:val="SubtleEmphasis"/>
        </w:rPr>
        <w:t xml:space="preserve"> scores for English language development programs.</w:t>
      </w:r>
      <w:r w:rsidRPr="00CA73BC">
        <w:rPr>
          <w:rFonts w:ascii="Arial" w:hAnsi="Arial" w:cs="Arial"/>
          <w:sz w:val="20"/>
          <w:szCs w:val="20"/>
        </w:rPr>
        <w:t xml:space="preserve"> </w:t>
      </w:r>
    </w:p>
    <w:p w14:paraId="55ABF08A" w14:textId="77777777" w:rsidR="00BE33E6" w:rsidRPr="00CA73BC" w:rsidRDefault="00BE33E6" w:rsidP="000500EB">
      <w:pPr>
        <w:pStyle w:val="Default"/>
        <w:widowControl/>
        <w:numPr>
          <w:ilvl w:val="0"/>
          <w:numId w:val="11"/>
        </w:numPr>
        <w:spacing w:after="0"/>
        <w:rPr>
          <w:rFonts w:ascii="Arial" w:hAnsi="Arial" w:cs="Arial"/>
          <w:sz w:val="20"/>
          <w:szCs w:val="20"/>
        </w:rPr>
      </w:pPr>
      <w:r w:rsidRPr="00CA73BC">
        <w:rPr>
          <w:rFonts w:ascii="Arial" w:hAnsi="Arial" w:cs="Arial"/>
          <w:b/>
          <w:bCs/>
          <w:sz w:val="20"/>
          <w:szCs w:val="20"/>
        </w:rPr>
        <w:t xml:space="preserve">A parent marked both English AND another language for one or more of the responses- What should we do? </w:t>
      </w:r>
    </w:p>
    <w:p w14:paraId="33D625ED" w14:textId="59C6A3E0" w:rsidR="00BE33E6" w:rsidRPr="00CA73BC" w:rsidRDefault="00BE33E6" w:rsidP="00843074">
      <w:pPr>
        <w:pStyle w:val="Default"/>
        <w:rPr>
          <w:rFonts w:ascii="Arial" w:hAnsi="Arial" w:cs="Arial"/>
          <w:sz w:val="20"/>
          <w:szCs w:val="20"/>
        </w:rPr>
      </w:pPr>
      <w:r w:rsidRPr="00CA73BC">
        <w:rPr>
          <w:rFonts w:ascii="Arial" w:hAnsi="Arial" w:cs="Arial"/>
          <w:sz w:val="20"/>
          <w:szCs w:val="20"/>
        </w:rPr>
        <w:t xml:space="preserve">If the parent marked multiple languages for one or more of the responses, it is important first to ensure that the HLS was explained properly to the parent. If the parent was aware of the purpose of the HLS, </w:t>
      </w:r>
      <w:r w:rsidR="00F664D0">
        <w:rPr>
          <w:rFonts w:ascii="Arial" w:hAnsi="Arial" w:cs="Arial"/>
          <w:sz w:val="20"/>
          <w:szCs w:val="20"/>
        </w:rPr>
        <w:t>and the student meets</w:t>
      </w:r>
      <w:r w:rsidR="00C97FA0">
        <w:rPr>
          <w:rFonts w:ascii="Arial" w:hAnsi="Arial" w:cs="Arial"/>
          <w:sz w:val="20"/>
          <w:szCs w:val="20"/>
        </w:rPr>
        <w:t xml:space="preserve"> the first part of</w:t>
      </w:r>
      <w:r w:rsidR="00F664D0">
        <w:rPr>
          <w:rFonts w:ascii="Arial" w:hAnsi="Arial" w:cs="Arial"/>
          <w:sz w:val="20"/>
          <w:szCs w:val="20"/>
        </w:rPr>
        <w:t xml:space="preserve"> the definition</w:t>
      </w:r>
      <w:r w:rsidR="00C97FA0">
        <w:rPr>
          <w:rFonts w:ascii="Arial" w:hAnsi="Arial" w:cs="Arial"/>
          <w:sz w:val="20"/>
          <w:szCs w:val="20"/>
        </w:rPr>
        <w:t xml:space="preserve"> (A-C)</w:t>
      </w:r>
      <w:r w:rsidR="00F664D0">
        <w:rPr>
          <w:rFonts w:ascii="Arial" w:hAnsi="Arial" w:cs="Arial"/>
          <w:sz w:val="20"/>
          <w:szCs w:val="20"/>
        </w:rPr>
        <w:t xml:space="preserve"> of an English learner, </w:t>
      </w:r>
      <w:r w:rsidRPr="00CA73BC">
        <w:rPr>
          <w:rFonts w:ascii="Arial" w:hAnsi="Arial" w:cs="Arial"/>
          <w:sz w:val="20"/>
          <w:szCs w:val="20"/>
        </w:rPr>
        <w:t xml:space="preserve">then proceed with screening </w:t>
      </w:r>
      <w:r>
        <w:rPr>
          <w:rFonts w:ascii="Arial" w:hAnsi="Arial" w:cs="Arial"/>
          <w:sz w:val="20"/>
          <w:szCs w:val="20"/>
        </w:rPr>
        <w:t xml:space="preserve">as though a language other than English was indicated on the form. </w:t>
      </w:r>
      <w:r w:rsidRPr="00BE33E6">
        <w:rPr>
          <w:rStyle w:val="SubtleEmphasis"/>
        </w:rPr>
        <w:t>See question 2 above for more information.</w:t>
      </w:r>
      <w:r w:rsidRPr="00CA73BC">
        <w:rPr>
          <w:rFonts w:ascii="Arial" w:hAnsi="Arial" w:cs="Arial"/>
          <w:sz w:val="20"/>
          <w:szCs w:val="20"/>
        </w:rPr>
        <w:t xml:space="preserve"> </w:t>
      </w:r>
    </w:p>
    <w:p w14:paraId="3979B3D0" w14:textId="77777777" w:rsidR="00BE33E6" w:rsidRPr="00CA73BC" w:rsidRDefault="00BE33E6" w:rsidP="000500EB">
      <w:pPr>
        <w:pStyle w:val="Default"/>
        <w:widowControl/>
        <w:numPr>
          <w:ilvl w:val="0"/>
          <w:numId w:val="11"/>
        </w:numPr>
        <w:spacing w:after="0"/>
        <w:rPr>
          <w:rFonts w:ascii="Arial" w:hAnsi="Arial" w:cs="Arial"/>
          <w:sz w:val="20"/>
          <w:szCs w:val="20"/>
        </w:rPr>
      </w:pPr>
      <w:r w:rsidRPr="33FC2B37">
        <w:rPr>
          <w:rFonts w:ascii="Arial" w:hAnsi="Arial" w:cs="Arial"/>
          <w:b/>
          <w:bCs/>
          <w:sz w:val="20"/>
          <w:szCs w:val="20"/>
        </w:rPr>
        <w:t xml:space="preserve">A parent marked a language other than English on the HLS, but now would like to re-complete the survey so that it indicates all “English”. Can the HLS be re-completed? </w:t>
      </w:r>
    </w:p>
    <w:p w14:paraId="09BD7AE5" w14:textId="535268E0" w:rsidR="00BE33E6" w:rsidRPr="00CA73BC" w:rsidRDefault="00BE33E6" w:rsidP="00843074">
      <w:pPr>
        <w:pStyle w:val="Default"/>
        <w:rPr>
          <w:rFonts w:ascii="Arial" w:hAnsi="Arial" w:cs="Arial"/>
          <w:sz w:val="20"/>
          <w:szCs w:val="20"/>
        </w:rPr>
      </w:pPr>
      <w:r w:rsidRPr="00CA73BC">
        <w:rPr>
          <w:rFonts w:ascii="Arial" w:hAnsi="Arial" w:cs="Arial"/>
          <w:sz w:val="20"/>
          <w:szCs w:val="20"/>
        </w:rPr>
        <w:t xml:space="preserve">No. The HLS is a document that should only ever be filled out once. Parents cannot “go back” and change their original answers that they indicated. It is important that a district/school properly explain the purpose of the HLS </w:t>
      </w:r>
      <w:r w:rsidR="00C451A7" w:rsidRPr="00CA73BC">
        <w:rPr>
          <w:rFonts w:ascii="Arial" w:hAnsi="Arial" w:cs="Arial"/>
          <w:sz w:val="20"/>
          <w:szCs w:val="20"/>
        </w:rPr>
        <w:t>to</w:t>
      </w:r>
      <w:r w:rsidRPr="00CA73BC">
        <w:rPr>
          <w:rFonts w:ascii="Arial" w:hAnsi="Arial" w:cs="Arial"/>
          <w:sz w:val="20"/>
          <w:szCs w:val="20"/>
        </w:rPr>
        <w:t xml:space="preserve"> ensure that </w:t>
      </w:r>
      <w:r w:rsidR="006F374B">
        <w:rPr>
          <w:rFonts w:ascii="Arial" w:hAnsi="Arial" w:cs="Arial"/>
          <w:sz w:val="20"/>
          <w:szCs w:val="20"/>
        </w:rPr>
        <w:t>parents are</w:t>
      </w:r>
      <w:r w:rsidRPr="00CA73BC">
        <w:rPr>
          <w:rFonts w:ascii="Arial" w:hAnsi="Arial" w:cs="Arial"/>
          <w:sz w:val="20"/>
          <w:szCs w:val="20"/>
        </w:rPr>
        <w:t xml:space="preserve"> aware of what occurs when a language other than English is marked. </w:t>
      </w:r>
    </w:p>
    <w:p w14:paraId="05984510" w14:textId="77777777" w:rsidR="00BE33E6" w:rsidRPr="00CA73BC" w:rsidRDefault="00BE33E6" w:rsidP="000500EB">
      <w:pPr>
        <w:pStyle w:val="Default"/>
        <w:widowControl/>
        <w:numPr>
          <w:ilvl w:val="0"/>
          <w:numId w:val="11"/>
        </w:numPr>
        <w:spacing w:after="0"/>
        <w:rPr>
          <w:rFonts w:ascii="Arial" w:hAnsi="Arial" w:cs="Arial"/>
          <w:b/>
          <w:sz w:val="20"/>
          <w:szCs w:val="20"/>
        </w:rPr>
      </w:pPr>
      <w:r w:rsidRPr="00CA73BC">
        <w:rPr>
          <w:rFonts w:ascii="Arial" w:hAnsi="Arial" w:cs="Arial"/>
          <w:b/>
          <w:sz w:val="20"/>
          <w:szCs w:val="20"/>
        </w:rPr>
        <w:t>After administering the HLS and approved screener assessment, a student was identified as an English learner. The parent is upset about the designation and would like the designation removed. What do we do?</w:t>
      </w:r>
    </w:p>
    <w:p w14:paraId="783385C4" w14:textId="5AA9F432" w:rsidR="00934AAF" w:rsidRDefault="00DF673C" w:rsidP="00843074">
      <w:pPr>
        <w:pStyle w:val="Default"/>
        <w:rPr>
          <w:rFonts w:ascii="Arial" w:hAnsi="Arial" w:cs="Arial"/>
          <w:sz w:val="20"/>
          <w:szCs w:val="20"/>
        </w:rPr>
      </w:pPr>
      <w:r w:rsidRPr="00CA73BC">
        <w:rPr>
          <w:rFonts w:ascii="Arial" w:hAnsi="Arial" w:cs="Arial"/>
          <w:sz w:val="20"/>
          <w:szCs w:val="20"/>
        </w:rPr>
        <w:t>To</w:t>
      </w:r>
      <w:r w:rsidR="00BE33E6" w:rsidRPr="00CA73BC">
        <w:rPr>
          <w:rFonts w:ascii="Arial" w:hAnsi="Arial" w:cs="Arial"/>
          <w:sz w:val="20"/>
          <w:szCs w:val="20"/>
        </w:rPr>
        <w:t xml:space="preserve"> avoid this situation, it is important that the HLS be explained thoroughly prior to completion. However, districts have an obligation to identify students who may need language assistance programs. In this circumstance, parents have a right to remove their child from English language development programs and may also refuse ACCESS testing (although district/school staff should never encourage a parent to do so). The designation cannot be removed unless it is determined by DEED, on a case-by-case basis, that appropriate steps to identification were not followed and the student does not meet the definition or requirements of an English learner.</w:t>
      </w:r>
    </w:p>
    <w:p w14:paraId="450A0C56" w14:textId="77777777" w:rsidR="00934AAF" w:rsidRDefault="00934AAF">
      <w:pPr>
        <w:rPr>
          <w:rFonts w:ascii="Arial" w:eastAsia="Times New Roman" w:hAnsi="Arial" w:cs="Arial"/>
          <w:color w:val="000000"/>
          <w:sz w:val="20"/>
          <w:szCs w:val="20"/>
        </w:rPr>
      </w:pPr>
      <w:r>
        <w:rPr>
          <w:rFonts w:ascii="Arial" w:hAnsi="Arial" w:cs="Arial"/>
          <w:sz w:val="20"/>
          <w:szCs w:val="20"/>
        </w:rPr>
        <w:br w:type="page"/>
      </w:r>
    </w:p>
    <w:p w14:paraId="685376B2" w14:textId="6C91A866" w:rsidR="00BE33E6" w:rsidRPr="00CA73BC" w:rsidRDefault="00BE33E6" w:rsidP="000500EB">
      <w:pPr>
        <w:pStyle w:val="Default"/>
        <w:widowControl/>
        <w:numPr>
          <w:ilvl w:val="0"/>
          <w:numId w:val="11"/>
        </w:numPr>
        <w:spacing w:after="0"/>
        <w:rPr>
          <w:rFonts w:ascii="Arial" w:hAnsi="Arial" w:cs="Arial"/>
          <w:sz w:val="20"/>
          <w:szCs w:val="20"/>
        </w:rPr>
      </w:pPr>
      <w:r w:rsidRPr="00CA73BC">
        <w:rPr>
          <w:rFonts w:ascii="Arial" w:hAnsi="Arial" w:cs="Arial"/>
          <w:b/>
          <w:bCs/>
          <w:sz w:val="20"/>
          <w:szCs w:val="20"/>
        </w:rPr>
        <w:lastRenderedPageBreak/>
        <w:t xml:space="preserve">I </w:t>
      </w:r>
      <w:r w:rsidR="007356D6">
        <w:rPr>
          <w:rFonts w:ascii="Arial" w:hAnsi="Arial" w:cs="Arial"/>
          <w:b/>
          <w:bCs/>
          <w:sz w:val="20"/>
          <w:szCs w:val="20"/>
        </w:rPr>
        <w:t>gave</w:t>
      </w:r>
      <w:r w:rsidRPr="00CA73BC">
        <w:rPr>
          <w:rFonts w:ascii="Arial" w:hAnsi="Arial" w:cs="Arial"/>
          <w:b/>
          <w:bCs/>
          <w:sz w:val="20"/>
          <w:szCs w:val="20"/>
        </w:rPr>
        <w:t xml:space="preserve"> the student the screener assessment and they scored as fluent. Is there anything further that I need to do? </w:t>
      </w:r>
    </w:p>
    <w:p w14:paraId="6B7AD2B3" w14:textId="0D983D58" w:rsidR="00513D0E" w:rsidRPr="00364976" w:rsidRDefault="00F664D0" w:rsidP="00843074">
      <w:pPr>
        <w:pStyle w:val="Default"/>
        <w:rPr>
          <w:rFonts w:ascii="Arial" w:hAnsi="Arial" w:cs="Arial"/>
          <w:color w:val="auto"/>
          <w:sz w:val="20"/>
          <w:szCs w:val="20"/>
        </w:rPr>
      </w:pPr>
      <w:r>
        <w:rPr>
          <w:rFonts w:ascii="Arial" w:hAnsi="Arial" w:cs="Arial"/>
          <w:sz w:val="20"/>
          <w:szCs w:val="20"/>
        </w:rPr>
        <w:t>Yes</w:t>
      </w:r>
      <w:r w:rsidR="00BE33E6" w:rsidRPr="00CA73BC">
        <w:rPr>
          <w:rFonts w:ascii="Arial" w:hAnsi="Arial" w:cs="Arial"/>
          <w:sz w:val="20"/>
          <w:szCs w:val="20"/>
        </w:rPr>
        <w:t>. If the student scored at or above the minimum score for English language proficiency on the screener assessment, they are not identified as EL and are not required to be assessed further.</w:t>
      </w:r>
      <w:r w:rsidR="00D20C1B">
        <w:rPr>
          <w:rFonts w:ascii="Arial" w:hAnsi="Arial" w:cs="Arial"/>
          <w:sz w:val="20"/>
          <w:szCs w:val="20"/>
        </w:rPr>
        <w:t xml:space="preserve"> However, </w:t>
      </w:r>
      <w:r w:rsidR="00D55423">
        <w:rPr>
          <w:rFonts w:ascii="Arial" w:hAnsi="Arial" w:cs="Arial"/>
          <w:sz w:val="20"/>
          <w:szCs w:val="20"/>
        </w:rPr>
        <w:t xml:space="preserve">a </w:t>
      </w:r>
      <w:r w:rsidR="00D20C1B">
        <w:rPr>
          <w:rFonts w:ascii="Arial" w:hAnsi="Arial" w:cs="Arial"/>
          <w:sz w:val="20"/>
          <w:szCs w:val="20"/>
        </w:rPr>
        <w:t>r</w:t>
      </w:r>
      <w:r w:rsidR="00BE33E6" w:rsidRPr="00CA73BC">
        <w:rPr>
          <w:rFonts w:ascii="Arial" w:hAnsi="Arial" w:cs="Arial"/>
          <w:sz w:val="20"/>
          <w:szCs w:val="20"/>
        </w:rPr>
        <w:t>ecord of the student’s screener scores</w:t>
      </w:r>
      <w:r w:rsidR="00B03BB2">
        <w:rPr>
          <w:rFonts w:ascii="Arial" w:hAnsi="Arial" w:cs="Arial"/>
          <w:sz w:val="20"/>
          <w:szCs w:val="20"/>
        </w:rPr>
        <w:t>,</w:t>
      </w:r>
      <w:r w:rsidR="00BE33E6">
        <w:rPr>
          <w:rFonts w:ascii="Arial" w:hAnsi="Arial" w:cs="Arial"/>
          <w:sz w:val="20"/>
          <w:szCs w:val="20"/>
        </w:rPr>
        <w:t xml:space="preserve"> and HLS</w:t>
      </w:r>
      <w:r w:rsidR="00BE33E6" w:rsidRPr="00CA73BC">
        <w:rPr>
          <w:rFonts w:ascii="Arial" w:hAnsi="Arial" w:cs="Arial"/>
          <w:sz w:val="20"/>
          <w:szCs w:val="20"/>
        </w:rPr>
        <w:t xml:space="preserve"> should be kept </w:t>
      </w:r>
      <w:r w:rsidR="00C97FA0">
        <w:rPr>
          <w:rFonts w:ascii="Arial" w:hAnsi="Arial" w:cs="Arial"/>
          <w:sz w:val="20"/>
          <w:szCs w:val="20"/>
        </w:rPr>
        <w:t>in the student’s</w:t>
      </w:r>
      <w:r w:rsidR="00C97FA0" w:rsidRPr="00CA73BC">
        <w:rPr>
          <w:rFonts w:ascii="Arial" w:hAnsi="Arial" w:cs="Arial"/>
          <w:sz w:val="20"/>
          <w:szCs w:val="20"/>
        </w:rPr>
        <w:t xml:space="preserve"> </w:t>
      </w:r>
      <w:r w:rsidR="00BE33E6" w:rsidRPr="00CA73BC">
        <w:rPr>
          <w:rFonts w:ascii="Arial" w:hAnsi="Arial" w:cs="Arial"/>
          <w:sz w:val="20"/>
          <w:szCs w:val="20"/>
        </w:rPr>
        <w:t>file.</w:t>
      </w:r>
      <w:r w:rsidR="00FC4EAF">
        <w:rPr>
          <w:rFonts w:ascii="Arial" w:hAnsi="Arial" w:cs="Arial"/>
          <w:sz w:val="20"/>
          <w:szCs w:val="20"/>
        </w:rPr>
        <w:t xml:space="preserve"> </w:t>
      </w:r>
      <w:bookmarkStart w:id="219" w:name="_Hlk138249899"/>
      <w:r w:rsidR="00FC4EAF" w:rsidRPr="00364976">
        <w:rPr>
          <w:rFonts w:ascii="Arial" w:hAnsi="Arial" w:cs="Arial"/>
          <w:color w:val="auto"/>
          <w:sz w:val="20"/>
          <w:szCs w:val="20"/>
        </w:rPr>
        <w:t xml:space="preserve">If a student in KG is screened prior to March 1 and is proficient in the Oral Composite score, they are not identified as an EL at </w:t>
      </w:r>
      <w:r w:rsidR="00C97FA0">
        <w:rPr>
          <w:rFonts w:ascii="Arial" w:hAnsi="Arial" w:cs="Arial"/>
          <w:color w:val="auto"/>
          <w:sz w:val="20"/>
          <w:szCs w:val="20"/>
        </w:rPr>
        <w:t xml:space="preserve">that </w:t>
      </w:r>
      <w:r w:rsidR="00FC4EAF" w:rsidRPr="00364976">
        <w:rPr>
          <w:rFonts w:ascii="Arial" w:hAnsi="Arial" w:cs="Arial"/>
          <w:color w:val="auto"/>
          <w:sz w:val="20"/>
          <w:szCs w:val="20"/>
        </w:rPr>
        <w:t xml:space="preserve">time. However, after March 31, they must be given the full screener OR the LOC-A. </w:t>
      </w:r>
      <w:r w:rsidR="00F61F90" w:rsidRPr="00364976">
        <w:rPr>
          <w:rFonts w:ascii="Arial" w:hAnsi="Arial" w:cs="Arial"/>
          <w:color w:val="auto"/>
          <w:sz w:val="20"/>
          <w:szCs w:val="20"/>
        </w:rPr>
        <w:t xml:space="preserve">If they score proficient again, they are not identified as an EL and are not required to be assessed further. However, screener scores and completed LOC-A should be kept </w:t>
      </w:r>
      <w:r w:rsidR="00C97FA0">
        <w:rPr>
          <w:rFonts w:ascii="Arial" w:hAnsi="Arial" w:cs="Arial"/>
          <w:sz w:val="20"/>
          <w:szCs w:val="20"/>
        </w:rPr>
        <w:t>in the student’s</w:t>
      </w:r>
      <w:r w:rsidR="00C97FA0" w:rsidRPr="00CA73BC">
        <w:rPr>
          <w:rFonts w:ascii="Arial" w:hAnsi="Arial" w:cs="Arial"/>
          <w:sz w:val="20"/>
          <w:szCs w:val="20"/>
        </w:rPr>
        <w:t xml:space="preserve"> </w:t>
      </w:r>
      <w:r w:rsidR="00F61F90" w:rsidRPr="00364976">
        <w:rPr>
          <w:rFonts w:ascii="Arial" w:hAnsi="Arial" w:cs="Arial"/>
          <w:color w:val="auto"/>
          <w:sz w:val="20"/>
          <w:szCs w:val="20"/>
        </w:rPr>
        <w:t>file.</w:t>
      </w:r>
    </w:p>
    <w:bookmarkEnd w:id="219"/>
    <w:p w14:paraId="68C94089" w14:textId="68FE703E" w:rsidR="00BE33E6" w:rsidRPr="007356D6" w:rsidRDefault="00BE33E6" w:rsidP="000500EB">
      <w:pPr>
        <w:pStyle w:val="Default"/>
        <w:widowControl/>
        <w:numPr>
          <w:ilvl w:val="0"/>
          <w:numId w:val="11"/>
        </w:numPr>
        <w:spacing w:after="0"/>
        <w:rPr>
          <w:rFonts w:ascii="Arial" w:hAnsi="Arial" w:cs="Arial"/>
          <w:b/>
          <w:sz w:val="20"/>
          <w:szCs w:val="20"/>
        </w:rPr>
      </w:pPr>
      <w:r w:rsidRPr="007356D6">
        <w:rPr>
          <w:rFonts w:ascii="Arial" w:hAnsi="Arial" w:cs="Arial"/>
          <w:b/>
          <w:sz w:val="20"/>
          <w:szCs w:val="20"/>
        </w:rPr>
        <w:t xml:space="preserve"> A parent marked only English on the </w:t>
      </w:r>
      <w:r w:rsidR="007356D6" w:rsidRPr="007356D6">
        <w:rPr>
          <w:rFonts w:ascii="Arial" w:hAnsi="Arial" w:cs="Arial"/>
          <w:b/>
          <w:sz w:val="20"/>
          <w:szCs w:val="20"/>
        </w:rPr>
        <w:t>HLS,</w:t>
      </w:r>
      <w:r w:rsidRPr="007356D6">
        <w:rPr>
          <w:rFonts w:ascii="Arial" w:hAnsi="Arial" w:cs="Arial"/>
          <w:b/>
          <w:sz w:val="20"/>
          <w:szCs w:val="20"/>
        </w:rPr>
        <w:t xml:space="preserve"> but we suspect that another language may have had a significant impact on the student’s English proficiency. What do we do?</w:t>
      </w:r>
    </w:p>
    <w:p w14:paraId="0583289F" w14:textId="2C8FB84A" w:rsidR="00BE33E6" w:rsidRPr="00EA797D" w:rsidRDefault="00BE33E6" w:rsidP="00843074">
      <w:pPr>
        <w:pStyle w:val="Default"/>
        <w:rPr>
          <w:rStyle w:val="SubtleEmphasis"/>
        </w:rPr>
      </w:pPr>
      <w:r w:rsidRPr="007356D6">
        <w:rPr>
          <w:rFonts w:ascii="Arial" w:hAnsi="Arial" w:cs="Arial"/>
          <w:sz w:val="20"/>
          <w:szCs w:val="20"/>
        </w:rPr>
        <w:t xml:space="preserve">In addition to further discussions with the parent(s), the Language Observation Checklist (LOC-A, Appendix E) may be utilized in this circumstance to determine if a screener assessment is appropriate for this child. If a LOC-A is used, it should be kept in the student’s cumulative file for future reference. </w:t>
      </w:r>
      <w:r w:rsidRPr="00EA797D">
        <w:rPr>
          <w:rStyle w:val="SubtleEmphasis"/>
        </w:rPr>
        <w:t xml:space="preserve">Refer </w:t>
      </w:r>
      <w:r w:rsidRPr="007C3293">
        <w:rPr>
          <w:rStyle w:val="SubtleEmphasis"/>
        </w:rPr>
        <w:t xml:space="preserve">to </w:t>
      </w:r>
      <w:hyperlink w:anchor="_Language_Observation_Checklists" w:history="1">
        <w:r w:rsidRPr="00A32617">
          <w:rPr>
            <w:rStyle w:val="Hyperlink"/>
            <w:rFonts w:ascii="Arial" w:hAnsi="Arial" w:cs="Arial"/>
            <w:sz w:val="20"/>
            <w:szCs w:val="20"/>
          </w:rPr>
          <w:t xml:space="preserve">page </w:t>
        </w:r>
        <w:r w:rsidR="001926EB" w:rsidRPr="00A32617">
          <w:rPr>
            <w:rStyle w:val="Hyperlink"/>
            <w:rFonts w:ascii="Arial" w:hAnsi="Arial" w:cs="Arial"/>
            <w:sz w:val="20"/>
            <w:szCs w:val="20"/>
          </w:rPr>
          <w:t>4</w:t>
        </w:r>
      </w:hyperlink>
      <w:r w:rsidRPr="00EA797D">
        <w:rPr>
          <w:rStyle w:val="SubtleEmphasis"/>
        </w:rPr>
        <w:t xml:space="preserve"> for guidelines on administering the LOC-A.</w:t>
      </w:r>
    </w:p>
    <w:p w14:paraId="7C56C23E" w14:textId="77777777" w:rsidR="00BE33E6" w:rsidRPr="007356D6" w:rsidRDefault="00BE33E6" w:rsidP="000500EB">
      <w:pPr>
        <w:pStyle w:val="Default"/>
        <w:widowControl/>
        <w:numPr>
          <w:ilvl w:val="0"/>
          <w:numId w:val="11"/>
        </w:numPr>
        <w:spacing w:after="0"/>
        <w:rPr>
          <w:rFonts w:ascii="Arial" w:hAnsi="Arial" w:cs="Arial"/>
          <w:b/>
          <w:bCs/>
          <w:sz w:val="20"/>
          <w:szCs w:val="20"/>
        </w:rPr>
      </w:pPr>
      <w:r w:rsidRPr="007356D6">
        <w:rPr>
          <w:rFonts w:ascii="Arial" w:hAnsi="Arial" w:cs="Arial"/>
          <w:b/>
          <w:bCs/>
          <w:sz w:val="20"/>
          <w:szCs w:val="20"/>
        </w:rPr>
        <w:t>Our district/school received a student from outside of Alaska who was an English learner in their prior state. Should we retain their previous English learner status?</w:t>
      </w:r>
    </w:p>
    <w:p w14:paraId="2AE998AA" w14:textId="7B41704B" w:rsidR="00BE33E6" w:rsidRPr="007356D6" w:rsidRDefault="00BE33E6" w:rsidP="00843074">
      <w:pPr>
        <w:pStyle w:val="Default"/>
        <w:rPr>
          <w:rFonts w:ascii="Arial" w:hAnsi="Arial" w:cs="Arial"/>
          <w:bCs/>
          <w:sz w:val="20"/>
          <w:szCs w:val="20"/>
        </w:rPr>
      </w:pPr>
      <w:r w:rsidRPr="007356D6">
        <w:rPr>
          <w:rFonts w:ascii="Arial" w:hAnsi="Arial" w:cs="Arial"/>
          <w:bCs/>
          <w:sz w:val="20"/>
          <w:szCs w:val="20"/>
        </w:rPr>
        <w:t>No. Each state sets their own entrance and exit procedures for English learners</w:t>
      </w:r>
      <w:r w:rsidR="00C97FA0">
        <w:rPr>
          <w:rFonts w:ascii="Arial" w:hAnsi="Arial" w:cs="Arial"/>
          <w:bCs/>
          <w:sz w:val="20"/>
          <w:szCs w:val="20"/>
        </w:rPr>
        <w:t>;</w:t>
      </w:r>
      <w:r w:rsidRPr="007356D6">
        <w:rPr>
          <w:rFonts w:ascii="Arial" w:hAnsi="Arial" w:cs="Arial"/>
          <w:bCs/>
          <w:sz w:val="20"/>
          <w:szCs w:val="20"/>
        </w:rPr>
        <w:t xml:space="preserve"> therefore, a student’s prior EL status in a state other than Alaska should not be considered. A new HLS should be administered and the identification process for new students should be followed. However, if a student was identified as an EL in another district/school </w:t>
      </w:r>
      <w:r w:rsidRPr="007356D6">
        <w:rPr>
          <w:rStyle w:val="Emphasis"/>
        </w:rPr>
        <w:t>within Alaska,</w:t>
      </w:r>
      <w:r w:rsidRPr="007356D6">
        <w:rPr>
          <w:rFonts w:ascii="Arial" w:hAnsi="Arial" w:cs="Arial"/>
          <w:bCs/>
          <w:sz w:val="20"/>
          <w:szCs w:val="20"/>
        </w:rPr>
        <w:t xml:space="preserve"> their EL status must be retained. This incl</w:t>
      </w:r>
      <w:r w:rsidR="008B38DF" w:rsidRPr="007356D6">
        <w:rPr>
          <w:rFonts w:ascii="Arial" w:hAnsi="Arial" w:cs="Arial"/>
          <w:bCs/>
          <w:sz w:val="20"/>
          <w:szCs w:val="20"/>
        </w:rPr>
        <w:t>udes</w:t>
      </w:r>
      <w:r w:rsidRPr="007356D6">
        <w:rPr>
          <w:rFonts w:ascii="Arial" w:hAnsi="Arial" w:cs="Arial"/>
          <w:bCs/>
          <w:sz w:val="20"/>
          <w:szCs w:val="20"/>
        </w:rPr>
        <w:t xml:space="preserve"> students who began school in Alaska, moved out of state, and returned to Alaska.</w:t>
      </w:r>
    </w:p>
    <w:p w14:paraId="335088CE" w14:textId="77777777" w:rsidR="00BE33E6" w:rsidRPr="007356D6" w:rsidRDefault="00BE33E6" w:rsidP="000500EB">
      <w:pPr>
        <w:pStyle w:val="Default"/>
        <w:widowControl/>
        <w:numPr>
          <w:ilvl w:val="0"/>
          <w:numId w:val="11"/>
        </w:numPr>
        <w:spacing w:after="0"/>
        <w:rPr>
          <w:rFonts w:ascii="Arial" w:hAnsi="Arial" w:cs="Arial"/>
          <w:sz w:val="20"/>
          <w:szCs w:val="20"/>
        </w:rPr>
      </w:pPr>
      <w:r w:rsidRPr="007356D6">
        <w:rPr>
          <w:rFonts w:ascii="Arial" w:hAnsi="Arial" w:cs="Arial"/>
          <w:b/>
          <w:bCs/>
          <w:sz w:val="20"/>
          <w:szCs w:val="20"/>
        </w:rPr>
        <w:t xml:space="preserve"> If we have documentation of a student’s WIDA ACCESS scores from the previous Alaska school, should we still give the student a screener assessment? </w:t>
      </w:r>
    </w:p>
    <w:p w14:paraId="2A216AE1" w14:textId="6A459B63" w:rsidR="00BE33E6" w:rsidRPr="007356D6" w:rsidRDefault="00BE33E6" w:rsidP="00843074">
      <w:pPr>
        <w:pStyle w:val="Default"/>
        <w:rPr>
          <w:rFonts w:ascii="Arial" w:hAnsi="Arial" w:cs="Arial"/>
          <w:sz w:val="20"/>
          <w:szCs w:val="20"/>
        </w:rPr>
      </w:pPr>
      <w:r w:rsidRPr="007356D6">
        <w:rPr>
          <w:rFonts w:ascii="Arial" w:hAnsi="Arial" w:cs="Arial"/>
          <w:sz w:val="20"/>
          <w:szCs w:val="20"/>
        </w:rPr>
        <w:t xml:space="preserve">No. If you have documentation from the previous school year indicating the student’s WIDA ACCESS scores, you do not have to administer the screener assessment. Instead, the district/school should use the results of the student’s WIDA ACCESS to appropriately place the student into an English language development program. </w:t>
      </w:r>
    </w:p>
    <w:p w14:paraId="5F0E0D35" w14:textId="528150E2" w:rsidR="00BE33E6" w:rsidRPr="007356D6" w:rsidRDefault="00BE33E6" w:rsidP="000500EB">
      <w:pPr>
        <w:pStyle w:val="Default"/>
        <w:widowControl/>
        <w:numPr>
          <w:ilvl w:val="0"/>
          <w:numId w:val="11"/>
        </w:numPr>
        <w:spacing w:after="0"/>
        <w:rPr>
          <w:rFonts w:ascii="Arial" w:hAnsi="Arial" w:cs="Arial"/>
          <w:sz w:val="20"/>
          <w:szCs w:val="20"/>
        </w:rPr>
      </w:pPr>
      <w:r w:rsidRPr="007356D6">
        <w:rPr>
          <w:rFonts w:ascii="Arial" w:hAnsi="Arial" w:cs="Arial"/>
          <w:b/>
          <w:bCs/>
          <w:sz w:val="20"/>
          <w:szCs w:val="20"/>
        </w:rPr>
        <w:t xml:space="preserve">Our HLS is currently in our registration packet. Should it be there? </w:t>
      </w:r>
    </w:p>
    <w:p w14:paraId="3E61075F" w14:textId="00D2AA34" w:rsidR="008D7978" w:rsidRPr="007356D6" w:rsidRDefault="00BE33E6" w:rsidP="00843074">
      <w:pPr>
        <w:pStyle w:val="Default"/>
        <w:rPr>
          <w:rFonts w:ascii="Arial" w:hAnsi="Arial" w:cs="Arial"/>
          <w:sz w:val="20"/>
          <w:szCs w:val="20"/>
        </w:rPr>
      </w:pPr>
      <w:r w:rsidRPr="007356D6">
        <w:rPr>
          <w:rFonts w:ascii="Arial" w:hAnsi="Arial" w:cs="Arial"/>
          <w:sz w:val="20"/>
          <w:szCs w:val="20"/>
        </w:rPr>
        <w:t>Although this is at the discretion of the district, it is recommended that the HLS be thoroughly explained in purpose to the parents. Additionally, the HLS should only ever be administered once so it should not be available in a packet that a parent fills out each year.</w:t>
      </w:r>
    </w:p>
    <w:p w14:paraId="4DCB5429" w14:textId="45A01BED" w:rsidR="00BE33E6" w:rsidRPr="007356D6" w:rsidRDefault="00BE33E6" w:rsidP="000500EB">
      <w:pPr>
        <w:pStyle w:val="Default"/>
        <w:widowControl/>
        <w:numPr>
          <w:ilvl w:val="0"/>
          <w:numId w:val="11"/>
        </w:numPr>
        <w:spacing w:after="0"/>
        <w:rPr>
          <w:rFonts w:ascii="Arial" w:eastAsiaTheme="minorEastAsia" w:hAnsi="Arial" w:cs="Arial"/>
          <w:b/>
          <w:bCs/>
          <w:color w:val="000000" w:themeColor="text1"/>
          <w:sz w:val="20"/>
          <w:szCs w:val="20"/>
        </w:rPr>
      </w:pPr>
      <w:r w:rsidRPr="007356D6">
        <w:rPr>
          <w:rFonts w:ascii="Arial" w:hAnsi="Arial" w:cs="Arial"/>
          <w:b/>
          <w:bCs/>
          <w:sz w:val="20"/>
          <w:szCs w:val="20"/>
        </w:rPr>
        <w:t xml:space="preserve"> What is the school’s responsibility when an English </w:t>
      </w:r>
      <w:r w:rsidR="008A4027" w:rsidRPr="007356D6">
        <w:rPr>
          <w:rFonts w:ascii="Arial" w:hAnsi="Arial" w:cs="Arial"/>
          <w:b/>
          <w:bCs/>
          <w:sz w:val="20"/>
          <w:szCs w:val="20"/>
        </w:rPr>
        <w:t>l</w:t>
      </w:r>
      <w:r w:rsidRPr="007356D6">
        <w:rPr>
          <w:rFonts w:ascii="Arial" w:hAnsi="Arial" w:cs="Arial"/>
          <w:b/>
          <w:bCs/>
          <w:sz w:val="20"/>
          <w:szCs w:val="20"/>
        </w:rPr>
        <w:t xml:space="preserve">earner leaves our school? </w:t>
      </w:r>
    </w:p>
    <w:p w14:paraId="221B6492" w14:textId="57B65956" w:rsidR="00BE33E6" w:rsidRPr="007356D6" w:rsidRDefault="00BE33E6" w:rsidP="00843074">
      <w:pPr>
        <w:pStyle w:val="Default"/>
        <w:rPr>
          <w:rFonts w:ascii="Arial" w:hAnsi="Arial" w:cs="Arial"/>
          <w:sz w:val="20"/>
          <w:szCs w:val="20"/>
        </w:rPr>
      </w:pPr>
      <w:r w:rsidRPr="007356D6">
        <w:rPr>
          <w:rFonts w:ascii="Arial" w:hAnsi="Arial" w:cs="Arial"/>
          <w:sz w:val="20"/>
          <w:szCs w:val="20"/>
        </w:rPr>
        <w:t xml:space="preserve">When an English </w:t>
      </w:r>
      <w:r w:rsidR="005E123B">
        <w:rPr>
          <w:rFonts w:ascii="Arial" w:hAnsi="Arial" w:cs="Arial"/>
          <w:sz w:val="20"/>
          <w:szCs w:val="20"/>
        </w:rPr>
        <w:t>l</w:t>
      </w:r>
      <w:r w:rsidRPr="007356D6">
        <w:rPr>
          <w:rFonts w:ascii="Arial" w:hAnsi="Arial" w:cs="Arial"/>
          <w:sz w:val="20"/>
          <w:szCs w:val="20"/>
        </w:rPr>
        <w:t>earner transfers</w:t>
      </w:r>
      <w:r w:rsidR="00620F72" w:rsidRPr="007356D6">
        <w:rPr>
          <w:rFonts w:ascii="Arial" w:hAnsi="Arial" w:cs="Arial"/>
          <w:sz w:val="20"/>
          <w:szCs w:val="20"/>
        </w:rPr>
        <w:t>,</w:t>
      </w:r>
      <w:r w:rsidRPr="007356D6">
        <w:rPr>
          <w:rFonts w:ascii="Arial" w:hAnsi="Arial" w:cs="Arial"/>
          <w:sz w:val="20"/>
          <w:szCs w:val="20"/>
        </w:rPr>
        <w:t xml:space="preserve"> it is your district/school’s responsibility to ensure that the documents listed </w:t>
      </w:r>
      <w:r w:rsidR="00A32617">
        <w:rPr>
          <w:rFonts w:ascii="Arial" w:hAnsi="Arial" w:cs="Arial"/>
          <w:sz w:val="20"/>
          <w:szCs w:val="20"/>
        </w:rPr>
        <w:t xml:space="preserve">in </w:t>
      </w:r>
      <w:hyperlink w:anchor="AppendixA" w:history="1">
        <w:r w:rsidR="00A32617" w:rsidRPr="00A32617">
          <w:rPr>
            <w:rStyle w:val="Hyperlink"/>
            <w:rFonts w:ascii="Arial" w:hAnsi="Arial" w:cs="Arial"/>
            <w:sz w:val="20"/>
            <w:szCs w:val="20"/>
          </w:rPr>
          <w:t>Appendix A</w:t>
        </w:r>
      </w:hyperlink>
      <w:r w:rsidR="00620F72" w:rsidRPr="007356D6">
        <w:rPr>
          <w:rFonts w:ascii="Arial" w:hAnsi="Arial" w:cs="Arial"/>
          <w:sz w:val="20"/>
          <w:szCs w:val="20"/>
        </w:rPr>
        <w:t xml:space="preserve"> of this document</w:t>
      </w:r>
      <w:r w:rsidRPr="007356D6">
        <w:rPr>
          <w:rFonts w:ascii="Arial" w:hAnsi="Arial" w:cs="Arial"/>
          <w:sz w:val="20"/>
          <w:szCs w:val="20"/>
        </w:rPr>
        <w:t xml:space="preserve"> are included in the student’s cumulative folder. In addition to those items listed, the following documents should also be included for all identified English learners: </w:t>
      </w:r>
    </w:p>
    <w:p w14:paraId="0FEE0A16" w14:textId="2616B16B" w:rsidR="00BE33E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H</w:t>
      </w:r>
      <w:r w:rsidR="00922C59">
        <w:rPr>
          <w:rFonts w:ascii="Arial" w:hAnsi="Arial" w:cs="Arial"/>
          <w:sz w:val="20"/>
          <w:szCs w:val="20"/>
        </w:rPr>
        <w:t xml:space="preserve">ome </w:t>
      </w:r>
      <w:r w:rsidRPr="007356D6">
        <w:rPr>
          <w:rFonts w:ascii="Arial" w:hAnsi="Arial" w:cs="Arial"/>
          <w:sz w:val="20"/>
          <w:szCs w:val="20"/>
        </w:rPr>
        <w:t>L</w:t>
      </w:r>
      <w:r w:rsidR="00922C59">
        <w:rPr>
          <w:rFonts w:ascii="Arial" w:hAnsi="Arial" w:cs="Arial"/>
          <w:sz w:val="20"/>
          <w:szCs w:val="20"/>
        </w:rPr>
        <w:t xml:space="preserve">anguage </w:t>
      </w:r>
      <w:r w:rsidRPr="007356D6">
        <w:rPr>
          <w:rFonts w:ascii="Arial" w:hAnsi="Arial" w:cs="Arial"/>
          <w:sz w:val="20"/>
          <w:szCs w:val="20"/>
        </w:rPr>
        <w:t>S</w:t>
      </w:r>
      <w:r w:rsidR="00922C59">
        <w:rPr>
          <w:rFonts w:ascii="Arial" w:hAnsi="Arial" w:cs="Arial"/>
          <w:sz w:val="20"/>
          <w:szCs w:val="20"/>
        </w:rPr>
        <w:t>urvey</w:t>
      </w:r>
      <w:r w:rsidRPr="007356D6">
        <w:rPr>
          <w:rFonts w:ascii="Arial" w:hAnsi="Arial" w:cs="Arial"/>
          <w:sz w:val="20"/>
          <w:szCs w:val="20"/>
        </w:rPr>
        <w:t>,</w:t>
      </w:r>
    </w:p>
    <w:p w14:paraId="3A05A7B0" w14:textId="6DBBCDC3" w:rsidR="00BE33E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Language Observation Checklists (if applicable),</w:t>
      </w:r>
    </w:p>
    <w:p w14:paraId="58D1B4F7" w14:textId="75977E75" w:rsidR="00CA4C77" w:rsidRPr="00D13EB7" w:rsidRDefault="00CA4C77" w:rsidP="00D13EB7">
      <w:pPr>
        <w:pStyle w:val="Default"/>
        <w:widowControl/>
        <w:numPr>
          <w:ilvl w:val="0"/>
          <w:numId w:val="10"/>
        </w:numPr>
        <w:spacing w:before="0" w:after="77"/>
        <w:rPr>
          <w:rFonts w:ascii="Arial" w:hAnsi="Arial" w:cs="Arial"/>
          <w:sz w:val="20"/>
          <w:szCs w:val="20"/>
        </w:rPr>
      </w:pPr>
      <w:r>
        <w:rPr>
          <w:rFonts w:ascii="Arial" w:hAnsi="Arial" w:cs="Arial"/>
          <w:sz w:val="20"/>
          <w:szCs w:val="20"/>
        </w:rPr>
        <w:t>Screener results,</w:t>
      </w:r>
    </w:p>
    <w:p w14:paraId="05FEDF89" w14:textId="77777777" w:rsidR="00BE33E6" w:rsidRPr="007356D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Copies of the initial and continuing Parent Notification Letters,</w:t>
      </w:r>
    </w:p>
    <w:p w14:paraId="1DD24105" w14:textId="65BF23C2" w:rsidR="00BE33E6" w:rsidRPr="007356D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A copy of the student’s WIDA ACCESS</w:t>
      </w:r>
      <w:r w:rsidR="00C97FA0">
        <w:rPr>
          <w:rFonts w:ascii="Arial" w:hAnsi="Arial" w:cs="Arial"/>
          <w:sz w:val="20"/>
          <w:szCs w:val="20"/>
        </w:rPr>
        <w:t xml:space="preserve"> for ELLs</w:t>
      </w:r>
      <w:r w:rsidRPr="007356D6">
        <w:rPr>
          <w:rFonts w:ascii="Arial" w:hAnsi="Arial" w:cs="Arial"/>
          <w:sz w:val="20"/>
          <w:szCs w:val="20"/>
        </w:rPr>
        <w:t xml:space="preserve"> </w:t>
      </w:r>
      <w:r w:rsidR="00C97FA0">
        <w:rPr>
          <w:rFonts w:ascii="Arial" w:hAnsi="Arial" w:cs="Arial"/>
          <w:sz w:val="20"/>
          <w:szCs w:val="20"/>
        </w:rPr>
        <w:t xml:space="preserve">individual </w:t>
      </w:r>
      <w:r w:rsidRPr="007356D6">
        <w:rPr>
          <w:rFonts w:ascii="Arial" w:hAnsi="Arial" w:cs="Arial"/>
          <w:sz w:val="20"/>
          <w:szCs w:val="20"/>
        </w:rPr>
        <w:t>student report,</w:t>
      </w:r>
    </w:p>
    <w:p w14:paraId="261523C7" w14:textId="77777777" w:rsidR="00BE33E6" w:rsidRPr="007356D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Exiting/Monitoring documents for students in the four-year monitoring period (if applicable), and</w:t>
      </w:r>
    </w:p>
    <w:p w14:paraId="140A3D4C" w14:textId="77777777" w:rsidR="00BE33E6" w:rsidRPr="007356D6" w:rsidRDefault="00BE33E6" w:rsidP="00EE6227">
      <w:pPr>
        <w:pStyle w:val="Default"/>
        <w:widowControl/>
        <w:numPr>
          <w:ilvl w:val="0"/>
          <w:numId w:val="10"/>
        </w:numPr>
        <w:spacing w:before="0" w:after="77"/>
        <w:rPr>
          <w:rFonts w:ascii="Arial" w:hAnsi="Arial" w:cs="Arial"/>
          <w:sz w:val="20"/>
          <w:szCs w:val="20"/>
        </w:rPr>
      </w:pPr>
      <w:r w:rsidRPr="007356D6">
        <w:rPr>
          <w:rFonts w:ascii="Arial" w:hAnsi="Arial" w:cs="Arial"/>
          <w:sz w:val="20"/>
          <w:szCs w:val="20"/>
        </w:rPr>
        <w:t xml:space="preserve">Copy of a parent’s refusal of services (if applicable). </w:t>
      </w:r>
    </w:p>
    <w:p w14:paraId="54A399C9" w14:textId="7F28BD8B" w:rsidR="00BE33E6" w:rsidRPr="007356D6" w:rsidRDefault="00BE33E6" w:rsidP="000500EB">
      <w:pPr>
        <w:pStyle w:val="Default"/>
        <w:widowControl/>
        <w:numPr>
          <w:ilvl w:val="0"/>
          <w:numId w:val="11"/>
        </w:numPr>
        <w:spacing w:after="0"/>
        <w:rPr>
          <w:rFonts w:ascii="Arial" w:hAnsi="Arial" w:cs="Arial"/>
          <w:sz w:val="20"/>
          <w:szCs w:val="20"/>
        </w:rPr>
      </w:pPr>
      <w:r w:rsidRPr="007356D6">
        <w:rPr>
          <w:rFonts w:ascii="Arial" w:hAnsi="Arial" w:cs="Arial"/>
          <w:b/>
          <w:bCs/>
          <w:sz w:val="20"/>
          <w:szCs w:val="20"/>
        </w:rPr>
        <w:lastRenderedPageBreak/>
        <w:t xml:space="preserve">Should the HLS be kept in a student’s cumulative folder if the parent answered English to all questions? </w:t>
      </w:r>
    </w:p>
    <w:p w14:paraId="3D298977" w14:textId="7B282C6E" w:rsidR="00461BD7" w:rsidRDefault="00BE33E6" w:rsidP="00522251">
      <w:pPr>
        <w:pStyle w:val="Default"/>
        <w:rPr>
          <w:rFonts w:ascii="Arial" w:hAnsi="Arial" w:cs="Arial"/>
          <w:sz w:val="20"/>
          <w:szCs w:val="20"/>
        </w:rPr>
      </w:pPr>
      <w:r w:rsidRPr="007356D6">
        <w:rPr>
          <w:rFonts w:ascii="Arial" w:hAnsi="Arial" w:cs="Arial"/>
          <w:sz w:val="20"/>
          <w:szCs w:val="20"/>
        </w:rPr>
        <w:t xml:space="preserve">Yes. The HLS should be kept in every student’s cumulative folder. Section 1111 (b)(2)(F)(i) of the ESEA states: “Each State plan shall identify the languages other than English that are present to a significant extent in the participating student population of the State…” The HLS has been adopted by the State of Alaska as part of our statewide entrance procedures for determining those students who speak a language(s) other than English. It is important that this document is retained as proof that a district/school has identified any student </w:t>
      </w:r>
      <w:r w:rsidR="00172B82">
        <w:rPr>
          <w:rFonts w:ascii="Arial" w:hAnsi="Arial" w:cs="Arial"/>
          <w:sz w:val="20"/>
          <w:szCs w:val="20"/>
        </w:rPr>
        <w:t>who</w:t>
      </w:r>
      <w:r w:rsidR="00172B82" w:rsidRPr="007356D6">
        <w:rPr>
          <w:rFonts w:ascii="Arial" w:hAnsi="Arial" w:cs="Arial"/>
          <w:sz w:val="20"/>
          <w:szCs w:val="20"/>
        </w:rPr>
        <w:t xml:space="preserve"> </w:t>
      </w:r>
      <w:r w:rsidRPr="007356D6">
        <w:rPr>
          <w:rFonts w:ascii="Arial" w:hAnsi="Arial" w:cs="Arial"/>
          <w:sz w:val="20"/>
          <w:szCs w:val="20"/>
        </w:rPr>
        <w:t>speaks a language other than English. Additionally, if a student transfers from one school to another within Alaska, the receiving school is required to use the original HLS to determine placement in an English language development program.</w:t>
      </w:r>
    </w:p>
    <w:p w14:paraId="077A8F98" w14:textId="49881C89" w:rsidR="1C602C55" w:rsidRPr="0038441D" w:rsidRDefault="1C602C55" w:rsidP="00EE6227">
      <w:pPr>
        <w:pStyle w:val="Default"/>
        <w:numPr>
          <w:ilvl w:val="0"/>
          <w:numId w:val="11"/>
        </w:numPr>
        <w:rPr>
          <w:rFonts w:ascii="Arial" w:eastAsiaTheme="minorEastAsia" w:hAnsi="Arial" w:cs="Arial"/>
          <w:b/>
          <w:bCs/>
          <w:color w:val="auto"/>
          <w:sz w:val="20"/>
          <w:szCs w:val="20"/>
        </w:rPr>
      </w:pPr>
      <w:r w:rsidRPr="0038441D">
        <w:rPr>
          <w:rFonts w:ascii="Arial" w:hAnsi="Arial" w:cs="Arial"/>
          <w:b/>
          <w:bCs/>
          <w:color w:val="auto"/>
          <w:sz w:val="20"/>
          <w:szCs w:val="20"/>
        </w:rPr>
        <w:t>How long should an HLS, and other EL-related documents, be kept in a student’s cumulative folder?</w:t>
      </w:r>
    </w:p>
    <w:p w14:paraId="5041E3E6" w14:textId="4547B130" w:rsidR="1C602C55" w:rsidRPr="0038441D" w:rsidRDefault="1C602C55" w:rsidP="57C44A2E">
      <w:pPr>
        <w:pStyle w:val="Default"/>
        <w:rPr>
          <w:rFonts w:ascii="Arial" w:hAnsi="Arial" w:cs="Arial"/>
          <w:color w:val="auto"/>
          <w:sz w:val="20"/>
          <w:szCs w:val="20"/>
        </w:rPr>
      </w:pPr>
      <w:r w:rsidRPr="0038441D">
        <w:rPr>
          <w:rFonts w:ascii="Arial" w:hAnsi="Arial" w:cs="Arial"/>
          <w:color w:val="auto"/>
          <w:sz w:val="20"/>
          <w:szCs w:val="20"/>
        </w:rPr>
        <w:t>Refer to your district-specific records retention policies and schedules. It is strongly recom</w:t>
      </w:r>
      <w:r w:rsidR="64EB14D0" w:rsidRPr="0038441D">
        <w:rPr>
          <w:rFonts w:ascii="Arial" w:hAnsi="Arial" w:cs="Arial"/>
          <w:color w:val="auto"/>
          <w:sz w:val="20"/>
          <w:szCs w:val="20"/>
        </w:rPr>
        <w:t xml:space="preserve">mended by DEED that these documents be maintained in student cumulative folders </w:t>
      </w:r>
      <w:r w:rsidR="4C1677A6" w:rsidRPr="0038441D">
        <w:rPr>
          <w:rFonts w:ascii="Arial" w:hAnsi="Arial" w:cs="Arial"/>
          <w:color w:val="auto"/>
          <w:sz w:val="20"/>
          <w:szCs w:val="20"/>
        </w:rPr>
        <w:t xml:space="preserve">until the student completes their K-12 academic career in the event the student transfers out of district or there are EL identification issues that arise. </w:t>
      </w:r>
      <w:r w:rsidR="6EEC0D22" w:rsidRPr="0038441D">
        <w:rPr>
          <w:rFonts w:ascii="Arial" w:hAnsi="Arial" w:cs="Arial"/>
          <w:color w:val="auto"/>
          <w:sz w:val="20"/>
          <w:szCs w:val="20"/>
        </w:rPr>
        <w:t>However, at a minimum, districts should follow their own policies and schedules.</w:t>
      </w:r>
    </w:p>
    <w:p w14:paraId="46E4A5AE" w14:textId="77777777" w:rsidR="00BE33E6" w:rsidRPr="00CA73BC" w:rsidRDefault="00BE33E6" w:rsidP="00EE6227">
      <w:pPr>
        <w:pStyle w:val="Default"/>
        <w:widowControl/>
        <w:numPr>
          <w:ilvl w:val="0"/>
          <w:numId w:val="11"/>
        </w:numPr>
        <w:rPr>
          <w:rFonts w:ascii="Arial" w:hAnsi="Arial" w:cs="Arial"/>
          <w:b/>
          <w:bCs/>
          <w:sz w:val="20"/>
          <w:szCs w:val="20"/>
        </w:rPr>
      </w:pPr>
      <w:r w:rsidRPr="33FC2B37">
        <w:rPr>
          <w:rFonts w:ascii="Arial" w:hAnsi="Arial" w:cs="Arial"/>
          <w:b/>
          <w:bCs/>
          <w:sz w:val="20"/>
          <w:szCs w:val="20"/>
        </w:rPr>
        <w:t xml:space="preserve">What are the reporting requirements for ACCESS score reports? </w:t>
      </w:r>
    </w:p>
    <w:p w14:paraId="529D600C" w14:textId="523663D1" w:rsidR="00BE33E6" w:rsidRPr="0038441D" w:rsidRDefault="00BE33E6" w:rsidP="00843074">
      <w:pPr>
        <w:pStyle w:val="Default"/>
        <w:rPr>
          <w:rFonts w:ascii="Arial" w:hAnsi="Arial" w:cs="Arial"/>
          <w:color w:val="auto"/>
          <w:sz w:val="20"/>
          <w:szCs w:val="20"/>
        </w:rPr>
      </w:pPr>
      <w:r w:rsidRPr="0038441D">
        <w:rPr>
          <w:rFonts w:ascii="Arial" w:hAnsi="Arial" w:cs="Arial"/>
          <w:color w:val="auto"/>
          <w:sz w:val="20"/>
          <w:szCs w:val="20"/>
        </w:rPr>
        <w:t xml:space="preserve">Following Alaska regulation 4 AAC 06.738, districts must distribute score reports </w:t>
      </w:r>
      <w:r w:rsidR="00036D84" w:rsidRPr="0038441D">
        <w:rPr>
          <w:rFonts w:ascii="Arial" w:hAnsi="Arial" w:cs="Arial"/>
          <w:color w:val="auto"/>
          <w:sz w:val="20"/>
          <w:szCs w:val="20"/>
        </w:rPr>
        <w:t>on</w:t>
      </w:r>
      <w:r w:rsidR="00783F78">
        <w:rPr>
          <w:rFonts w:ascii="Arial" w:hAnsi="Arial" w:cs="Arial"/>
          <w:color w:val="auto"/>
          <w:sz w:val="20"/>
          <w:szCs w:val="20"/>
        </w:rPr>
        <w:t>/before</w:t>
      </w:r>
      <w:r w:rsidR="00036D84" w:rsidRPr="0038441D">
        <w:rPr>
          <w:rFonts w:ascii="Arial" w:hAnsi="Arial" w:cs="Arial"/>
          <w:color w:val="auto"/>
          <w:sz w:val="20"/>
          <w:szCs w:val="20"/>
        </w:rPr>
        <w:t xml:space="preserve"> a day determined by the commissioner each year.</w:t>
      </w:r>
      <w:r w:rsidRPr="0038441D">
        <w:rPr>
          <w:rFonts w:ascii="Arial" w:hAnsi="Arial" w:cs="Arial"/>
          <w:color w:val="auto"/>
          <w:sz w:val="20"/>
          <w:szCs w:val="20"/>
        </w:rPr>
        <w:t xml:space="preserve"> </w:t>
      </w:r>
      <w:bookmarkStart w:id="220" w:name="_Hlk138249942"/>
      <w:r w:rsidR="00EA797D" w:rsidRPr="00364976">
        <w:rPr>
          <w:rFonts w:ascii="Arial" w:hAnsi="Arial" w:cs="Arial"/>
          <w:b/>
          <w:bCs/>
          <w:color w:val="auto"/>
          <w:sz w:val="20"/>
          <w:szCs w:val="20"/>
        </w:rPr>
        <w:t>Note:</w:t>
      </w:r>
      <w:r w:rsidR="00EA797D">
        <w:rPr>
          <w:rFonts w:ascii="Arial" w:hAnsi="Arial" w:cs="Arial"/>
          <w:color w:val="auto"/>
          <w:sz w:val="20"/>
          <w:szCs w:val="20"/>
        </w:rPr>
        <w:t xml:space="preserve"> Annual parent notifications are required to include the student’s current level of English proficiency and may need to be sent out prior to the commissioner-determined assessment reporting day. </w:t>
      </w:r>
      <w:r w:rsidR="00EA797D" w:rsidRPr="000500EB">
        <w:rPr>
          <w:rFonts w:ascii="Arial" w:hAnsi="Arial" w:cs="Arial"/>
          <w:i/>
          <w:iCs/>
          <w:color w:val="24588A"/>
          <w:sz w:val="20"/>
          <w:szCs w:val="20"/>
        </w:rPr>
        <w:t xml:space="preserve">See </w:t>
      </w:r>
      <w:hyperlink w:anchor="_Parental_Notification" w:history="1">
        <w:r w:rsidR="00EA797D" w:rsidRPr="000500EB">
          <w:rPr>
            <w:rStyle w:val="Hyperlink"/>
            <w:rFonts w:ascii="Arial" w:hAnsi="Arial" w:cs="Arial"/>
            <w:i/>
            <w:iCs/>
            <w:sz w:val="20"/>
            <w:szCs w:val="20"/>
          </w:rPr>
          <w:t>Parental Notification</w:t>
        </w:r>
      </w:hyperlink>
      <w:r w:rsidR="00EA797D" w:rsidRPr="000500EB">
        <w:rPr>
          <w:rFonts w:ascii="Arial" w:hAnsi="Arial" w:cs="Arial"/>
          <w:i/>
          <w:iCs/>
          <w:color w:val="24588A"/>
          <w:sz w:val="20"/>
          <w:szCs w:val="20"/>
        </w:rPr>
        <w:t xml:space="preserve"> for more information</w:t>
      </w:r>
      <w:r w:rsidR="00EA797D">
        <w:rPr>
          <w:rFonts w:ascii="Arial" w:hAnsi="Arial" w:cs="Arial"/>
          <w:i/>
          <w:iCs/>
          <w:color w:val="auto"/>
          <w:sz w:val="20"/>
          <w:szCs w:val="20"/>
        </w:rPr>
        <w:t>.</w:t>
      </w:r>
      <w:bookmarkEnd w:id="220"/>
    </w:p>
    <w:p w14:paraId="4BBFCA13" w14:textId="77777777" w:rsidR="00BE33E6" w:rsidRPr="00CA73BC" w:rsidRDefault="00BE33E6" w:rsidP="00EE6227">
      <w:pPr>
        <w:pStyle w:val="Default"/>
        <w:widowControl/>
        <w:numPr>
          <w:ilvl w:val="0"/>
          <w:numId w:val="11"/>
        </w:numPr>
        <w:rPr>
          <w:rFonts w:ascii="Arial" w:hAnsi="Arial" w:cs="Arial"/>
          <w:b/>
          <w:bCs/>
          <w:sz w:val="20"/>
          <w:szCs w:val="20"/>
        </w:rPr>
      </w:pPr>
      <w:r w:rsidRPr="33FC2B37">
        <w:rPr>
          <w:rFonts w:ascii="Arial" w:hAnsi="Arial" w:cs="Arial"/>
          <w:b/>
          <w:bCs/>
          <w:sz w:val="20"/>
          <w:szCs w:val="20"/>
        </w:rPr>
        <w:t>We have a recently arrived immigrant student. How do we proceed?</w:t>
      </w:r>
    </w:p>
    <w:p w14:paraId="0DA9FB8F" w14:textId="623EE783" w:rsidR="00BE33E6" w:rsidRDefault="006346C9" w:rsidP="00843074">
      <w:pPr>
        <w:pStyle w:val="Default"/>
        <w:rPr>
          <w:rStyle w:val="SubtleEmphasis"/>
        </w:rPr>
      </w:pPr>
      <w:r>
        <w:rPr>
          <w:rFonts w:ascii="Arial" w:hAnsi="Arial" w:cs="Arial"/>
          <w:sz w:val="20"/>
          <w:szCs w:val="20"/>
        </w:rPr>
        <w:t>An i</w:t>
      </w:r>
      <w:r w:rsidR="00BE33E6" w:rsidRPr="33FC2B37">
        <w:rPr>
          <w:rFonts w:ascii="Arial" w:hAnsi="Arial" w:cs="Arial"/>
          <w:sz w:val="20"/>
          <w:szCs w:val="20"/>
        </w:rPr>
        <w:t xml:space="preserve">mmigrant student </w:t>
      </w:r>
      <w:r w:rsidR="00BE33E6" w:rsidRPr="33FC2B37">
        <w:rPr>
          <w:rStyle w:val="Emphasis"/>
        </w:rPr>
        <w:t>may or may not</w:t>
      </w:r>
      <w:r w:rsidR="00BE33E6" w:rsidRPr="33FC2B37">
        <w:rPr>
          <w:rFonts w:ascii="Arial" w:hAnsi="Arial" w:cs="Arial"/>
          <w:sz w:val="20"/>
          <w:szCs w:val="20"/>
        </w:rPr>
        <w:t xml:space="preserve"> be an English learner. Districts should follow the same procedures for recently arrived immigrants as they would any student enrolling for the first time to determine if the student may be an English learner: have the parents complete </w:t>
      </w:r>
      <w:proofErr w:type="gramStart"/>
      <w:r w:rsidR="00BE33E6" w:rsidRPr="33FC2B37">
        <w:rPr>
          <w:rFonts w:ascii="Arial" w:hAnsi="Arial" w:cs="Arial"/>
          <w:sz w:val="20"/>
          <w:szCs w:val="20"/>
        </w:rPr>
        <w:t>a</w:t>
      </w:r>
      <w:proofErr w:type="gramEnd"/>
      <w:r w:rsidR="00BE33E6" w:rsidRPr="33FC2B37">
        <w:rPr>
          <w:rFonts w:ascii="Arial" w:hAnsi="Arial" w:cs="Arial"/>
          <w:sz w:val="20"/>
          <w:szCs w:val="20"/>
        </w:rPr>
        <w:t xml:space="preserve"> HLS, and advance to screening if the HLS</w:t>
      </w:r>
      <w:r w:rsidR="00041BFF">
        <w:rPr>
          <w:rFonts w:ascii="Arial" w:hAnsi="Arial" w:cs="Arial"/>
          <w:sz w:val="20"/>
          <w:szCs w:val="20"/>
        </w:rPr>
        <w:t xml:space="preserve"> (and/or Language Observation Checklist, family interview, other relevant evidence, if applicable)</w:t>
      </w:r>
      <w:r w:rsidR="00BE33E6" w:rsidRPr="33FC2B37">
        <w:rPr>
          <w:rFonts w:ascii="Arial" w:hAnsi="Arial" w:cs="Arial"/>
          <w:sz w:val="20"/>
          <w:szCs w:val="20"/>
        </w:rPr>
        <w:t xml:space="preserve"> indicates a need. Immigrant students, regardless of EL status, should be coded in the OASIS data collections as such for three years after the student’s arrival in the US.</w:t>
      </w:r>
      <w:r w:rsidR="00756280">
        <w:rPr>
          <w:rFonts w:ascii="Arial" w:hAnsi="Arial" w:cs="Arial"/>
          <w:sz w:val="20"/>
          <w:szCs w:val="20"/>
        </w:rPr>
        <w:t xml:space="preserve"> The U.S. Department of Education has produced a </w:t>
      </w:r>
      <w:hyperlink r:id="rId87" w:history="1">
        <w:r w:rsidR="00756280" w:rsidRPr="00756280">
          <w:rPr>
            <w:rStyle w:val="Hyperlink"/>
            <w:rFonts w:ascii="Arial" w:hAnsi="Arial" w:cs="Arial"/>
            <w:sz w:val="20"/>
            <w:szCs w:val="20"/>
          </w:rPr>
          <w:t>Newcomer Toolkit</w:t>
        </w:r>
      </w:hyperlink>
      <w:r w:rsidR="00756280">
        <w:rPr>
          <w:rStyle w:val="FootnoteReference"/>
          <w:rFonts w:ascii="Arial" w:hAnsi="Arial" w:cs="Arial"/>
          <w:sz w:val="20"/>
          <w:szCs w:val="20"/>
        </w:rPr>
        <w:footnoteReference w:id="54"/>
      </w:r>
      <w:r w:rsidR="00756280">
        <w:rPr>
          <w:rFonts w:ascii="Arial" w:hAnsi="Arial" w:cs="Arial"/>
          <w:sz w:val="20"/>
          <w:szCs w:val="20"/>
        </w:rPr>
        <w:t xml:space="preserve"> that may be helpful to districts/schools as they serve newcomer students (whether they are ELs or not).</w:t>
      </w:r>
      <w:r w:rsidR="00BE33E6" w:rsidRPr="33FC2B37">
        <w:rPr>
          <w:rFonts w:ascii="Arial" w:hAnsi="Arial" w:cs="Arial"/>
          <w:sz w:val="20"/>
          <w:szCs w:val="20"/>
        </w:rPr>
        <w:t xml:space="preserve"> </w:t>
      </w:r>
      <w:r w:rsidR="00BE33E6" w:rsidRPr="33FC2B37">
        <w:rPr>
          <w:rStyle w:val="SubtleEmphasis"/>
        </w:rPr>
        <w:t xml:space="preserve">For </w:t>
      </w:r>
      <w:r w:rsidR="00BE33E6" w:rsidRPr="00EA797D">
        <w:rPr>
          <w:rStyle w:val="SubtleEmphasis"/>
        </w:rPr>
        <w:t>information</w:t>
      </w:r>
      <w:r w:rsidR="00BE33E6" w:rsidRPr="33FC2B37">
        <w:rPr>
          <w:rStyle w:val="SubtleEmphasis"/>
        </w:rPr>
        <w:t xml:space="preserve"> regarding state content assessments and </w:t>
      </w:r>
      <w:r w:rsidR="00680467" w:rsidRPr="33FC2B37">
        <w:rPr>
          <w:rStyle w:val="SubtleEmphasis"/>
        </w:rPr>
        <w:t>Recently Arrived English L</w:t>
      </w:r>
      <w:r w:rsidR="00BE33E6" w:rsidRPr="33FC2B37">
        <w:rPr>
          <w:rStyle w:val="SubtleEmphasis"/>
        </w:rPr>
        <w:t xml:space="preserve">earners, see </w:t>
      </w:r>
      <w:hyperlink w:anchor="AppendixA" w:history="1">
        <w:r w:rsidR="00BE33E6" w:rsidRPr="00036D84">
          <w:rPr>
            <w:rStyle w:val="Hyperlink"/>
            <w:rFonts w:ascii="Arial" w:hAnsi="Arial" w:cs="Arial"/>
            <w:sz w:val="20"/>
            <w:szCs w:val="20"/>
          </w:rPr>
          <w:t>Appendix A</w:t>
        </w:r>
      </w:hyperlink>
      <w:r w:rsidR="00783F78">
        <w:rPr>
          <w:rStyle w:val="SubtleEmphasis"/>
        </w:rPr>
        <w:t xml:space="preserve"> and</w:t>
      </w:r>
      <w:r w:rsidR="00C069D1" w:rsidRPr="00C069D1">
        <w:rPr>
          <w:rFonts w:ascii="Arial" w:hAnsi="Arial" w:cs="Arial"/>
          <w:color w:val="0000FF"/>
          <w:sz w:val="20"/>
          <w:szCs w:val="20"/>
        </w:rPr>
        <w:t xml:space="preserve"> </w:t>
      </w:r>
      <w:hyperlink w:anchor="_State_Assessments_–" w:history="1">
        <w:r w:rsidR="00C069D1" w:rsidRPr="00C069D1">
          <w:rPr>
            <w:rStyle w:val="Hyperlink"/>
            <w:rFonts w:ascii="Arial" w:hAnsi="Arial" w:cs="Arial"/>
            <w:sz w:val="20"/>
            <w:szCs w:val="20"/>
          </w:rPr>
          <w:t>State Assessments – Recently Arrived English Learners (RAELs)</w:t>
        </w:r>
      </w:hyperlink>
      <w:r w:rsidR="00CB5C6F">
        <w:rPr>
          <w:rStyle w:val="SubtleEmphasis"/>
        </w:rPr>
        <w:t>.</w:t>
      </w:r>
    </w:p>
    <w:p w14:paraId="6E1F7731" w14:textId="5EEED8A3" w:rsidR="00CD3DCF" w:rsidRPr="00CD3DCF" w:rsidRDefault="00CD3DCF" w:rsidP="00EE6227">
      <w:pPr>
        <w:pStyle w:val="Default"/>
        <w:numPr>
          <w:ilvl w:val="0"/>
          <w:numId w:val="11"/>
        </w:numPr>
        <w:rPr>
          <w:rFonts w:ascii="Arial" w:hAnsi="Arial" w:cs="Arial"/>
          <w:b/>
          <w:bCs/>
          <w:sz w:val="20"/>
          <w:szCs w:val="20"/>
        </w:rPr>
      </w:pPr>
      <w:r w:rsidRPr="00CD3DCF">
        <w:rPr>
          <w:rFonts w:ascii="Arial" w:hAnsi="Arial" w:cs="Arial"/>
          <w:b/>
          <w:bCs/>
          <w:sz w:val="20"/>
          <w:szCs w:val="20"/>
        </w:rPr>
        <w:t>We have a student who exited EL status but has since been re-identified. How do we code th</w:t>
      </w:r>
      <w:r>
        <w:rPr>
          <w:rFonts w:ascii="Arial" w:hAnsi="Arial" w:cs="Arial"/>
          <w:b/>
          <w:bCs/>
          <w:sz w:val="20"/>
          <w:szCs w:val="20"/>
        </w:rPr>
        <w:t>e student</w:t>
      </w:r>
      <w:r w:rsidRPr="00CD3DCF">
        <w:rPr>
          <w:rFonts w:ascii="Arial" w:hAnsi="Arial" w:cs="Arial"/>
          <w:b/>
          <w:bCs/>
          <w:sz w:val="20"/>
          <w:szCs w:val="20"/>
        </w:rPr>
        <w:t xml:space="preserve"> in OASIS data collections?</w:t>
      </w:r>
    </w:p>
    <w:p w14:paraId="600E5A7C" w14:textId="47057EB7" w:rsidR="00CD3DCF" w:rsidRPr="00CA73BC" w:rsidRDefault="00CD3DCF" w:rsidP="00843074">
      <w:pPr>
        <w:pStyle w:val="Default"/>
        <w:rPr>
          <w:rFonts w:ascii="Arial" w:hAnsi="Arial" w:cs="Arial"/>
          <w:sz w:val="20"/>
          <w:szCs w:val="20"/>
        </w:rPr>
      </w:pPr>
      <w:r>
        <w:rPr>
          <w:rFonts w:ascii="Arial" w:hAnsi="Arial" w:cs="Arial"/>
          <w:sz w:val="20"/>
          <w:szCs w:val="20"/>
        </w:rPr>
        <w:t>I</w:t>
      </w:r>
      <w:r w:rsidRPr="00EB1608">
        <w:rPr>
          <w:rFonts w:ascii="Arial" w:hAnsi="Arial" w:cs="Arial"/>
          <w:sz w:val="20"/>
          <w:szCs w:val="20"/>
        </w:rPr>
        <w:t>f a former EL is re-identified during a school year, enter a code of LP in the Summer OASIS data collection</w:t>
      </w:r>
      <w:r w:rsidR="00041BFF">
        <w:rPr>
          <w:rFonts w:ascii="Arial" w:hAnsi="Arial" w:cs="Arial"/>
          <w:sz w:val="20"/>
          <w:szCs w:val="20"/>
        </w:rPr>
        <w:t xml:space="preserve"> (and Fall OASIS and P-Rate, if re-identified prior to submitting)</w:t>
      </w:r>
      <w:r w:rsidRPr="00EB1608">
        <w:rPr>
          <w:rFonts w:ascii="Arial" w:hAnsi="Arial" w:cs="Arial"/>
          <w:sz w:val="20"/>
          <w:szCs w:val="20"/>
        </w:rPr>
        <w:t xml:space="preserve"> and ensure that a comment is entered in the ‘Notes’ field that the student has been re-identified as </w:t>
      </w:r>
      <w:r>
        <w:rPr>
          <w:rFonts w:ascii="Arial" w:hAnsi="Arial" w:cs="Arial"/>
          <w:sz w:val="20"/>
          <w:szCs w:val="20"/>
        </w:rPr>
        <w:t xml:space="preserve">an </w:t>
      </w:r>
      <w:r w:rsidRPr="00EB1608">
        <w:rPr>
          <w:rFonts w:ascii="Arial" w:hAnsi="Arial" w:cs="Arial"/>
          <w:sz w:val="20"/>
          <w:szCs w:val="20"/>
        </w:rPr>
        <w:t>EL through use of the screener assessment.</w:t>
      </w:r>
    </w:p>
    <w:p w14:paraId="6F1778E8" w14:textId="6E03305C" w:rsidR="00B40D95" w:rsidRDefault="00B40D95" w:rsidP="00B40D95">
      <w:pPr>
        <w:pStyle w:val="Appendix"/>
      </w:pPr>
      <w:r>
        <w:br w:type="page"/>
      </w:r>
    </w:p>
    <w:p w14:paraId="438D0F76" w14:textId="64174485" w:rsidR="000A254F" w:rsidRDefault="000A254F" w:rsidP="00B40D95">
      <w:pPr>
        <w:pStyle w:val="Appendix"/>
      </w:pPr>
      <w:bookmarkStart w:id="221" w:name="AppendixF"/>
      <w:bookmarkStart w:id="222" w:name="_Toc172799829"/>
      <w:r>
        <w:lastRenderedPageBreak/>
        <w:t xml:space="preserve">APPENDIX </w:t>
      </w:r>
      <w:r w:rsidR="00456F25">
        <w:t>F</w:t>
      </w:r>
      <w:bookmarkEnd w:id="221"/>
      <w:r w:rsidR="00B40D95">
        <w:t xml:space="preserve"> - Forms</w:t>
      </w:r>
      <w:bookmarkEnd w:id="222"/>
    </w:p>
    <w:p w14:paraId="72ECA58A" w14:textId="3D0325F7" w:rsidR="00886354" w:rsidRDefault="00886354" w:rsidP="00EE6227">
      <w:pPr>
        <w:pStyle w:val="ListParagraph"/>
        <w:numPr>
          <w:ilvl w:val="6"/>
          <w:numId w:val="1"/>
        </w:numPr>
        <w:tabs>
          <w:tab w:val="left" w:pos="5180"/>
        </w:tabs>
      </w:pPr>
      <w:r>
        <w:t>Language Observation Checklist</w:t>
      </w:r>
      <w:r w:rsidR="00F7251C">
        <w:t xml:space="preserve"> – Part A</w:t>
      </w:r>
    </w:p>
    <w:p w14:paraId="318A96E1" w14:textId="0EEF32C3" w:rsidR="00386A8B" w:rsidRDefault="00386A8B" w:rsidP="00EE6227">
      <w:pPr>
        <w:pStyle w:val="ListParagraph"/>
        <w:numPr>
          <w:ilvl w:val="6"/>
          <w:numId w:val="1"/>
        </w:numPr>
        <w:tabs>
          <w:tab w:val="left" w:pos="5180"/>
        </w:tabs>
      </w:pPr>
      <w:r>
        <w:t>Language Observation Checklist – Part A Interpretation Guidance</w:t>
      </w:r>
    </w:p>
    <w:p w14:paraId="4752E8C3" w14:textId="77777777" w:rsidR="00886354" w:rsidRDefault="00886354" w:rsidP="00EE6227">
      <w:pPr>
        <w:pStyle w:val="ListParagraph"/>
        <w:numPr>
          <w:ilvl w:val="6"/>
          <w:numId w:val="1"/>
        </w:numPr>
        <w:tabs>
          <w:tab w:val="left" w:pos="5180"/>
        </w:tabs>
      </w:pPr>
      <w:r>
        <w:t>Language Observation Checklist – Part B</w:t>
      </w:r>
    </w:p>
    <w:p w14:paraId="27135FEF" w14:textId="77777777" w:rsidR="00886354" w:rsidRDefault="00886354" w:rsidP="00EE6227">
      <w:pPr>
        <w:pStyle w:val="ListParagraph"/>
        <w:numPr>
          <w:ilvl w:val="6"/>
          <w:numId w:val="1"/>
        </w:numPr>
        <w:tabs>
          <w:tab w:val="left" w:pos="5180"/>
        </w:tabs>
      </w:pPr>
      <w:r w:rsidRPr="00886354">
        <w:t>Alternate ACCESS for ELLs Participation Criteria Checklist</w:t>
      </w:r>
    </w:p>
    <w:p w14:paraId="5BFA6949" w14:textId="77777777" w:rsidR="00166F57" w:rsidRDefault="00166F57" w:rsidP="008B020A">
      <w:pPr>
        <w:pStyle w:val="ListParagraph"/>
        <w:numPr>
          <w:ilvl w:val="6"/>
          <w:numId w:val="1"/>
        </w:numPr>
        <w:ind w:left="1170" w:hanging="306"/>
      </w:pPr>
      <w:r>
        <w:t>Home Language Survey</w:t>
      </w:r>
    </w:p>
    <w:p w14:paraId="04A070EC" w14:textId="77777777" w:rsidR="00C95372" w:rsidRDefault="00C95372" w:rsidP="008B020A">
      <w:pPr>
        <w:pStyle w:val="ListParagraph"/>
        <w:numPr>
          <w:ilvl w:val="6"/>
          <w:numId w:val="1"/>
        </w:numPr>
        <w:ind w:left="1170" w:hanging="306"/>
      </w:pPr>
      <w:r>
        <w:t>Home Language Survey Interpretation Guide</w:t>
      </w:r>
    </w:p>
    <w:p w14:paraId="20DA972B" w14:textId="3EA35A56" w:rsidR="00C95372" w:rsidRPr="000A254F" w:rsidRDefault="00C95372" w:rsidP="008B020A">
      <w:pPr>
        <w:pStyle w:val="ListParagraph"/>
        <w:numPr>
          <w:ilvl w:val="6"/>
          <w:numId w:val="1"/>
        </w:numPr>
        <w:ind w:left="1170" w:hanging="306"/>
        <w:sectPr w:rsidR="00C95372" w:rsidRPr="000A254F" w:rsidSect="00364976">
          <w:pgSz w:w="12240" w:h="15840"/>
          <w:pgMar w:top="1080" w:right="1440" w:bottom="446" w:left="1440" w:header="720" w:footer="317" w:gutter="0"/>
          <w:cols w:space="720"/>
          <w:docGrid w:linePitch="360"/>
        </w:sectPr>
      </w:pPr>
      <w:r>
        <w:t>EL Accommodations Form (for content assessments)</w:t>
      </w:r>
    </w:p>
    <w:p w14:paraId="757F2279" w14:textId="02CCC142" w:rsidR="00364976" w:rsidRDefault="00364976">
      <w:pPr>
        <w:rPr>
          <w:rFonts w:eastAsia="Times" w:cs="Times New Roman"/>
          <w:b/>
          <w:bCs/>
          <w:smallCaps/>
          <w:noProof/>
          <w:sz w:val="32"/>
          <w:szCs w:val="32"/>
        </w:rPr>
      </w:pPr>
      <w:r>
        <w:rPr>
          <w:rFonts w:eastAsia="Times" w:cs="Times New Roman"/>
          <w:b/>
          <w:bCs/>
          <w:smallCaps/>
          <w:noProof/>
          <w:sz w:val="32"/>
          <w:szCs w:val="32"/>
        </w:rPr>
        <w:br w:type="page"/>
      </w:r>
    </w:p>
    <w:p w14:paraId="295E4AC8" w14:textId="17FA3991" w:rsidR="002760AA" w:rsidRPr="002313D0" w:rsidRDefault="00B6005E" w:rsidP="00B6005E">
      <w:pPr>
        <w:tabs>
          <w:tab w:val="left" w:pos="90"/>
          <w:tab w:val="left" w:pos="540"/>
          <w:tab w:val="left" w:pos="2790"/>
          <w:tab w:val="left" w:pos="4320"/>
          <w:tab w:val="left" w:pos="6930"/>
        </w:tabs>
        <w:spacing w:after="0" w:line="240" w:lineRule="auto"/>
        <w:ind w:right="27"/>
        <w:rPr>
          <w:rFonts w:eastAsia="Times" w:cs="Times New Roman"/>
          <w:b/>
          <w:bCs/>
          <w:smallCaps/>
          <w:sz w:val="32"/>
          <w:szCs w:val="32"/>
        </w:rPr>
      </w:pPr>
      <w:r w:rsidRPr="002313D0">
        <w:rPr>
          <w:rFonts w:eastAsia="Times" w:cs="Times New Roman"/>
          <w:b/>
          <w:bCs/>
          <w:smallCaps/>
          <w:noProof/>
          <w:sz w:val="20"/>
          <w:szCs w:val="32"/>
        </w:rPr>
        <w:lastRenderedPageBreak/>
        <w:drawing>
          <wp:inline distT="0" distB="0" distL="0" distR="0" wp14:anchorId="0128574B" wp14:editId="03A9891A">
            <wp:extent cx="802964" cy="714375"/>
            <wp:effectExtent l="0" t="0" r="0" b="0"/>
            <wp:docPr id="31" name="Picture 31" descr="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04916" cy="716111"/>
                    </a:xfrm>
                    <a:prstGeom prst="rect">
                      <a:avLst/>
                    </a:prstGeom>
                    <a:noFill/>
                    <a:ln>
                      <a:noFill/>
                    </a:ln>
                  </pic:spPr>
                </pic:pic>
              </a:graphicData>
            </a:graphic>
          </wp:inline>
        </w:drawing>
      </w:r>
      <w:r>
        <w:rPr>
          <w:rFonts w:eastAsia="Times" w:cs="Times New Roman"/>
          <w:b/>
          <w:bCs/>
          <w:smallCaps/>
          <w:noProof/>
          <w:sz w:val="32"/>
          <w:szCs w:val="32"/>
        </w:rPr>
        <w:tab/>
      </w:r>
      <w:r w:rsidR="002760AA" w:rsidRPr="002313D0">
        <w:rPr>
          <w:rFonts w:eastAsia="Times" w:cs="Times New Roman"/>
          <w:b/>
          <w:bCs/>
          <w:smallCaps/>
          <w:noProof/>
          <w:sz w:val="32"/>
          <w:szCs w:val="32"/>
        </w:rPr>
        <w:t>Language Observation Checklist</w:t>
      </w:r>
      <w:r>
        <w:rPr>
          <w:rFonts w:eastAsia="Times" w:cs="Times New Roman"/>
          <w:b/>
          <w:bCs/>
          <w:smallCaps/>
          <w:noProof/>
          <w:sz w:val="32"/>
          <w:szCs w:val="32"/>
        </w:rPr>
        <w:t xml:space="preserve"> – Part A</w:t>
      </w:r>
    </w:p>
    <w:p w14:paraId="2025B919" w14:textId="6EC70DFB" w:rsidR="002760AA" w:rsidRPr="002313D0" w:rsidRDefault="002760AA" w:rsidP="00B6005E">
      <w:pPr>
        <w:tabs>
          <w:tab w:val="left" w:pos="90"/>
          <w:tab w:val="left" w:pos="540"/>
          <w:tab w:val="left" w:pos="1800"/>
          <w:tab w:val="left" w:pos="4320"/>
          <w:tab w:val="left" w:pos="6930"/>
        </w:tabs>
        <w:spacing w:after="0" w:line="240" w:lineRule="auto"/>
        <w:ind w:right="27"/>
        <w:rPr>
          <w:rFonts w:eastAsia="Times" w:cs="Times New Roman"/>
          <w:sz w:val="20"/>
          <w:szCs w:val="20"/>
        </w:rPr>
      </w:pPr>
    </w:p>
    <w:p w14:paraId="623AC0A8" w14:textId="0B98B09B" w:rsidR="002760AA" w:rsidRPr="00364976" w:rsidRDefault="002760AA" w:rsidP="00171252">
      <w:pPr>
        <w:tabs>
          <w:tab w:val="left" w:pos="90"/>
          <w:tab w:val="left" w:pos="540"/>
          <w:tab w:val="left" w:pos="1800"/>
          <w:tab w:val="left" w:pos="4320"/>
          <w:tab w:val="left" w:pos="6930"/>
        </w:tabs>
        <w:spacing w:after="0" w:line="240" w:lineRule="auto"/>
        <w:ind w:left="90" w:right="27"/>
        <w:rPr>
          <w:rFonts w:eastAsia="Times" w:cs="Times New Roman"/>
          <w:b/>
          <w:i/>
          <w:iCs/>
          <w:szCs w:val="24"/>
          <w:u w:val="single"/>
        </w:rPr>
      </w:pPr>
      <w:r w:rsidRPr="00364976">
        <w:rPr>
          <w:rFonts w:eastAsia="Times" w:cs="Times New Roman"/>
          <w:b/>
          <w:i/>
          <w:iCs/>
          <w:szCs w:val="24"/>
          <w:u w:val="single"/>
        </w:rPr>
        <w:t>This form must be completed by English speaking teacher(s) in collaboration with program staff familiar with the student.</w:t>
      </w:r>
    </w:p>
    <w:p w14:paraId="02FDDF4D" w14:textId="77777777" w:rsidR="002760AA" w:rsidRPr="002313D0" w:rsidRDefault="002760AA" w:rsidP="002760AA">
      <w:pPr>
        <w:tabs>
          <w:tab w:val="left" w:pos="90"/>
          <w:tab w:val="left" w:pos="540"/>
          <w:tab w:val="left" w:pos="1800"/>
          <w:tab w:val="left" w:pos="4320"/>
          <w:tab w:val="left" w:pos="6930"/>
        </w:tabs>
        <w:spacing w:after="0" w:line="240" w:lineRule="auto"/>
        <w:ind w:left="1710"/>
        <w:rPr>
          <w:rFonts w:eastAsia="Times" w:cs="Times New Roman"/>
          <w:b/>
          <w:sz w:val="24"/>
          <w:szCs w:val="24"/>
        </w:rPr>
      </w:pPr>
    </w:p>
    <w:p w14:paraId="606C4086" w14:textId="25AAD357" w:rsidR="002760AA" w:rsidRPr="002313D0" w:rsidRDefault="002760AA" w:rsidP="00162D81">
      <w:pPr>
        <w:tabs>
          <w:tab w:val="left" w:pos="7200"/>
          <w:tab w:val="left" w:pos="10620"/>
        </w:tabs>
        <w:spacing w:after="0" w:line="240" w:lineRule="auto"/>
        <w:rPr>
          <w:rFonts w:eastAsia="Times" w:cs="Times New Roman"/>
          <w:szCs w:val="20"/>
        </w:rPr>
      </w:pPr>
      <w:r w:rsidRPr="002313D0">
        <w:rPr>
          <w:rFonts w:eastAsia="Times" w:cs="Times New Roman"/>
          <w:b/>
          <w:szCs w:val="20"/>
        </w:rPr>
        <w:t>Student Name:</w:t>
      </w:r>
      <w:r w:rsidRPr="002313D0">
        <w:rPr>
          <w:rFonts w:eastAsia="Times" w:cs="Times New Roman"/>
          <w:szCs w:val="20"/>
        </w:rPr>
        <w:t xml:space="preserve"> </w:t>
      </w:r>
      <w:r w:rsidR="005E098D">
        <w:rPr>
          <w:rFonts w:eastAsia="Times" w:cs="Times New Roman"/>
          <w:szCs w:val="20"/>
          <w:u w:val="single"/>
        </w:rPr>
        <w:fldChar w:fldCharType="begin">
          <w:ffData>
            <w:name w:val="Text1"/>
            <w:enabled/>
            <w:calcOnExit w:val="0"/>
            <w:helpText w:type="text" w:val="Enter student name (last, first)"/>
            <w:statusText w:type="text" w:val="Student name"/>
            <w:textInput/>
          </w:ffData>
        </w:fldChar>
      </w:r>
      <w:r w:rsidR="005E098D">
        <w:rPr>
          <w:rFonts w:eastAsia="Times" w:cs="Times New Roman"/>
          <w:szCs w:val="20"/>
          <w:u w:val="single"/>
        </w:rPr>
        <w:instrText xml:space="preserve"> </w:instrText>
      </w:r>
      <w:bookmarkStart w:id="223" w:name="Text1"/>
      <w:r w:rsidR="005E098D">
        <w:rPr>
          <w:rFonts w:eastAsia="Times" w:cs="Times New Roman"/>
          <w:szCs w:val="20"/>
          <w:u w:val="single"/>
        </w:rPr>
        <w:instrText xml:space="preserve">FORMTEXT </w:instrText>
      </w:r>
      <w:r w:rsidR="005E098D">
        <w:rPr>
          <w:rFonts w:eastAsia="Times" w:cs="Times New Roman"/>
          <w:szCs w:val="20"/>
          <w:u w:val="single"/>
        </w:rPr>
      </w:r>
      <w:r w:rsidR="005E098D">
        <w:rPr>
          <w:rFonts w:eastAsia="Times" w:cs="Times New Roman"/>
          <w:szCs w:val="20"/>
          <w:u w:val="single"/>
        </w:rPr>
        <w:fldChar w:fldCharType="separate"/>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szCs w:val="20"/>
          <w:u w:val="single"/>
        </w:rPr>
        <w:fldChar w:fldCharType="end"/>
      </w:r>
      <w:bookmarkEnd w:id="223"/>
      <w:r w:rsidRPr="00162D81">
        <w:rPr>
          <w:rFonts w:eastAsia="Times" w:cs="Times New Roman"/>
          <w:szCs w:val="20"/>
          <w:u w:val="single"/>
        </w:rPr>
        <w:t>__</w:t>
      </w:r>
      <w:r w:rsidRPr="002313D0">
        <w:rPr>
          <w:rFonts w:eastAsia="Times" w:cs="Times New Roman"/>
          <w:szCs w:val="20"/>
        </w:rPr>
        <w:t>_____________________________________________</w:t>
      </w:r>
      <w:r w:rsidRPr="002313D0">
        <w:rPr>
          <w:rFonts w:eastAsia="Times" w:cs="Times New Roman"/>
          <w:b/>
          <w:bCs/>
          <w:szCs w:val="20"/>
        </w:rPr>
        <w:t>Alaska</w:t>
      </w:r>
      <w:r w:rsidRPr="002313D0">
        <w:rPr>
          <w:rFonts w:eastAsia="Times" w:cs="Times New Roman"/>
          <w:b/>
          <w:szCs w:val="20"/>
        </w:rPr>
        <w:t xml:space="preserve"> Student ID #</w:t>
      </w:r>
      <w:r w:rsidRPr="002313D0">
        <w:rPr>
          <w:rFonts w:eastAsia="Times" w:cs="Times New Roman"/>
          <w:szCs w:val="20"/>
        </w:rPr>
        <w:t xml:space="preserve"> </w:t>
      </w:r>
      <w:r w:rsidR="005E098D">
        <w:rPr>
          <w:rFonts w:eastAsia="Times" w:cs="Times New Roman"/>
          <w:szCs w:val="20"/>
          <w:u w:val="single"/>
        </w:rPr>
        <w:fldChar w:fldCharType="begin">
          <w:ffData>
            <w:name w:val="Text4"/>
            <w:enabled/>
            <w:calcOnExit w:val="0"/>
            <w:helpText w:type="text" w:val="enter student state student ID (AKSID)"/>
            <w:statusText w:type="text" w:val="Alaska student ID number"/>
            <w:textInput/>
          </w:ffData>
        </w:fldChar>
      </w:r>
      <w:r w:rsidR="005E098D">
        <w:rPr>
          <w:rFonts w:eastAsia="Times" w:cs="Times New Roman"/>
          <w:szCs w:val="20"/>
          <w:u w:val="single"/>
        </w:rPr>
        <w:instrText xml:space="preserve"> </w:instrText>
      </w:r>
      <w:bookmarkStart w:id="224" w:name="Text4"/>
      <w:r w:rsidR="005E098D">
        <w:rPr>
          <w:rFonts w:eastAsia="Times" w:cs="Times New Roman"/>
          <w:szCs w:val="20"/>
          <w:u w:val="single"/>
        </w:rPr>
        <w:instrText xml:space="preserve">FORMTEXT </w:instrText>
      </w:r>
      <w:r w:rsidR="005E098D">
        <w:rPr>
          <w:rFonts w:eastAsia="Times" w:cs="Times New Roman"/>
          <w:szCs w:val="20"/>
          <w:u w:val="single"/>
        </w:rPr>
      </w:r>
      <w:r w:rsidR="005E098D">
        <w:rPr>
          <w:rFonts w:eastAsia="Times" w:cs="Times New Roman"/>
          <w:szCs w:val="20"/>
          <w:u w:val="single"/>
        </w:rPr>
        <w:fldChar w:fldCharType="separate"/>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szCs w:val="20"/>
          <w:u w:val="single"/>
        </w:rPr>
        <w:fldChar w:fldCharType="end"/>
      </w:r>
      <w:bookmarkEnd w:id="224"/>
      <w:r w:rsidR="00162D81" w:rsidRPr="00162D81">
        <w:rPr>
          <w:rFonts w:eastAsia="Times" w:cs="Times New Roman"/>
          <w:szCs w:val="20"/>
          <w:u w:val="single"/>
        </w:rPr>
        <w:tab/>
      </w:r>
    </w:p>
    <w:p w14:paraId="33F42D53" w14:textId="4CF881DF" w:rsidR="002760AA" w:rsidRPr="002313D0" w:rsidRDefault="002760AA" w:rsidP="00187EEB">
      <w:pPr>
        <w:tabs>
          <w:tab w:val="left" w:pos="1425"/>
          <w:tab w:val="left" w:pos="3060"/>
          <w:tab w:val="left" w:pos="3780"/>
          <w:tab w:val="left" w:pos="6930"/>
        </w:tabs>
        <w:spacing w:after="0" w:line="240" w:lineRule="auto"/>
        <w:ind w:left="1425"/>
        <w:rPr>
          <w:rFonts w:eastAsia="Times" w:cs="Times New Roman"/>
          <w:sz w:val="18"/>
          <w:szCs w:val="20"/>
        </w:rPr>
      </w:pPr>
      <w:r w:rsidRPr="002313D0">
        <w:rPr>
          <w:rFonts w:eastAsia="Times" w:cs="Times New Roman"/>
          <w:sz w:val="18"/>
          <w:szCs w:val="20"/>
        </w:rPr>
        <w:t xml:space="preserve"> (Last Name, First Name)</w:t>
      </w:r>
    </w:p>
    <w:p w14:paraId="397B8F10" w14:textId="47166C6F" w:rsidR="002760AA" w:rsidRPr="002313D0" w:rsidRDefault="002760AA" w:rsidP="00162D81">
      <w:pPr>
        <w:tabs>
          <w:tab w:val="left" w:pos="4320"/>
          <w:tab w:val="left" w:pos="6480"/>
          <w:tab w:val="left" w:pos="10620"/>
        </w:tabs>
        <w:spacing w:after="0" w:line="240" w:lineRule="auto"/>
        <w:rPr>
          <w:rFonts w:eastAsia="Times" w:cs="Times New Roman"/>
          <w:sz w:val="24"/>
          <w:szCs w:val="20"/>
        </w:rPr>
      </w:pPr>
      <w:r w:rsidRPr="002313D0">
        <w:rPr>
          <w:rFonts w:eastAsia="Times" w:cs="Times New Roman"/>
          <w:b/>
          <w:szCs w:val="20"/>
        </w:rPr>
        <w:t>School:</w:t>
      </w:r>
      <w:r w:rsidRPr="002313D0">
        <w:rPr>
          <w:rFonts w:eastAsia="Times" w:cs="Times New Roman"/>
          <w:szCs w:val="20"/>
        </w:rPr>
        <w:t xml:space="preserve"> </w:t>
      </w:r>
      <w:r w:rsidR="005E098D">
        <w:rPr>
          <w:rFonts w:eastAsia="Times" w:cs="Times New Roman"/>
          <w:szCs w:val="20"/>
          <w:u w:val="single"/>
        </w:rPr>
        <w:fldChar w:fldCharType="begin">
          <w:ffData>
            <w:name w:val="Text2"/>
            <w:enabled/>
            <w:calcOnExit w:val="0"/>
            <w:helpText w:type="text" w:val="enter school name"/>
            <w:statusText w:type="text" w:val="school"/>
            <w:textInput/>
          </w:ffData>
        </w:fldChar>
      </w:r>
      <w:r w:rsidR="005E098D">
        <w:rPr>
          <w:rFonts w:eastAsia="Times" w:cs="Times New Roman"/>
          <w:szCs w:val="20"/>
          <w:u w:val="single"/>
        </w:rPr>
        <w:instrText xml:space="preserve"> </w:instrText>
      </w:r>
      <w:bookmarkStart w:id="225" w:name="Text2"/>
      <w:r w:rsidR="005E098D">
        <w:rPr>
          <w:rFonts w:eastAsia="Times" w:cs="Times New Roman"/>
          <w:szCs w:val="20"/>
          <w:u w:val="single"/>
        </w:rPr>
        <w:instrText xml:space="preserve">FORMTEXT </w:instrText>
      </w:r>
      <w:r w:rsidR="005E098D">
        <w:rPr>
          <w:rFonts w:eastAsia="Times" w:cs="Times New Roman"/>
          <w:szCs w:val="20"/>
          <w:u w:val="single"/>
        </w:rPr>
      </w:r>
      <w:r w:rsidR="005E098D">
        <w:rPr>
          <w:rFonts w:eastAsia="Times" w:cs="Times New Roman"/>
          <w:szCs w:val="20"/>
          <w:u w:val="single"/>
        </w:rPr>
        <w:fldChar w:fldCharType="separate"/>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szCs w:val="20"/>
          <w:u w:val="single"/>
        </w:rPr>
        <w:fldChar w:fldCharType="end"/>
      </w:r>
      <w:bookmarkEnd w:id="225"/>
      <w:r w:rsidR="00162D81" w:rsidRPr="00162D81">
        <w:rPr>
          <w:rFonts w:eastAsia="Times" w:cs="Times New Roman"/>
          <w:szCs w:val="20"/>
          <w:u w:val="single"/>
        </w:rPr>
        <w:tab/>
      </w:r>
      <w:r w:rsidR="00162D81" w:rsidRPr="00162D81">
        <w:rPr>
          <w:rFonts w:eastAsia="Times" w:cs="Times New Roman"/>
          <w:szCs w:val="20"/>
        </w:rPr>
        <w:t xml:space="preserve"> </w:t>
      </w:r>
      <w:r w:rsidRPr="002313D0">
        <w:rPr>
          <w:rFonts w:eastAsia="Times" w:cs="Times New Roman"/>
          <w:b/>
          <w:bCs/>
          <w:szCs w:val="20"/>
        </w:rPr>
        <w:t>Grade:</w:t>
      </w:r>
      <w:r w:rsidRPr="002313D0">
        <w:rPr>
          <w:rFonts w:eastAsia="Times" w:cs="Times New Roman"/>
          <w:szCs w:val="20"/>
        </w:rPr>
        <w:t xml:space="preserve"> </w:t>
      </w:r>
      <w:r w:rsidR="005E098D">
        <w:rPr>
          <w:rFonts w:eastAsia="Times" w:cs="Times New Roman"/>
          <w:szCs w:val="20"/>
          <w:u w:val="single"/>
        </w:rPr>
        <w:fldChar w:fldCharType="begin">
          <w:ffData>
            <w:name w:val="Text3"/>
            <w:enabled/>
            <w:calcOnExit w:val="0"/>
            <w:helpText w:type="text" w:val="enter student grade level"/>
            <w:statusText w:type="text" w:val="grade"/>
            <w:textInput/>
          </w:ffData>
        </w:fldChar>
      </w:r>
      <w:r w:rsidR="005E098D">
        <w:rPr>
          <w:rFonts w:eastAsia="Times" w:cs="Times New Roman"/>
          <w:szCs w:val="20"/>
          <w:u w:val="single"/>
        </w:rPr>
        <w:instrText xml:space="preserve"> </w:instrText>
      </w:r>
      <w:bookmarkStart w:id="226" w:name="Text3"/>
      <w:r w:rsidR="005E098D">
        <w:rPr>
          <w:rFonts w:eastAsia="Times" w:cs="Times New Roman"/>
          <w:szCs w:val="20"/>
          <w:u w:val="single"/>
        </w:rPr>
        <w:instrText xml:space="preserve">FORMTEXT </w:instrText>
      </w:r>
      <w:r w:rsidR="005E098D">
        <w:rPr>
          <w:rFonts w:eastAsia="Times" w:cs="Times New Roman"/>
          <w:szCs w:val="20"/>
          <w:u w:val="single"/>
        </w:rPr>
      </w:r>
      <w:r w:rsidR="005E098D">
        <w:rPr>
          <w:rFonts w:eastAsia="Times" w:cs="Times New Roman"/>
          <w:szCs w:val="20"/>
          <w:u w:val="single"/>
        </w:rPr>
        <w:fldChar w:fldCharType="separate"/>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noProof/>
          <w:szCs w:val="20"/>
          <w:u w:val="single"/>
        </w:rPr>
        <w:t> </w:t>
      </w:r>
      <w:r w:rsidR="005E098D">
        <w:rPr>
          <w:rFonts w:eastAsia="Times" w:cs="Times New Roman"/>
          <w:szCs w:val="20"/>
          <w:u w:val="single"/>
        </w:rPr>
        <w:fldChar w:fldCharType="end"/>
      </w:r>
      <w:bookmarkEnd w:id="226"/>
      <w:r w:rsidR="00162D81" w:rsidRPr="00162D81">
        <w:rPr>
          <w:rFonts w:eastAsia="Times" w:cs="Times New Roman"/>
          <w:szCs w:val="20"/>
          <w:u w:val="single"/>
        </w:rPr>
        <w:tab/>
      </w:r>
      <w:r w:rsidR="00162D81">
        <w:rPr>
          <w:rFonts w:eastAsia="Times" w:cs="Times New Roman"/>
          <w:b/>
          <w:szCs w:val="20"/>
        </w:rPr>
        <w:t xml:space="preserve"> </w:t>
      </w:r>
      <w:r w:rsidRPr="002313D0">
        <w:rPr>
          <w:rFonts w:eastAsia="Times" w:cs="Times New Roman"/>
          <w:b/>
          <w:szCs w:val="20"/>
        </w:rPr>
        <w:t xml:space="preserve">Language: </w:t>
      </w:r>
      <w:r w:rsidR="005E098D">
        <w:rPr>
          <w:rFonts w:eastAsia="Times" w:cs="Times New Roman"/>
          <w:sz w:val="24"/>
          <w:szCs w:val="20"/>
          <w:u w:val="single"/>
        </w:rPr>
        <w:fldChar w:fldCharType="begin">
          <w:ffData>
            <w:name w:val="Text5"/>
            <w:enabled/>
            <w:calcOnExit w:val="0"/>
            <w:helpText w:type="text" w:val="enter student language (other than English)"/>
            <w:statusText w:type="text" w:val="home language other than english"/>
            <w:textInput/>
          </w:ffData>
        </w:fldChar>
      </w:r>
      <w:r w:rsidR="005E098D">
        <w:rPr>
          <w:rFonts w:eastAsia="Times" w:cs="Times New Roman"/>
          <w:sz w:val="24"/>
          <w:szCs w:val="20"/>
          <w:u w:val="single"/>
        </w:rPr>
        <w:instrText xml:space="preserve"> </w:instrText>
      </w:r>
      <w:bookmarkStart w:id="227" w:name="Text5"/>
      <w:r w:rsidR="005E098D">
        <w:rPr>
          <w:rFonts w:eastAsia="Times" w:cs="Times New Roman"/>
          <w:sz w:val="24"/>
          <w:szCs w:val="20"/>
          <w:u w:val="single"/>
        </w:rPr>
        <w:instrText xml:space="preserve">FORMTEXT </w:instrText>
      </w:r>
      <w:r w:rsidR="005E098D">
        <w:rPr>
          <w:rFonts w:eastAsia="Times" w:cs="Times New Roman"/>
          <w:sz w:val="24"/>
          <w:szCs w:val="20"/>
          <w:u w:val="single"/>
        </w:rPr>
      </w:r>
      <w:r w:rsidR="005E098D">
        <w:rPr>
          <w:rFonts w:eastAsia="Times" w:cs="Times New Roman"/>
          <w:sz w:val="24"/>
          <w:szCs w:val="20"/>
          <w:u w:val="single"/>
        </w:rPr>
        <w:fldChar w:fldCharType="separate"/>
      </w:r>
      <w:r w:rsidR="005E098D">
        <w:rPr>
          <w:rFonts w:eastAsia="Times" w:cs="Times New Roman"/>
          <w:noProof/>
          <w:sz w:val="24"/>
          <w:szCs w:val="20"/>
          <w:u w:val="single"/>
        </w:rPr>
        <w:t> </w:t>
      </w:r>
      <w:r w:rsidR="005E098D">
        <w:rPr>
          <w:rFonts w:eastAsia="Times" w:cs="Times New Roman"/>
          <w:noProof/>
          <w:sz w:val="24"/>
          <w:szCs w:val="20"/>
          <w:u w:val="single"/>
        </w:rPr>
        <w:t> </w:t>
      </w:r>
      <w:r w:rsidR="005E098D">
        <w:rPr>
          <w:rFonts w:eastAsia="Times" w:cs="Times New Roman"/>
          <w:noProof/>
          <w:sz w:val="24"/>
          <w:szCs w:val="20"/>
          <w:u w:val="single"/>
        </w:rPr>
        <w:t> </w:t>
      </w:r>
      <w:r w:rsidR="005E098D">
        <w:rPr>
          <w:rFonts w:eastAsia="Times" w:cs="Times New Roman"/>
          <w:noProof/>
          <w:sz w:val="24"/>
          <w:szCs w:val="20"/>
          <w:u w:val="single"/>
        </w:rPr>
        <w:t> </w:t>
      </w:r>
      <w:r w:rsidR="005E098D">
        <w:rPr>
          <w:rFonts w:eastAsia="Times" w:cs="Times New Roman"/>
          <w:noProof/>
          <w:sz w:val="24"/>
          <w:szCs w:val="20"/>
          <w:u w:val="single"/>
        </w:rPr>
        <w:t> </w:t>
      </w:r>
      <w:r w:rsidR="005E098D">
        <w:rPr>
          <w:rFonts w:eastAsia="Times" w:cs="Times New Roman"/>
          <w:sz w:val="24"/>
          <w:szCs w:val="20"/>
          <w:u w:val="single"/>
        </w:rPr>
        <w:fldChar w:fldCharType="end"/>
      </w:r>
      <w:bookmarkEnd w:id="227"/>
      <w:r w:rsidR="00162D81" w:rsidRPr="00162D81">
        <w:rPr>
          <w:rFonts w:eastAsia="Times" w:cs="Times New Roman"/>
          <w:sz w:val="24"/>
          <w:szCs w:val="20"/>
          <w:u w:val="single"/>
        </w:rPr>
        <w:tab/>
      </w:r>
    </w:p>
    <w:p w14:paraId="542C1E58" w14:textId="77777777" w:rsidR="002760AA" w:rsidRPr="002313D0" w:rsidRDefault="002760AA" w:rsidP="002760AA">
      <w:pPr>
        <w:tabs>
          <w:tab w:val="left" w:pos="7752"/>
        </w:tabs>
        <w:spacing w:after="0" w:line="240" w:lineRule="auto"/>
        <w:rPr>
          <w:rFonts w:eastAsia="Times" w:cs="Times New Roman"/>
          <w:sz w:val="18"/>
          <w:szCs w:val="18"/>
        </w:rPr>
      </w:pPr>
      <w:r w:rsidRPr="002313D0">
        <w:rPr>
          <w:rFonts w:eastAsia="Times" w:cs="Times New Roman"/>
          <w:szCs w:val="20"/>
        </w:rPr>
        <w:tab/>
      </w:r>
      <w:r w:rsidRPr="002313D0">
        <w:rPr>
          <w:rFonts w:eastAsia="Times" w:cs="Times New Roman"/>
          <w:sz w:val="18"/>
          <w:szCs w:val="18"/>
        </w:rPr>
        <w:t>(</w:t>
      </w:r>
      <w:proofErr w:type="gramStart"/>
      <w:r w:rsidRPr="002313D0">
        <w:rPr>
          <w:rFonts w:eastAsia="Times" w:cs="Times New Roman"/>
          <w:sz w:val="18"/>
          <w:szCs w:val="18"/>
        </w:rPr>
        <w:t>home</w:t>
      </w:r>
      <w:proofErr w:type="gramEnd"/>
      <w:r w:rsidRPr="002313D0">
        <w:rPr>
          <w:rFonts w:eastAsia="Times" w:cs="Times New Roman"/>
          <w:sz w:val="18"/>
          <w:szCs w:val="18"/>
        </w:rPr>
        <w:t xml:space="preserve"> language other than English)</w:t>
      </w:r>
    </w:p>
    <w:p w14:paraId="3B950563" w14:textId="77777777" w:rsidR="002760AA" w:rsidRPr="002313D0" w:rsidRDefault="002760AA" w:rsidP="002760AA">
      <w:pPr>
        <w:tabs>
          <w:tab w:val="left" w:pos="90"/>
          <w:tab w:val="left" w:pos="540"/>
          <w:tab w:val="left" w:pos="1800"/>
          <w:tab w:val="left" w:pos="4320"/>
          <w:tab w:val="left" w:pos="6930"/>
        </w:tabs>
        <w:spacing w:after="0" w:line="240" w:lineRule="auto"/>
        <w:rPr>
          <w:rFonts w:eastAsia="Times" w:cs="Times New Roman"/>
          <w:sz w:val="16"/>
          <w:szCs w:val="20"/>
        </w:rPr>
      </w:pPr>
    </w:p>
    <w:p w14:paraId="5EFC84A0" w14:textId="331BBD37" w:rsidR="002760AA" w:rsidRPr="002313D0" w:rsidRDefault="002760AA" w:rsidP="002760AA">
      <w:pPr>
        <w:tabs>
          <w:tab w:val="left" w:pos="-540"/>
          <w:tab w:val="left" w:pos="540"/>
          <w:tab w:val="left" w:pos="1800"/>
          <w:tab w:val="left" w:pos="4320"/>
          <w:tab w:val="left" w:pos="6930"/>
        </w:tabs>
        <w:spacing w:after="0" w:line="240" w:lineRule="auto"/>
        <w:rPr>
          <w:rFonts w:eastAsia="Times" w:cs="Times New Roman"/>
          <w:sz w:val="24"/>
          <w:szCs w:val="20"/>
        </w:rPr>
      </w:pPr>
      <w:r w:rsidRPr="002313D0">
        <w:rPr>
          <w:rFonts w:eastAsia="Times" w:cs="Times New Roman"/>
          <w:sz w:val="24"/>
          <w:szCs w:val="20"/>
        </w:rPr>
        <w:t xml:space="preserve">Compared to </w:t>
      </w:r>
      <w:r w:rsidRPr="002313D0">
        <w:rPr>
          <w:rFonts w:eastAsia="Times" w:cs="Times New Roman"/>
          <w:i/>
          <w:iCs/>
          <w:sz w:val="24"/>
          <w:szCs w:val="20"/>
        </w:rPr>
        <w:t>S</w:t>
      </w:r>
      <w:r w:rsidRPr="002313D0">
        <w:rPr>
          <w:rFonts w:eastAsia="Times" w:cs="Times New Roman"/>
          <w:i/>
          <w:sz w:val="24"/>
          <w:szCs w:val="20"/>
        </w:rPr>
        <w:t>tandard English-speaking</w:t>
      </w:r>
      <w:r w:rsidRPr="002313D0">
        <w:rPr>
          <w:rFonts w:eastAsia="Times" w:cs="Times New Roman"/>
          <w:sz w:val="24"/>
          <w:szCs w:val="20"/>
        </w:rPr>
        <w:t xml:space="preserve"> students of the same age, does the student consistently exhibit any of the following characteristics when listening, speaking, reading</w:t>
      </w:r>
      <w:r w:rsidR="00CB5C6F">
        <w:rPr>
          <w:rFonts w:eastAsia="Times" w:cs="Times New Roman"/>
          <w:sz w:val="24"/>
          <w:szCs w:val="20"/>
        </w:rPr>
        <w:t>,</w:t>
      </w:r>
      <w:r w:rsidRPr="002313D0">
        <w:rPr>
          <w:rFonts w:eastAsia="Times" w:cs="Times New Roman"/>
          <w:sz w:val="24"/>
          <w:szCs w:val="20"/>
        </w:rPr>
        <w:t xml:space="preserve"> or writing?</w:t>
      </w:r>
    </w:p>
    <w:p w14:paraId="1878C9EA" w14:textId="13F5FA33" w:rsidR="002760AA" w:rsidRPr="002313D0" w:rsidRDefault="002760AA" w:rsidP="002760AA">
      <w:pPr>
        <w:tabs>
          <w:tab w:val="left" w:pos="-540"/>
          <w:tab w:val="left" w:pos="540"/>
          <w:tab w:val="left" w:pos="1800"/>
          <w:tab w:val="left" w:pos="4320"/>
          <w:tab w:val="left" w:pos="6930"/>
        </w:tabs>
        <w:spacing w:after="0" w:line="240" w:lineRule="auto"/>
        <w:rPr>
          <w:rFonts w:eastAsia="Times" w:cs="Times New Roman"/>
          <w:sz w:val="24"/>
          <w:szCs w:val="20"/>
        </w:rPr>
      </w:pPr>
    </w:p>
    <w:tbl>
      <w:tblPr>
        <w:tblpPr w:leftFromText="180" w:rightFromText="180" w:vertAnchor="text" w:horzAnchor="margin" w:tblpXSpec="center" w:tblpY="-67"/>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tudent English Language Use Characteristics."/>
        <w:tblDescription w:val="Use this table to record whether or not, Compared to Standard English-speaking students of the same age, this student consistently exhibits any of the following characteristics when listening, speaking, reading, or writing."/>
      </w:tblPr>
      <w:tblGrid>
        <w:gridCol w:w="4896"/>
        <w:gridCol w:w="1567"/>
        <w:gridCol w:w="1568"/>
        <w:gridCol w:w="1567"/>
        <w:gridCol w:w="1568"/>
      </w:tblGrid>
      <w:tr w:rsidR="008D7978" w:rsidRPr="002760AA" w14:paraId="021CAFE5" w14:textId="77777777" w:rsidTr="008D7978">
        <w:trPr>
          <w:trHeight w:hRule="exact" w:val="288"/>
        </w:trPr>
        <w:tc>
          <w:tcPr>
            <w:tcW w:w="4896" w:type="dxa"/>
            <w:tcBorders>
              <w:right w:val="single" w:sz="4" w:space="0" w:color="auto"/>
            </w:tcBorders>
            <w:shd w:val="clear" w:color="auto" w:fill="C6D9F1" w:themeFill="text2" w:themeFillTint="33"/>
            <w:vAlign w:val="center"/>
          </w:tcPr>
          <w:p w14:paraId="6CE6DD0A" w14:textId="77777777" w:rsidR="008D7978" w:rsidRPr="002313D0" w:rsidRDefault="008D7978" w:rsidP="002760AA">
            <w:pPr>
              <w:tabs>
                <w:tab w:val="left" w:pos="-540"/>
                <w:tab w:val="left" w:pos="540"/>
                <w:tab w:val="left" w:pos="1800"/>
                <w:tab w:val="left" w:pos="4320"/>
                <w:tab w:val="left" w:pos="5220"/>
                <w:tab w:val="left" w:pos="7200"/>
              </w:tabs>
              <w:spacing w:after="0" w:line="240" w:lineRule="auto"/>
              <w:jc w:val="center"/>
              <w:rPr>
                <w:rFonts w:eastAsia="Times" w:cs="Times New Roman"/>
                <w:b/>
                <w:bCs/>
                <w:smallCaps/>
                <w:sz w:val="24"/>
                <w:szCs w:val="20"/>
              </w:rPr>
            </w:pPr>
            <w:r w:rsidRPr="002313D0">
              <w:rPr>
                <w:rFonts w:eastAsia="Times" w:cs="Times New Roman"/>
                <w:b/>
                <w:bCs/>
                <w:smallCaps/>
                <w:sz w:val="24"/>
                <w:szCs w:val="20"/>
              </w:rPr>
              <w:t>Characteristics</w:t>
            </w:r>
          </w:p>
        </w:tc>
        <w:tc>
          <w:tcPr>
            <w:tcW w:w="1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4172F4" w14:textId="77777777" w:rsidR="008D7978" w:rsidRPr="002313D0" w:rsidRDefault="008D7978" w:rsidP="008D7978">
            <w:pPr>
              <w:keepNext/>
              <w:tabs>
                <w:tab w:val="left" w:pos="360"/>
                <w:tab w:val="left" w:pos="1065"/>
                <w:tab w:val="left" w:pos="1440"/>
                <w:tab w:val="left" w:pos="6930"/>
              </w:tabs>
              <w:spacing w:after="0" w:line="240" w:lineRule="auto"/>
              <w:jc w:val="center"/>
              <w:outlineLvl w:val="0"/>
              <w:rPr>
                <w:rFonts w:eastAsia="Times" w:cs="Times New Roman"/>
                <w:b/>
                <w:bCs/>
                <w:szCs w:val="20"/>
              </w:rPr>
            </w:pPr>
            <w:bookmarkStart w:id="228" w:name="_Toc36116072"/>
            <w:bookmarkStart w:id="229" w:name="_Toc75347749"/>
            <w:bookmarkStart w:id="230" w:name="_Toc105056508"/>
            <w:bookmarkStart w:id="231" w:name="_Toc106796581"/>
            <w:bookmarkStart w:id="232" w:name="_Toc107302587"/>
            <w:bookmarkStart w:id="233" w:name="_Toc138250143"/>
            <w:bookmarkStart w:id="234" w:name="_Toc138309951"/>
            <w:bookmarkStart w:id="235" w:name="_Toc169612302"/>
            <w:bookmarkStart w:id="236" w:name="_Toc169617302"/>
            <w:bookmarkStart w:id="237" w:name="_Toc172799830"/>
            <w:bookmarkStart w:id="238" w:name="_Toc517075062"/>
            <w:bookmarkStart w:id="239" w:name="_Toc3206043"/>
            <w:r w:rsidRPr="002313D0">
              <w:rPr>
                <w:rFonts w:eastAsia="Times" w:cs="Times New Roman"/>
                <w:b/>
                <w:bCs/>
                <w:szCs w:val="20"/>
              </w:rPr>
              <w:t>Oral</w:t>
            </w:r>
            <w:bookmarkEnd w:id="228"/>
            <w:bookmarkEnd w:id="229"/>
            <w:bookmarkEnd w:id="230"/>
            <w:bookmarkEnd w:id="231"/>
            <w:bookmarkEnd w:id="232"/>
            <w:bookmarkEnd w:id="233"/>
            <w:bookmarkEnd w:id="234"/>
            <w:bookmarkEnd w:id="235"/>
            <w:bookmarkEnd w:id="236"/>
            <w:bookmarkEnd w:id="237"/>
          </w:p>
        </w:tc>
        <w:tc>
          <w:tcPr>
            <w:tcW w:w="1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BAA9F6" w14:textId="4377F03A" w:rsidR="008D7978" w:rsidRPr="002313D0" w:rsidRDefault="008D7978" w:rsidP="008D7978">
            <w:pPr>
              <w:keepNext/>
              <w:tabs>
                <w:tab w:val="left" w:pos="360"/>
                <w:tab w:val="left" w:pos="1065"/>
                <w:tab w:val="left" w:pos="1440"/>
                <w:tab w:val="left" w:pos="6930"/>
              </w:tabs>
              <w:spacing w:after="0" w:line="240" w:lineRule="auto"/>
              <w:jc w:val="center"/>
              <w:outlineLvl w:val="0"/>
              <w:rPr>
                <w:rFonts w:eastAsia="Times" w:cs="Times New Roman"/>
                <w:b/>
                <w:bCs/>
                <w:szCs w:val="20"/>
              </w:rPr>
            </w:pPr>
            <w:bookmarkStart w:id="240" w:name="_Toc36116073"/>
            <w:bookmarkStart w:id="241" w:name="_Toc75347750"/>
            <w:bookmarkStart w:id="242" w:name="_Toc105056509"/>
            <w:bookmarkStart w:id="243" w:name="_Toc106796582"/>
            <w:bookmarkStart w:id="244" w:name="_Toc107302588"/>
            <w:bookmarkStart w:id="245" w:name="_Toc138250144"/>
            <w:bookmarkStart w:id="246" w:name="_Toc138309952"/>
            <w:bookmarkStart w:id="247" w:name="_Toc169612303"/>
            <w:bookmarkStart w:id="248" w:name="_Toc169617303"/>
            <w:bookmarkStart w:id="249" w:name="_Toc172799831"/>
            <w:bookmarkEnd w:id="238"/>
            <w:bookmarkEnd w:id="239"/>
            <w:r>
              <w:rPr>
                <w:rFonts w:eastAsia="Times" w:cs="Times New Roman"/>
                <w:b/>
                <w:bCs/>
                <w:szCs w:val="20"/>
              </w:rPr>
              <w:t>Oral</w:t>
            </w:r>
            <w:bookmarkEnd w:id="240"/>
            <w:bookmarkEnd w:id="241"/>
            <w:bookmarkEnd w:id="242"/>
            <w:bookmarkEnd w:id="243"/>
            <w:bookmarkEnd w:id="244"/>
            <w:bookmarkEnd w:id="245"/>
            <w:bookmarkEnd w:id="246"/>
            <w:bookmarkEnd w:id="247"/>
            <w:bookmarkEnd w:id="248"/>
            <w:bookmarkEnd w:id="249"/>
          </w:p>
        </w:tc>
        <w:tc>
          <w:tcPr>
            <w:tcW w:w="1567" w:type="dxa"/>
            <w:tcBorders>
              <w:left w:val="single" w:sz="4" w:space="0" w:color="auto"/>
            </w:tcBorders>
            <w:shd w:val="clear" w:color="auto" w:fill="C6D9F1" w:themeFill="text2" w:themeFillTint="33"/>
            <w:vAlign w:val="center"/>
          </w:tcPr>
          <w:p w14:paraId="64C116BE" w14:textId="77777777" w:rsidR="008D7978" w:rsidRPr="002313D0" w:rsidRDefault="008D7978" w:rsidP="008D7978">
            <w:pPr>
              <w:keepNext/>
              <w:tabs>
                <w:tab w:val="left" w:pos="360"/>
                <w:tab w:val="left" w:pos="1440"/>
                <w:tab w:val="left" w:pos="6930"/>
              </w:tabs>
              <w:spacing w:after="0" w:line="240" w:lineRule="auto"/>
              <w:jc w:val="center"/>
              <w:outlineLvl w:val="0"/>
              <w:rPr>
                <w:rFonts w:eastAsia="Times" w:cs="Times New Roman"/>
                <w:b/>
                <w:bCs/>
                <w:szCs w:val="20"/>
              </w:rPr>
            </w:pPr>
            <w:bookmarkStart w:id="250" w:name="_Toc36116074"/>
            <w:bookmarkStart w:id="251" w:name="_Toc75347751"/>
            <w:bookmarkStart w:id="252" w:name="_Toc105056510"/>
            <w:bookmarkStart w:id="253" w:name="_Toc106796583"/>
            <w:bookmarkStart w:id="254" w:name="_Toc107302589"/>
            <w:bookmarkStart w:id="255" w:name="_Toc138250145"/>
            <w:bookmarkStart w:id="256" w:name="_Toc138309953"/>
            <w:bookmarkStart w:id="257" w:name="_Toc169612304"/>
            <w:bookmarkStart w:id="258" w:name="_Toc169617304"/>
            <w:bookmarkStart w:id="259" w:name="_Toc172799832"/>
            <w:bookmarkStart w:id="260" w:name="_Toc517075063"/>
            <w:bookmarkStart w:id="261" w:name="_Toc3206044"/>
            <w:r w:rsidRPr="002313D0">
              <w:rPr>
                <w:rFonts w:eastAsia="Times" w:cs="Times New Roman"/>
                <w:b/>
                <w:bCs/>
                <w:szCs w:val="20"/>
              </w:rPr>
              <w:t>Written</w:t>
            </w:r>
            <w:bookmarkEnd w:id="250"/>
            <w:bookmarkEnd w:id="251"/>
            <w:bookmarkEnd w:id="252"/>
            <w:bookmarkEnd w:id="253"/>
            <w:bookmarkEnd w:id="254"/>
            <w:bookmarkEnd w:id="255"/>
            <w:bookmarkEnd w:id="256"/>
            <w:bookmarkEnd w:id="257"/>
            <w:bookmarkEnd w:id="258"/>
            <w:bookmarkEnd w:id="259"/>
          </w:p>
        </w:tc>
        <w:tc>
          <w:tcPr>
            <w:tcW w:w="1568" w:type="dxa"/>
            <w:tcBorders>
              <w:left w:val="single" w:sz="4" w:space="0" w:color="auto"/>
            </w:tcBorders>
            <w:shd w:val="clear" w:color="auto" w:fill="C6D9F1" w:themeFill="text2" w:themeFillTint="33"/>
            <w:vAlign w:val="center"/>
          </w:tcPr>
          <w:p w14:paraId="671740C5" w14:textId="087F2539" w:rsidR="008D7978" w:rsidRPr="002313D0" w:rsidRDefault="008D7978" w:rsidP="008D7978">
            <w:pPr>
              <w:keepNext/>
              <w:tabs>
                <w:tab w:val="left" w:pos="360"/>
                <w:tab w:val="left" w:pos="1440"/>
                <w:tab w:val="left" w:pos="6930"/>
              </w:tabs>
              <w:spacing w:after="0" w:line="240" w:lineRule="auto"/>
              <w:jc w:val="center"/>
              <w:outlineLvl w:val="0"/>
              <w:rPr>
                <w:rFonts w:eastAsia="Times" w:cs="Times New Roman"/>
                <w:b/>
                <w:bCs/>
                <w:szCs w:val="20"/>
              </w:rPr>
            </w:pPr>
            <w:bookmarkStart w:id="262" w:name="_Toc36116075"/>
            <w:bookmarkStart w:id="263" w:name="_Toc75347752"/>
            <w:bookmarkStart w:id="264" w:name="_Toc105056511"/>
            <w:bookmarkStart w:id="265" w:name="_Toc106796584"/>
            <w:bookmarkStart w:id="266" w:name="_Toc107302590"/>
            <w:bookmarkStart w:id="267" w:name="_Toc138250146"/>
            <w:bookmarkStart w:id="268" w:name="_Toc138309954"/>
            <w:bookmarkStart w:id="269" w:name="_Toc169612305"/>
            <w:bookmarkStart w:id="270" w:name="_Toc169617305"/>
            <w:bookmarkStart w:id="271" w:name="_Toc172799833"/>
            <w:bookmarkEnd w:id="260"/>
            <w:bookmarkEnd w:id="261"/>
            <w:r w:rsidRPr="002313D0">
              <w:rPr>
                <w:rFonts w:eastAsia="Times" w:cs="Times New Roman"/>
                <w:b/>
                <w:bCs/>
                <w:szCs w:val="20"/>
              </w:rPr>
              <w:t>Written</w:t>
            </w:r>
            <w:bookmarkEnd w:id="262"/>
            <w:bookmarkEnd w:id="263"/>
            <w:bookmarkEnd w:id="264"/>
            <w:bookmarkEnd w:id="265"/>
            <w:bookmarkEnd w:id="266"/>
            <w:bookmarkEnd w:id="267"/>
            <w:bookmarkEnd w:id="268"/>
            <w:bookmarkEnd w:id="269"/>
            <w:bookmarkEnd w:id="270"/>
            <w:bookmarkEnd w:id="271"/>
          </w:p>
        </w:tc>
      </w:tr>
      <w:tr w:rsidR="000953D8" w:rsidRPr="002760AA" w14:paraId="6AC9092A" w14:textId="77777777" w:rsidTr="008D7978">
        <w:trPr>
          <w:trHeight w:hRule="exact" w:val="288"/>
        </w:trPr>
        <w:tc>
          <w:tcPr>
            <w:tcW w:w="4896" w:type="dxa"/>
            <w:vAlign w:val="center"/>
          </w:tcPr>
          <w:p w14:paraId="0504229A"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pronouns, genders correctly.</w:t>
            </w:r>
          </w:p>
          <w:p w14:paraId="324862AB" w14:textId="77777777" w:rsidR="000953D8" w:rsidRPr="002313D0" w:rsidRDefault="000953D8" w:rsidP="00F14203">
            <w:p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ind w:left="342"/>
              <w:rPr>
                <w:rFonts w:eastAsia="Times" w:cs="Times New Roman"/>
                <w:sz w:val="10"/>
                <w:szCs w:val="20"/>
              </w:rPr>
            </w:pPr>
          </w:p>
        </w:tc>
        <w:tc>
          <w:tcPr>
            <w:tcW w:w="1567" w:type="dxa"/>
            <w:tcBorders>
              <w:top w:val="single" w:sz="4" w:space="0" w:color="auto"/>
            </w:tcBorders>
            <w:vAlign w:val="center"/>
          </w:tcPr>
          <w:p w14:paraId="6171F904" w14:textId="35B18BD2"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Check19"/>
                  <w:enabled/>
                  <w:calcOnExit w:val="0"/>
                  <w:helpText w:type="text" w:val="Select if Oral language = Yes: Uses pronouns, genders correctly"/>
                  <w:statusText w:type="text" w:val="yes"/>
                  <w:checkBox>
                    <w:sizeAuto/>
                    <w:default w:val="0"/>
                  </w:checkBox>
                </w:ffData>
              </w:fldChar>
            </w:r>
            <w:r>
              <w:rPr>
                <w:rFonts w:ascii="MS Gothic" w:eastAsia="MS Gothic" w:hAnsi="MS Gothic" w:cs="Times New Roman"/>
                <w:sz w:val="20"/>
                <w:szCs w:val="20"/>
              </w:rPr>
              <w:instrText xml:space="preserve"> </w:instrText>
            </w:r>
            <w:bookmarkStart w:id="272" w:name="Check19"/>
            <w:r>
              <w:rPr>
                <w:rFonts w:ascii="MS Gothic" w:eastAsia="MS Gothic" w:hAnsi="MS Gothic" w:cs="Times New Roman"/>
                <w:sz w:val="20"/>
                <w:szCs w:val="20"/>
              </w:rPr>
              <w:instrText xml:space="preserve">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bookmarkEnd w:id="272"/>
            <w:r w:rsidR="000953D8">
              <w:rPr>
                <w:rFonts w:eastAsia="Times" w:cs="Times New Roman"/>
                <w:sz w:val="20"/>
                <w:szCs w:val="20"/>
              </w:rPr>
              <w:t>Yes</w:t>
            </w:r>
          </w:p>
          <w:p w14:paraId="46BC9BD1" w14:textId="1B42A36C" w:rsidR="000953D8" w:rsidRPr="002313D0" w:rsidRDefault="000953D8" w:rsidP="000953D8">
            <w:pPr>
              <w:tabs>
                <w:tab w:val="left" w:pos="-540"/>
                <w:tab w:val="left" w:pos="540"/>
                <w:tab w:val="left" w:pos="900"/>
                <w:tab w:val="left" w:pos="1800"/>
                <w:tab w:val="left" w:pos="3870"/>
                <w:tab w:val="left" w:pos="4860"/>
                <w:tab w:val="left" w:pos="6030"/>
                <w:tab w:val="left" w:pos="6480"/>
                <w:tab w:val="left" w:pos="7380"/>
                <w:tab w:val="left" w:pos="8460"/>
                <w:tab w:val="left" w:pos="8640"/>
              </w:tabs>
              <w:spacing w:after="0" w:line="240" w:lineRule="auto"/>
              <w:jc w:val="center"/>
              <w:rPr>
                <w:rFonts w:eastAsia="Times" w:cs="Times New Roman"/>
                <w:sz w:val="20"/>
                <w:szCs w:val="20"/>
              </w:rPr>
            </w:pPr>
          </w:p>
        </w:tc>
        <w:tc>
          <w:tcPr>
            <w:tcW w:w="1568" w:type="dxa"/>
            <w:tcBorders>
              <w:top w:val="single" w:sz="4" w:space="0" w:color="auto"/>
              <w:right w:val="thinThickThinSmallGap" w:sz="24" w:space="0" w:color="auto"/>
            </w:tcBorders>
            <w:vAlign w:val="center"/>
          </w:tcPr>
          <w:p w14:paraId="79F373E6" w14:textId="658DDF36"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pronouns, genders correctly"/>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133751A1" w14:textId="28DF0A7C" w:rsidR="000953D8" w:rsidRPr="002313D0" w:rsidRDefault="000953D8" w:rsidP="000953D8">
            <w:pPr>
              <w:tabs>
                <w:tab w:val="left" w:pos="-540"/>
                <w:tab w:val="left" w:pos="540"/>
                <w:tab w:val="left" w:pos="900"/>
                <w:tab w:val="left" w:pos="1800"/>
                <w:tab w:val="left" w:pos="3870"/>
                <w:tab w:val="left" w:pos="4860"/>
                <w:tab w:val="left" w:pos="6030"/>
                <w:tab w:val="left" w:pos="6480"/>
                <w:tab w:val="left" w:pos="7380"/>
                <w:tab w:val="left" w:pos="8460"/>
                <w:tab w:val="left" w:pos="8640"/>
              </w:tabs>
              <w:spacing w:after="0" w:line="240" w:lineRule="auto"/>
              <w:jc w:val="center"/>
              <w:rPr>
                <w:rFonts w:eastAsia="Times" w:cs="Times New Roman"/>
                <w:sz w:val="20"/>
                <w:szCs w:val="20"/>
              </w:rPr>
            </w:pPr>
          </w:p>
        </w:tc>
        <w:tc>
          <w:tcPr>
            <w:tcW w:w="1567" w:type="dxa"/>
            <w:tcBorders>
              <w:left w:val="thinThickThinSmallGap" w:sz="24" w:space="0" w:color="auto"/>
            </w:tcBorders>
            <w:vAlign w:val="center"/>
          </w:tcPr>
          <w:p w14:paraId="0C44D4C8" w14:textId="1F6D4EEB"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pronouns, gender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434A8172" w14:textId="63FA0AF0" w:rsidR="000953D8" w:rsidRPr="002313D0" w:rsidRDefault="000953D8" w:rsidP="000953D8">
            <w:pPr>
              <w:tabs>
                <w:tab w:val="left" w:pos="-540"/>
                <w:tab w:val="left" w:pos="540"/>
                <w:tab w:val="left" w:pos="1800"/>
                <w:tab w:val="left" w:pos="3870"/>
                <w:tab w:val="left" w:pos="4860"/>
                <w:tab w:val="left" w:pos="6480"/>
              </w:tabs>
              <w:spacing w:after="0" w:line="240" w:lineRule="auto"/>
              <w:jc w:val="center"/>
              <w:rPr>
                <w:rFonts w:eastAsia="Times" w:cs="Times New Roman"/>
                <w:sz w:val="24"/>
                <w:szCs w:val="20"/>
              </w:rPr>
            </w:pPr>
          </w:p>
        </w:tc>
        <w:tc>
          <w:tcPr>
            <w:tcW w:w="1568" w:type="dxa"/>
            <w:vAlign w:val="center"/>
          </w:tcPr>
          <w:p w14:paraId="1BA1C1DD" w14:textId="74BBEABB"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pronouns, gender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60A666F7" w14:textId="7D3BAF29" w:rsidR="000953D8" w:rsidRPr="002313D0" w:rsidRDefault="000953D8"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4"/>
                <w:szCs w:val="20"/>
              </w:rPr>
            </w:pPr>
          </w:p>
        </w:tc>
      </w:tr>
      <w:tr w:rsidR="000953D8" w:rsidRPr="002760AA" w14:paraId="5E7FDD73" w14:textId="77777777" w:rsidTr="00441B20">
        <w:trPr>
          <w:trHeight w:hRule="exact" w:val="288"/>
        </w:trPr>
        <w:tc>
          <w:tcPr>
            <w:tcW w:w="4896" w:type="dxa"/>
            <w:vAlign w:val="center"/>
          </w:tcPr>
          <w:p w14:paraId="0AB01C2E"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tenses correctly.</w:t>
            </w:r>
          </w:p>
          <w:p w14:paraId="1BBCDA30" w14:textId="77777777" w:rsidR="000953D8" w:rsidRPr="002313D0" w:rsidRDefault="000953D8" w:rsidP="00F14203">
            <w:pPr>
              <w:tabs>
                <w:tab w:val="left" w:pos="-540"/>
                <w:tab w:val="left" w:pos="540"/>
                <w:tab w:val="left" w:pos="1800"/>
                <w:tab w:val="left" w:pos="3870"/>
                <w:tab w:val="left" w:pos="4860"/>
                <w:tab w:val="left" w:pos="5760"/>
                <w:tab w:val="left" w:pos="6480"/>
              </w:tabs>
              <w:spacing w:after="0" w:line="240" w:lineRule="auto"/>
              <w:rPr>
                <w:rFonts w:eastAsia="Times" w:cs="Times New Roman"/>
                <w:sz w:val="24"/>
                <w:szCs w:val="20"/>
              </w:rPr>
            </w:pPr>
          </w:p>
        </w:tc>
        <w:tc>
          <w:tcPr>
            <w:tcW w:w="1567" w:type="dxa"/>
            <w:vAlign w:val="center"/>
          </w:tcPr>
          <w:p w14:paraId="0BA6C9EA" w14:textId="329BAD3A"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ses tense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370B2886"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4D144906" w14:textId="37A89405"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tenses correctly"/>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421E624A"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75CE73FE" w14:textId="2C34339E"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tense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22AD80E9"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2796F5BB" w14:textId="52D7D142"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tense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75371DD1" w14:textId="77777777" w:rsidR="000953D8" w:rsidRPr="002313D0" w:rsidRDefault="000953D8" w:rsidP="000953D8">
            <w:pPr>
              <w:spacing w:after="0" w:line="240" w:lineRule="auto"/>
              <w:jc w:val="center"/>
              <w:rPr>
                <w:rFonts w:eastAsia="Times" w:cs="Times New Roman"/>
                <w:sz w:val="24"/>
                <w:szCs w:val="20"/>
              </w:rPr>
            </w:pPr>
          </w:p>
        </w:tc>
      </w:tr>
      <w:tr w:rsidR="000953D8" w:rsidRPr="002760AA" w14:paraId="64CF0911" w14:textId="77777777" w:rsidTr="00441B20">
        <w:trPr>
          <w:trHeight w:hRule="exact" w:val="288"/>
        </w:trPr>
        <w:tc>
          <w:tcPr>
            <w:tcW w:w="4896" w:type="dxa"/>
            <w:vAlign w:val="center"/>
          </w:tcPr>
          <w:p w14:paraId="2135C6F6"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singular &amp; plural forms correctly.</w:t>
            </w:r>
          </w:p>
          <w:p w14:paraId="6A5F6ECC" w14:textId="77777777" w:rsidR="000953D8" w:rsidRPr="002313D0" w:rsidRDefault="000953D8" w:rsidP="00F14203">
            <w:pPr>
              <w:tabs>
                <w:tab w:val="left" w:pos="-540"/>
                <w:tab w:val="left" w:pos="540"/>
                <w:tab w:val="left" w:pos="1800"/>
                <w:tab w:val="left" w:pos="3870"/>
                <w:tab w:val="left" w:pos="4860"/>
                <w:tab w:val="left" w:pos="5760"/>
                <w:tab w:val="left" w:pos="6480"/>
              </w:tabs>
              <w:spacing w:after="0" w:line="240" w:lineRule="auto"/>
              <w:rPr>
                <w:rFonts w:eastAsia="Times" w:cs="Times New Roman"/>
                <w:sz w:val="24"/>
                <w:szCs w:val="20"/>
              </w:rPr>
            </w:pPr>
          </w:p>
        </w:tc>
        <w:tc>
          <w:tcPr>
            <w:tcW w:w="1567" w:type="dxa"/>
            <w:vAlign w:val="center"/>
          </w:tcPr>
          <w:p w14:paraId="4AEF15CB" w14:textId="1A93A84D"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ses singular &amp; plural forms correctly.&#10;"/>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6A2A8922"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075E70A6" w14:textId="0605A54F"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singular &amp; plural forms correctly.&#10;&#10;"/>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7CDBD54F"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797AC46D" w14:textId="3AE28901"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singular &amp; plural form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1893307D"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655DD47C" w14:textId="1E88D4AF"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singular &amp; plural form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61B7D764" w14:textId="77777777" w:rsidR="000953D8" w:rsidRPr="002313D0" w:rsidRDefault="000953D8" w:rsidP="000953D8">
            <w:pPr>
              <w:spacing w:after="0" w:line="240" w:lineRule="auto"/>
              <w:jc w:val="center"/>
              <w:rPr>
                <w:rFonts w:eastAsia="Times" w:cs="Times New Roman"/>
                <w:sz w:val="24"/>
                <w:szCs w:val="20"/>
              </w:rPr>
            </w:pPr>
          </w:p>
        </w:tc>
      </w:tr>
      <w:tr w:rsidR="000953D8" w:rsidRPr="002760AA" w14:paraId="0474609C" w14:textId="77777777" w:rsidTr="00441B20">
        <w:trPr>
          <w:trHeight w:hRule="exact" w:val="288"/>
        </w:trPr>
        <w:tc>
          <w:tcPr>
            <w:tcW w:w="4896" w:type="dxa"/>
            <w:vAlign w:val="center"/>
          </w:tcPr>
          <w:p w14:paraId="271E9253"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prepositions correctly.</w:t>
            </w:r>
          </w:p>
          <w:p w14:paraId="759BC709" w14:textId="77777777" w:rsidR="000953D8" w:rsidRPr="002313D0" w:rsidRDefault="000953D8" w:rsidP="00F14203">
            <w:pPr>
              <w:tabs>
                <w:tab w:val="left" w:pos="-540"/>
                <w:tab w:val="left" w:pos="540"/>
                <w:tab w:val="left" w:pos="1800"/>
                <w:tab w:val="left" w:pos="3870"/>
                <w:tab w:val="left" w:pos="4860"/>
                <w:tab w:val="left" w:pos="5760"/>
                <w:tab w:val="left" w:pos="6480"/>
              </w:tabs>
              <w:spacing w:after="0" w:line="240" w:lineRule="auto"/>
              <w:rPr>
                <w:rFonts w:eastAsia="Times" w:cs="Times New Roman"/>
                <w:sz w:val="24"/>
                <w:szCs w:val="20"/>
              </w:rPr>
            </w:pPr>
          </w:p>
        </w:tc>
        <w:tc>
          <w:tcPr>
            <w:tcW w:w="1567" w:type="dxa"/>
            <w:vAlign w:val="center"/>
          </w:tcPr>
          <w:p w14:paraId="39354043" w14:textId="42F22273"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ses preposition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742F99C1"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04A6A040" w14:textId="7E386E78"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prepositions correctly"/>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612A7A1F"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669B939C" w14:textId="7216D9A2"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preposition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359BDE97"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5BAD72CF" w14:textId="1D295AD1"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prepositions correctl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37B70CD7" w14:textId="77777777" w:rsidR="000953D8" w:rsidRPr="002313D0" w:rsidRDefault="000953D8" w:rsidP="000953D8">
            <w:pPr>
              <w:spacing w:after="0" w:line="240" w:lineRule="auto"/>
              <w:jc w:val="center"/>
              <w:rPr>
                <w:rFonts w:eastAsia="Times" w:cs="Times New Roman"/>
                <w:sz w:val="24"/>
                <w:szCs w:val="20"/>
              </w:rPr>
            </w:pPr>
          </w:p>
        </w:tc>
      </w:tr>
      <w:tr w:rsidR="000953D8" w:rsidRPr="002760AA" w14:paraId="1A1F1997" w14:textId="77777777" w:rsidTr="00441B20">
        <w:trPr>
          <w:trHeight w:hRule="exact" w:val="288"/>
        </w:trPr>
        <w:tc>
          <w:tcPr>
            <w:tcW w:w="4896" w:type="dxa"/>
            <w:vAlign w:val="center"/>
          </w:tcPr>
          <w:p w14:paraId="5AE05484"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Understands teacher directions.</w:t>
            </w:r>
          </w:p>
          <w:p w14:paraId="7FAB059A" w14:textId="77777777" w:rsidR="000953D8" w:rsidRPr="002313D0" w:rsidRDefault="000953D8" w:rsidP="00F14203">
            <w:pPr>
              <w:tabs>
                <w:tab w:val="left" w:pos="-540"/>
                <w:tab w:val="left" w:pos="540"/>
                <w:tab w:val="left" w:pos="1800"/>
                <w:tab w:val="left" w:pos="3870"/>
                <w:tab w:val="left" w:pos="4860"/>
                <w:tab w:val="left" w:pos="5760"/>
                <w:tab w:val="left" w:pos="6480"/>
              </w:tabs>
              <w:spacing w:after="0" w:line="240" w:lineRule="auto"/>
              <w:rPr>
                <w:rFonts w:eastAsia="Times" w:cs="Times New Roman"/>
                <w:sz w:val="24"/>
                <w:szCs w:val="20"/>
              </w:rPr>
            </w:pPr>
          </w:p>
        </w:tc>
        <w:tc>
          <w:tcPr>
            <w:tcW w:w="1567" w:type="dxa"/>
            <w:vAlign w:val="center"/>
          </w:tcPr>
          <w:p w14:paraId="63EED689" w14:textId="71A14A65"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nderstands teacher directions"/>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5F02E958"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3CA79908" w14:textId="4FF576BD"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nderstands teacher directions"/>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0DBEAD50"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2650034E" w14:textId="3FB13967"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nderstands teacher directions"/>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670B8F75"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281A6045" w14:textId="712682B3"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nderstands teacher directions"/>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418B5A97" w14:textId="77777777" w:rsidR="000953D8" w:rsidRPr="002313D0" w:rsidRDefault="000953D8" w:rsidP="000953D8">
            <w:pPr>
              <w:spacing w:after="0" w:line="240" w:lineRule="auto"/>
              <w:jc w:val="center"/>
              <w:rPr>
                <w:rFonts w:eastAsia="Times" w:cs="Times New Roman"/>
                <w:sz w:val="24"/>
                <w:szCs w:val="20"/>
              </w:rPr>
            </w:pPr>
          </w:p>
        </w:tc>
      </w:tr>
      <w:tr w:rsidR="000953D8" w:rsidRPr="002760AA" w14:paraId="03FD9E3F" w14:textId="77777777" w:rsidTr="00441B20">
        <w:trPr>
          <w:trHeight w:hRule="exact" w:val="288"/>
        </w:trPr>
        <w:tc>
          <w:tcPr>
            <w:tcW w:w="4896" w:type="dxa"/>
            <w:vAlign w:val="center"/>
          </w:tcPr>
          <w:p w14:paraId="6B17280A" w14:textId="77777777"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appropriate sentence structure.</w:t>
            </w:r>
          </w:p>
          <w:p w14:paraId="36257B51" w14:textId="77777777" w:rsidR="000953D8" w:rsidRPr="002313D0" w:rsidRDefault="000953D8" w:rsidP="00F14203">
            <w:pPr>
              <w:tabs>
                <w:tab w:val="left" w:pos="-540"/>
                <w:tab w:val="left" w:pos="540"/>
                <w:tab w:val="left" w:pos="1800"/>
                <w:tab w:val="left" w:pos="3870"/>
                <w:tab w:val="left" w:pos="4860"/>
                <w:tab w:val="left" w:pos="5760"/>
                <w:tab w:val="left" w:pos="6480"/>
              </w:tabs>
              <w:spacing w:after="0" w:line="240" w:lineRule="auto"/>
              <w:rPr>
                <w:rFonts w:eastAsia="Times" w:cs="Times New Roman"/>
                <w:sz w:val="24"/>
                <w:szCs w:val="20"/>
              </w:rPr>
            </w:pPr>
          </w:p>
        </w:tc>
        <w:tc>
          <w:tcPr>
            <w:tcW w:w="1567" w:type="dxa"/>
            <w:vAlign w:val="center"/>
          </w:tcPr>
          <w:p w14:paraId="3EA1E584" w14:textId="3D166E51"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ses appropriate sentence structure"/>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56F89483"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246BD14F" w14:textId="442C52B1"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appropriate sentence structure"/>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19664760"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64DDA6AC" w14:textId="1235295A"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appropriate sentence structure"/>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03CCE2EE"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16EBEE37" w14:textId="63AB70E9"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appropriate sentence structure"/>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Pr>
                <w:rFonts w:eastAsia="Times" w:cs="Times New Roman"/>
                <w:sz w:val="20"/>
                <w:szCs w:val="20"/>
              </w:rPr>
              <w:t>N</w:t>
            </w:r>
            <w:r w:rsidR="000953D8">
              <w:rPr>
                <w:rFonts w:eastAsia="Times" w:cs="Times New Roman"/>
                <w:sz w:val="20"/>
                <w:szCs w:val="20"/>
              </w:rPr>
              <w:t>o</w:t>
            </w:r>
          </w:p>
          <w:p w14:paraId="662A68A6" w14:textId="77777777" w:rsidR="000953D8" w:rsidRPr="002313D0" w:rsidRDefault="000953D8" w:rsidP="000953D8">
            <w:pPr>
              <w:spacing w:after="0" w:line="240" w:lineRule="auto"/>
              <w:jc w:val="center"/>
              <w:rPr>
                <w:rFonts w:eastAsia="Times" w:cs="Times New Roman"/>
                <w:sz w:val="24"/>
                <w:szCs w:val="20"/>
              </w:rPr>
            </w:pPr>
          </w:p>
        </w:tc>
      </w:tr>
      <w:tr w:rsidR="000953D8" w:rsidRPr="002760AA" w14:paraId="5C37B1AB" w14:textId="77777777" w:rsidTr="00441B20">
        <w:trPr>
          <w:trHeight w:hRule="exact" w:val="288"/>
        </w:trPr>
        <w:tc>
          <w:tcPr>
            <w:tcW w:w="4896" w:type="dxa"/>
            <w:vAlign w:val="center"/>
          </w:tcPr>
          <w:p w14:paraId="33AC869E" w14:textId="4B4FAB5B" w:rsidR="000953D8" w:rsidRPr="002648F2" w:rsidRDefault="000953D8" w:rsidP="002648F2">
            <w:pPr>
              <w:pStyle w:val="ListParagraph"/>
              <w:numPr>
                <w:ilvl w:val="0"/>
                <w:numId w:val="24"/>
              </w:numPr>
              <w:tabs>
                <w:tab w:val="left" w:pos="-540"/>
                <w:tab w:val="left" w:pos="342"/>
                <w:tab w:val="left" w:pos="855"/>
                <w:tab w:val="left" w:pos="3870"/>
                <w:tab w:val="left" w:pos="4860"/>
                <w:tab w:val="left" w:pos="5760"/>
                <w:tab w:val="left" w:pos="6030"/>
                <w:tab w:val="left" w:pos="7380"/>
                <w:tab w:val="left" w:pos="8460"/>
                <w:tab w:val="left" w:pos="8640"/>
              </w:tabs>
              <w:spacing w:after="0" w:line="240" w:lineRule="auto"/>
              <w:rPr>
                <w:rFonts w:eastAsia="Times" w:cs="Times New Roman"/>
                <w:sz w:val="20"/>
                <w:szCs w:val="20"/>
              </w:rPr>
            </w:pPr>
            <w:r w:rsidRPr="002648F2">
              <w:rPr>
                <w:rFonts w:eastAsia="Times" w:cs="Times New Roman"/>
                <w:sz w:val="20"/>
                <w:szCs w:val="20"/>
              </w:rPr>
              <w:t>Uses developmentally appropriate vocabulary.</w:t>
            </w:r>
          </w:p>
        </w:tc>
        <w:tc>
          <w:tcPr>
            <w:tcW w:w="1567" w:type="dxa"/>
            <w:vAlign w:val="center"/>
          </w:tcPr>
          <w:p w14:paraId="69D229FE" w14:textId="13F667C4"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Yes: Uses developmentally appropriate vocabular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7CB529EB" w14:textId="77777777" w:rsidR="000953D8" w:rsidRPr="002313D0" w:rsidRDefault="000953D8" w:rsidP="000953D8">
            <w:pPr>
              <w:spacing w:after="0" w:line="240" w:lineRule="auto"/>
              <w:jc w:val="center"/>
              <w:rPr>
                <w:rFonts w:eastAsia="Times" w:cs="Times New Roman"/>
                <w:sz w:val="24"/>
                <w:szCs w:val="20"/>
              </w:rPr>
            </w:pPr>
          </w:p>
        </w:tc>
        <w:tc>
          <w:tcPr>
            <w:tcW w:w="1568" w:type="dxa"/>
            <w:tcBorders>
              <w:right w:val="thinThickThinSmallGap" w:sz="24" w:space="0" w:color="auto"/>
            </w:tcBorders>
            <w:vAlign w:val="center"/>
          </w:tcPr>
          <w:p w14:paraId="57EC6F04" w14:textId="1D10A01F"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Oral language = No: Uses developmentally appropriate vocabulary"/>
                  <w:statusText w:type="text" w:val="no"/>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4D162A5C" w14:textId="77777777" w:rsidR="000953D8" w:rsidRPr="002313D0" w:rsidRDefault="000953D8" w:rsidP="000953D8">
            <w:pPr>
              <w:spacing w:after="0" w:line="240" w:lineRule="auto"/>
              <w:jc w:val="center"/>
              <w:rPr>
                <w:rFonts w:eastAsia="Times" w:cs="Times New Roman"/>
                <w:sz w:val="24"/>
                <w:szCs w:val="20"/>
              </w:rPr>
            </w:pPr>
          </w:p>
        </w:tc>
        <w:tc>
          <w:tcPr>
            <w:tcW w:w="1567" w:type="dxa"/>
            <w:tcBorders>
              <w:left w:val="thinThickThinSmallGap" w:sz="24" w:space="0" w:color="auto"/>
            </w:tcBorders>
            <w:vAlign w:val="center"/>
          </w:tcPr>
          <w:p w14:paraId="6A9803FB" w14:textId="270922F9"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Yes: Uses developmentally appropriate vocabular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Yes</w:t>
            </w:r>
          </w:p>
          <w:p w14:paraId="6663ED5A" w14:textId="77777777" w:rsidR="000953D8" w:rsidRPr="002313D0" w:rsidRDefault="000953D8" w:rsidP="000953D8">
            <w:pPr>
              <w:spacing w:after="0" w:line="240" w:lineRule="auto"/>
              <w:jc w:val="center"/>
              <w:rPr>
                <w:rFonts w:eastAsia="Times" w:cs="Times New Roman"/>
                <w:sz w:val="24"/>
                <w:szCs w:val="20"/>
              </w:rPr>
            </w:pPr>
          </w:p>
        </w:tc>
        <w:tc>
          <w:tcPr>
            <w:tcW w:w="1568" w:type="dxa"/>
            <w:vAlign w:val="center"/>
          </w:tcPr>
          <w:p w14:paraId="741E81D4" w14:textId="2A2F2FA7" w:rsidR="000953D8" w:rsidRPr="002313D0" w:rsidRDefault="00F14203" w:rsidP="000953D8">
            <w:pPr>
              <w:tabs>
                <w:tab w:val="left" w:pos="-540"/>
                <w:tab w:val="left" w:pos="540"/>
                <w:tab w:val="left" w:pos="900"/>
                <w:tab w:val="left" w:pos="1800"/>
                <w:tab w:val="left" w:pos="3870"/>
                <w:tab w:val="left" w:pos="4860"/>
                <w:tab w:val="left" w:pos="6030"/>
                <w:tab w:val="left" w:pos="7380"/>
                <w:tab w:val="left" w:pos="8460"/>
                <w:tab w:val="left" w:pos="8640"/>
              </w:tabs>
              <w:spacing w:after="0" w:line="240" w:lineRule="auto"/>
              <w:jc w:val="center"/>
              <w:rPr>
                <w:rFonts w:eastAsia="Times" w:cs="Times New Roman"/>
                <w:sz w:val="20"/>
                <w:szCs w:val="20"/>
              </w:rPr>
            </w:pPr>
            <w:r>
              <w:rPr>
                <w:rFonts w:ascii="MS Gothic" w:eastAsia="MS Gothic" w:hAnsi="MS Gothic" w:cs="Times New Roman"/>
                <w:sz w:val="20"/>
                <w:szCs w:val="20"/>
              </w:rPr>
              <w:fldChar w:fldCharType="begin">
                <w:ffData>
                  <w:name w:val=""/>
                  <w:enabled/>
                  <w:calcOnExit w:val="0"/>
                  <w:helpText w:type="text" w:val="Select if written langugae = No: Uses developmentally appropriate vocabulary"/>
                  <w:statusText w:type="text" w:val="yes"/>
                  <w:checkBox>
                    <w:sizeAuto/>
                    <w:default w:val="0"/>
                  </w:checkBox>
                </w:ffData>
              </w:fldChar>
            </w:r>
            <w:r>
              <w:rPr>
                <w:rFonts w:ascii="MS Gothic" w:eastAsia="MS Gothic" w:hAnsi="MS Gothic" w:cs="Times New Roman"/>
                <w:sz w:val="20"/>
                <w:szCs w:val="20"/>
              </w:rPr>
              <w:instrText xml:space="preserve"> FORMCHECKBOX </w:instrText>
            </w:r>
            <w:r w:rsidR="00CE06ED">
              <w:rPr>
                <w:rFonts w:ascii="MS Gothic" w:eastAsia="MS Gothic" w:hAnsi="MS Gothic" w:cs="Times New Roman"/>
                <w:sz w:val="20"/>
                <w:szCs w:val="20"/>
              </w:rPr>
            </w:r>
            <w:r w:rsidR="00CE06ED">
              <w:rPr>
                <w:rFonts w:ascii="MS Gothic" w:eastAsia="MS Gothic" w:hAnsi="MS Gothic" w:cs="Times New Roman"/>
                <w:sz w:val="20"/>
                <w:szCs w:val="20"/>
              </w:rPr>
              <w:fldChar w:fldCharType="separate"/>
            </w:r>
            <w:r>
              <w:rPr>
                <w:rFonts w:ascii="MS Gothic" w:eastAsia="MS Gothic" w:hAnsi="MS Gothic" w:cs="Times New Roman"/>
                <w:sz w:val="20"/>
                <w:szCs w:val="20"/>
              </w:rPr>
              <w:fldChar w:fldCharType="end"/>
            </w:r>
            <w:r w:rsidR="000953D8">
              <w:rPr>
                <w:rFonts w:eastAsia="Times" w:cs="Times New Roman"/>
                <w:sz w:val="20"/>
                <w:szCs w:val="20"/>
              </w:rPr>
              <w:t>No</w:t>
            </w:r>
          </w:p>
          <w:p w14:paraId="22957F0C" w14:textId="77777777" w:rsidR="000953D8" w:rsidRPr="002313D0" w:rsidRDefault="000953D8" w:rsidP="000953D8">
            <w:pPr>
              <w:spacing w:after="0" w:line="240" w:lineRule="auto"/>
              <w:jc w:val="center"/>
              <w:rPr>
                <w:rFonts w:eastAsia="Times" w:cs="Times New Roman"/>
                <w:sz w:val="24"/>
                <w:szCs w:val="20"/>
              </w:rPr>
            </w:pPr>
          </w:p>
        </w:tc>
      </w:tr>
    </w:tbl>
    <w:p w14:paraId="1479D060" w14:textId="5B252A3D" w:rsidR="00CE2F78" w:rsidRPr="002313D0" w:rsidRDefault="00CE2F78" w:rsidP="00CE2F78">
      <w:pPr>
        <w:tabs>
          <w:tab w:val="left" w:pos="5000"/>
        </w:tabs>
        <w:spacing w:after="0" w:line="240" w:lineRule="auto"/>
        <w:rPr>
          <w:rFonts w:eastAsia="Times" w:cs="Times New Roman"/>
          <w:b/>
          <w:bCs/>
          <w:smallCaps/>
          <w:sz w:val="24"/>
          <w:szCs w:val="20"/>
        </w:rPr>
      </w:pPr>
      <w:r w:rsidRPr="002313D0">
        <w:rPr>
          <w:rFonts w:eastAsia="Times" w:cs="Times New Roman"/>
          <w:b/>
          <w:bCs/>
          <w:smallCaps/>
          <w:sz w:val="24"/>
          <w:szCs w:val="20"/>
        </w:rPr>
        <w:t>Reading – Please check one:</w:t>
      </w:r>
      <w:r w:rsidRPr="002313D0">
        <w:rPr>
          <w:rFonts w:eastAsia="Times" w:cs="Times New Roman"/>
          <w:b/>
          <w:bCs/>
          <w:smallCaps/>
          <w:sz w:val="24"/>
          <w:szCs w:val="20"/>
        </w:rPr>
        <w:tab/>
      </w:r>
    </w:p>
    <w:p w14:paraId="1C967593" w14:textId="47F8DA9A" w:rsidR="00CE2F78" w:rsidRPr="002313D0" w:rsidRDefault="00B35874" w:rsidP="00B35874">
      <w:pPr>
        <w:tabs>
          <w:tab w:val="left" w:pos="-540"/>
          <w:tab w:val="left" w:pos="2880"/>
          <w:tab w:val="left" w:pos="7290"/>
        </w:tabs>
        <w:spacing w:after="120" w:line="240" w:lineRule="auto"/>
        <w:ind w:left="99" w:hanging="99"/>
        <w:rPr>
          <w:rFonts w:eastAsia="Times" w:cs="Times New Roman"/>
          <w:sz w:val="4"/>
          <w:szCs w:val="20"/>
        </w:rPr>
      </w:pPr>
      <w:r>
        <w:rPr>
          <w:rFonts w:eastAsia="Times" w:cs="Times New Roman"/>
          <w:sz w:val="20"/>
          <w:szCs w:val="20"/>
        </w:rPr>
        <w:fldChar w:fldCharType="begin">
          <w:ffData>
            <w:name w:val="Check8"/>
            <w:enabled/>
            <w:calcOnExit w:val="0"/>
            <w:helpText w:type="text" w:val="Select if, in English, student is: Non-Reader (not reading)"/>
            <w:statusText w:type="text" w:val="Non-Reader (not reading)"/>
            <w:checkBox>
              <w:sizeAuto/>
              <w:default w:val="0"/>
            </w:checkBox>
          </w:ffData>
        </w:fldChar>
      </w:r>
      <w:bookmarkStart w:id="273" w:name="Check8"/>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3"/>
      <w:r w:rsidR="00CE2F78" w:rsidRPr="002313D0">
        <w:rPr>
          <w:rFonts w:eastAsia="Times" w:cs="Times New Roman"/>
          <w:sz w:val="20"/>
          <w:szCs w:val="20"/>
        </w:rPr>
        <w:t xml:space="preserve"> Non-Reader (not reading)</w:t>
      </w:r>
      <w:r w:rsidR="00CE2F78">
        <w:rPr>
          <w:rFonts w:eastAsia="Times" w:cs="Times New Roman"/>
          <w:sz w:val="20"/>
          <w:szCs w:val="20"/>
        </w:rPr>
        <w:tab/>
      </w:r>
      <w:r>
        <w:rPr>
          <w:rFonts w:eastAsia="Times" w:cs="Times New Roman"/>
          <w:sz w:val="20"/>
          <w:szCs w:val="20"/>
        </w:rPr>
        <w:fldChar w:fldCharType="begin">
          <w:ffData>
            <w:name w:val="Check9"/>
            <w:enabled/>
            <w:calcOnExit w:val="0"/>
            <w:helpText w:type="text" w:val="Select if, in English, student is:"/>
            <w:statusText w:type="text" w:val="Developing Reader (reading below grade level)"/>
            <w:checkBox>
              <w:sizeAuto/>
              <w:default w:val="0"/>
            </w:checkBox>
          </w:ffData>
        </w:fldChar>
      </w:r>
      <w:r>
        <w:rPr>
          <w:rFonts w:eastAsia="Times" w:cs="Times New Roman"/>
          <w:sz w:val="20"/>
          <w:szCs w:val="20"/>
        </w:rPr>
        <w:instrText xml:space="preserve"> </w:instrText>
      </w:r>
      <w:bookmarkStart w:id="274" w:name="Check9"/>
      <w:r>
        <w:rPr>
          <w:rFonts w:eastAsia="Times" w:cs="Times New Roman"/>
          <w:sz w:val="20"/>
          <w:szCs w:val="20"/>
        </w:rPr>
        <w:instrText xml:space="preserve">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4"/>
      <w:r w:rsidR="00CE2F78" w:rsidRPr="002313D0">
        <w:rPr>
          <w:rFonts w:eastAsia="Times" w:cs="Times New Roman"/>
          <w:sz w:val="20"/>
          <w:szCs w:val="20"/>
        </w:rPr>
        <w:t xml:space="preserve"> Developing Reader (reading below grade level)</w:t>
      </w:r>
      <w:r w:rsidR="00CE2F78">
        <w:rPr>
          <w:rFonts w:eastAsia="Times" w:cs="Times New Roman"/>
          <w:sz w:val="20"/>
          <w:szCs w:val="20"/>
        </w:rPr>
        <w:tab/>
      </w:r>
      <w:r>
        <w:rPr>
          <w:rFonts w:eastAsia="Times" w:cs="Times New Roman"/>
          <w:sz w:val="20"/>
          <w:szCs w:val="20"/>
        </w:rPr>
        <w:fldChar w:fldCharType="begin">
          <w:ffData>
            <w:name w:val="Check10"/>
            <w:enabled/>
            <w:calcOnExit w:val="0"/>
            <w:helpText w:type="text" w:val="Select if, in English, student is:"/>
            <w:statusText w:type="text" w:val="Fluent (at or above grade level)"/>
            <w:checkBox>
              <w:sizeAuto/>
              <w:default w:val="0"/>
            </w:checkBox>
          </w:ffData>
        </w:fldChar>
      </w:r>
      <w:r>
        <w:rPr>
          <w:rFonts w:eastAsia="Times" w:cs="Times New Roman"/>
          <w:sz w:val="20"/>
          <w:szCs w:val="20"/>
        </w:rPr>
        <w:instrText xml:space="preserve"> </w:instrText>
      </w:r>
      <w:bookmarkStart w:id="275" w:name="Check10"/>
      <w:r>
        <w:rPr>
          <w:rFonts w:eastAsia="Times" w:cs="Times New Roman"/>
          <w:sz w:val="20"/>
          <w:szCs w:val="20"/>
        </w:rPr>
        <w:instrText xml:space="preserve">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5"/>
      <w:r w:rsidR="00CE2F78" w:rsidRPr="002313D0">
        <w:rPr>
          <w:rFonts w:eastAsia="Times" w:cs="Times New Roman"/>
          <w:sz w:val="20"/>
          <w:szCs w:val="20"/>
        </w:rPr>
        <w:t xml:space="preserve"> Fluent</w:t>
      </w:r>
      <w:r>
        <w:rPr>
          <w:rFonts w:eastAsia="Times" w:cs="Times New Roman"/>
          <w:sz w:val="20"/>
          <w:szCs w:val="20"/>
        </w:rPr>
        <w:t xml:space="preserve"> Reader</w:t>
      </w:r>
      <w:r w:rsidR="00CE2F78" w:rsidRPr="002313D0">
        <w:rPr>
          <w:rFonts w:eastAsia="Times" w:cs="Times New Roman"/>
          <w:sz w:val="20"/>
          <w:szCs w:val="20"/>
        </w:rPr>
        <w:t xml:space="preserve"> (at or above grade level)</w:t>
      </w:r>
      <w:r w:rsidR="00CE2F78" w:rsidRPr="002313D0">
        <w:rPr>
          <w:rFonts w:eastAsia="Times" w:cs="Times New Roman"/>
          <w:b/>
          <w:bCs/>
          <w:smallCaps/>
          <w:sz w:val="20"/>
          <w:szCs w:val="20"/>
        </w:rPr>
        <w:tab/>
      </w:r>
    </w:p>
    <w:p w14:paraId="2A011166" w14:textId="346A99A6" w:rsidR="00267849" w:rsidRPr="0076091A" w:rsidRDefault="00267849" w:rsidP="0076091A">
      <w:pPr>
        <w:pStyle w:val="IntenseQuote"/>
        <w:framePr w:w="10800" w:wrap="around"/>
        <w:ind w:right="180"/>
      </w:pPr>
      <w:r>
        <w:t>Comments:</w:t>
      </w:r>
      <w:r w:rsidR="00FA7634">
        <w:t xml:space="preserve"> </w:t>
      </w:r>
      <w:r w:rsidR="00B35874">
        <w:fldChar w:fldCharType="begin">
          <w:ffData>
            <w:name w:val="Text16"/>
            <w:enabled/>
            <w:calcOnExit w:val="0"/>
            <w:helpText w:type="text" w:val="enter comments on student English reading abilities"/>
            <w:statusText w:type="text" w:val="comments"/>
            <w:textInput/>
          </w:ffData>
        </w:fldChar>
      </w:r>
      <w:r w:rsidR="00B35874">
        <w:instrText xml:space="preserve"> </w:instrText>
      </w:r>
      <w:bookmarkStart w:id="276" w:name="Text16"/>
      <w:r w:rsidR="00B35874">
        <w:instrText xml:space="preserve">FORMTEXT </w:instrText>
      </w:r>
      <w:r w:rsidR="00B35874">
        <w:fldChar w:fldCharType="separate"/>
      </w:r>
      <w:r w:rsidR="00B35874">
        <w:rPr>
          <w:noProof/>
        </w:rPr>
        <w:t> </w:t>
      </w:r>
      <w:r w:rsidR="00B35874">
        <w:rPr>
          <w:noProof/>
        </w:rPr>
        <w:t> </w:t>
      </w:r>
      <w:r w:rsidR="00B35874">
        <w:rPr>
          <w:noProof/>
        </w:rPr>
        <w:t> </w:t>
      </w:r>
      <w:r w:rsidR="00B35874">
        <w:rPr>
          <w:noProof/>
        </w:rPr>
        <w:t> </w:t>
      </w:r>
      <w:r w:rsidR="00B35874">
        <w:rPr>
          <w:noProof/>
        </w:rPr>
        <w:t> </w:t>
      </w:r>
      <w:r w:rsidR="00B35874">
        <w:fldChar w:fldCharType="end"/>
      </w:r>
      <w:bookmarkEnd w:id="276"/>
    </w:p>
    <w:p w14:paraId="4D202375" w14:textId="2A12B045" w:rsidR="00CE2F78" w:rsidRPr="002313D0" w:rsidRDefault="00CE2F78" w:rsidP="00171252">
      <w:pPr>
        <w:tabs>
          <w:tab w:val="left" w:pos="10710"/>
        </w:tabs>
        <w:spacing w:before="240" w:after="0"/>
        <w:rPr>
          <w:rFonts w:eastAsia="Times" w:cs="Times New Roman"/>
          <w:b/>
          <w:bCs/>
          <w:smallCaps/>
          <w:sz w:val="24"/>
          <w:szCs w:val="20"/>
        </w:rPr>
      </w:pPr>
      <w:r w:rsidRPr="002313D0">
        <w:rPr>
          <w:rFonts w:eastAsia="Times" w:cs="Times New Roman"/>
          <w:b/>
          <w:bCs/>
          <w:smallCaps/>
          <w:sz w:val="24"/>
          <w:szCs w:val="20"/>
        </w:rPr>
        <w:t>Writing – Please check one:</w:t>
      </w:r>
      <w:r w:rsidRPr="002313D0">
        <w:rPr>
          <w:rFonts w:eastAsia="Times" w:cs="Times New Roman"/>
          <w:b/>
          <w:bCs/>
          <w:smallCaps/>
          <w:sz w:val="24"/>
          <w:szCs w:val="20"/>
        </w:rPr>
        <w:tab/>
      </w:r>
    </w:p>
    <w:p w14:paraId="5D9AFF2F" w14:textId="2ABD297C" w:rsidR="00CE2F78" w:rsidRPr="002313D0" w:rsidRDefault="00B35874" w:rsidP="00B35874">
      <w:pPr>
        <w:tabs>
          <w:tab w:val="left" w:pos="-540"/>
          <w:tab w:val="left" w:pos="99"/>
          <w:tab w:val="left" w:pos="2880"/>
          <w:tab w:val="left" w:pos="7290"/>
        </w:tabs>
        <w:spacing w:after="120" w:line="240" w:lineRule="auto"/>
        <w:ind w:left="99" w:hanging="99"/>
        <w:rPr>
          <w:rFonts w:eastAsia="Times" w:cs="Times New Roman"/>
          <w:sz w:val="4"/>
          <w:szCs w:val="20"/>
        </w:rPr>
      </w:pPr>
      <w:r>
        <w:rPr>
          <w:rFonts w:eastAsia="Times" w:cs="Times New Roman"/>
          <w:sz w:val="20"/>
          <w:szCs w:val="20"/>
        </w:rPr>
        <w:fldChar w:fldCharType="begin">
          <w:ffData>
            <w:name w:val="Check11"/>
            <w:enabled/>
            <w:calcOnExit w:val="0"/>
            <w:helpText w:type="text" w:val="Select if, in English, student is: Non-Writer (not writing)"/>
            <w:statusText w:type="text" w:val="Non-Writer (not writing)"/>
            <w:checkBox>
              <w:sizeAuto/>
              <w:default w:val="0"/>
            </w:checkBox>
          </w:ffData>
        </w:fldChar>
      </w:r>
      <w:bookmarkStart w:id="277" w:name="Check11"/>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7"/>
      <w:r w:rsidR="00CE2F78" w:rsidRPr="002313D0">
        <w:rPr>
          <w:rFonts w:eastAsia="Times" w:cs="Times New Roman"/>
          <w:sz w:val="20"/>
          <w:szCs w:val="20"/>
        </w:rPr>
        <w:t xml:space="preserve"> Non-Writer (not writing)</w:t>
      </w:r>
      <w:r w:rsidR="009D5A58">
        <w:rPr>
          <w:rFonts w:eastAsia="Times" w:cs="Times New Roman"/>
          <w:sz w:val="20"/>
          <w:szCs w:val="20"/>
        </w:rPr>
        <w:tab/>
      </w:r>
      <w:r>
        <w:rPr>
          <w:rFonts w:eastAsia="Times" w:cs="Times New Roman"/>
          <w:sz w:val="20"/>
          <w:szCs w:val="20"/>
        </w:rPr>
        <w:fldChar w:fldCharType="begin">
          <w:ffData>
            <w:name w:val="Check12"/>
            <w:enabled/>
            <w:calcOnExit w:val="0"/>
            <w:helpText w:type="text" w:val="Select if, in English, student is: Developing Writer (writing below grade level)"/>
            <w:statusText w:type="text" w:val="Developing writer (writing below grade level)"/>
            <w:checkBox>
              <w:sizeAuto/>
              <w:default w:val="0"/>
            </w:checkBox>
          </w:ffData>
        </w:fldChar>
      </w:r>
      <w:bookmarkStart w:id="278" w:name="Check12"/>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8"/>
      <w:r w:rsidR="00CE2F78" w:rsidRPr="002313D0">
        <w:rPr>
          <w:rFonts w:eastAsia="Times" w:cs="Times New Roman"/>
          <w:sz w:val="20"/>
          <w:szCs w:val="20"/>
        </w:rPr>
        <w:t xml:space="preserve"> Developing </w:t>
      </w:r>
      <w:r>
        <w:rPr>
          <w:rFonts w:eastAsia="Times" w:cs="Times New Roman"/>
          <w:sz w:val="20"/>
          <w:szCs w:val="20"/>
        </w:rPr>
        <w:t>W</w:t>
      </w:r>
      <w:r w:rsidR="00CE2F78" w:rsidRPr="002313D0">
        <w:rPr>
          <w:rFonts w:eastAsia="Times" w:cs="Times New Roman"/>
          <w:sz w:val="20"/>
          <w:szCs w:val="20"/>
        </w:rPr>
        <w:t>riter (writing below grade level)</w:t>
      </w:r>
      <w:r w:rsidR="009D5A58">
        <w:rPr>
          <w:rFonts w:eastAsia="Times" w:cs="Times New Roman"/>
          <w:sz w:val="20"/>
          <w:szCs w:val="20"/>
        </w:rPr>
        <w:tab/>
      </w:r>
      <w:r>
        <w:rPr>
          <w:rFonts w:eastAsia="Times" w:cs="Times New Roman"/>
          <w:sz w:val="20"/>
          <w:szCs w:val="20"/>
        </w:rPr>
        <w:fldChar w:fldCharType="begin">
          <w:ffData>
            <w:name w:val="Check13"/>
            <w:enabled/>
            <w:calcOnExit w:val="0"/>
            <w:helpText w:type="text" w:val="Select if, in English, student is: Fluent Writer (at or above grade level) "/>
            <w:statusText w:type="text" w:val="Fluent (at or above grade level)"/>
            <w:checkBox>
              <w:sizeAuto/>
              <w:default w:val="0"/>
            </w:checkBox>
          </w:ffData>
        </w:fldChar>
      </w:r>
      <w:bookmarkStart w:id="279" w:name="Check13"/>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79"/>
      <w:r w:rsidR="00CE2F78" w:rsidRPr="002313D0">
        <w:rPr>
          <w:rFonts w:eastAsia="Times" w:cs="Times New Roman"/>
          <w:sz w:val="20"/>
          <w:szCs w:val="20"/>
        </w:rPr>
        <w:t xml:space="preserve"> Fluent</w:t>
      </w:r>
      <w:r>
        <w:rPr>
          <w:rFonts w:eastAsia="Times" w:cs="Times New Roman"/>
          <w:sz w:val="20"/>
          <w:szCs w:val="20"/>
        </w:rPr>
        <w:t xml:space="preserve"> Writer</w:t>
      </w:r>
      <w:r w:rsidR="00CE2F78" w:rsidRPr="002313D0">
        <w:rPr>
          <w:rFonts w:eastAsia="Times" w:cs="Times New Roman"/>
          <w:sz w:val="20"/>
          <w:szCs w:val="20"/>
        </w:rPr>
        <w:t xml:space="preserve"> (at or above grade level)</w:t>
      </w:r>
      <w:r w:rsidR="00CE2F78" w:rsidRPr="002313D0">
        <w:rPr>
          <w:rFonts w:eastAsia="Times" w:cs="Times New Roman"/>
          <w:sz w:val="20"/>
          <w:szCs w:val="20"/>
        </w:rPr>
        <w:tab/>
      </w:r>
    </w:p>
    <w:p w14:paraId="12927F83" w14:textId="74E2A4D6" w:rsidR="00267849" w:rsidRPr="0076091A" w:rsidRDefault="00267849" w:rsidP="0076091A">
      <w:pPr>
        <w:pStyle w:val="IntenseQuote"/>
        <w:framePr w:w="10800" w:wrap="around"/>
        <w:ind w:right="180"/>
      </w:pPr>
      <w:r>
        <w:t>Comments:</w:t>
      </w:r>
      <w:r w:rsidR="00FB7BEF" w:rsidRPr="0076091A">
        <w:t xml:space="preserve"> </w:t>
      </w:r>
      <w:r w:rsidR="00B35874">
        <w:fldChar w:fldCharType="begin">
          <w:ffData>
            <w:name w:val=""/>
            <w:enabled/>
            <w:calcOnExit w:val="0"/>
            <w:helpText w:type="text" w:val="enter comments on student English writing abilities"/>
            <w:statusText w:type="text" w:val="comments"/>
            <w:textInput/>
          </w:ffData>
        </w:fldChar>
      </w:r>
      <w:r w:rsidR="00B35874">
        <w:instrText xml:space="preserve"> FORMTEXT </w:instrText>
      </w:r>
      <w:r w:rsidR="00B35874">
        <w:fldChar w:fldCharType="separate"/>
      </w:r>
      <w:r w:rsidR="00B35874">
        <w:rPr>
          <w:noProof/>
        </w:rPr>
        <w:t> </w:t>
      </w:r>
      <w:r w:rsidR="00B35874">
        <w:rPr>
          <w:noProof/>
        </w:rPr>
        <w:t> </w:t>
      </w:r>
      <w:r w:rsidR="00B35874">
        <w:rPr>
          <w:noProof/>
        </w:rPr>
        <w:t> </w:t>
      </w:r>
      <w:r w:rsidR="00B35874">
        <w:rPr>
          <w:noProof/>
        </w:rPr>
        <w:t> </w:t>
      </w:r>
      <w:r w:rsidR="00B35874">
        <w:rPr>
          <w:noProof/>
        </w:rPr>
        <w:t> </w:t>
      </w:r>
      <w:r w:rsidR="00B35874">
        <w:fldChar w:fldCharType="end"/>
      </w:r>
    </w:p>
    <w:p w14:paraId="4B4E6911" w14:textId="155C576C" w:rsidR="009D5A58" w:rsidRPr="002313D0" w:rsidRDefault="009D5A58" w:rsidP="00171252">
      <w:pPr>
        <w:tabs>
          <w:tab w:val="left" w:pos="10710"/>
        </w:tabs>
        <w:spacing w:before="240" w:after="0"/>
        <w:rPr>
          <w:rFonts w:eastAsia="Times" w:cs="Times New Roman"/>
          <w:b/>
          <w:bCs/>
          <w:smallCaps/>
          <w:sz w:val="24"/>
          <w:szCs w:val="20"/>
        </w:rPr>
      </w:pPr>
      <w:r w:rsidRPr="002313D0">
        <w:rPr>
          <w:rFonts w:eastAsia="Times" w:cs="Times New Roman"/>
          <w:b/>
          <w:bCs/>
          <w:smallCaps/>
          <w:sz w:val="24"/>
          <w:szCs w:val="20"/>
        </w:rPr>
        <w:t>Oral – Please check one:</w:t>
      </w:r>
      <w:r w:rsidRPr="002313D0">
        <w:rPr>
          <w:rFonts w:eastAsia="Times" w:cs="Times New Roman"/>
          <w:b/>
          <w:bCs/>
          <w:smallCaps/>
          <w:sz w:val="24"/>
          <w:szCs w:val="20"/>
        </w:rPr>
        <w:tab/>
      </w:r>
    </w:p>
    <w:p w14:paraId="1CF70F70" w14:textId="1CCB9510" w:rsidR="009D5A58" w:rsidRPr="002313D0" w:rsidRDefault="00B35874" w:rsidP="00B35874">
      <w:pPr>
        <w:tabs>
          <w:tab w:val="left" w:pos="-540"/>
          <w:tab w:val="left" w:pos="90"/>
          <w:tab w:val="left" w:pos="3420"/>
          <w:tab w:val="left" w:pos="7290"/>
        </w:tabs>
        <w:spacing w:after="120" w:line="240" w:lineRule="auto"/>
        <w:rPr>
          <w:rFonts w:eastAsia="Times" w:cs="Times New Roman"/>
          <w:b/>
          <w:bCs/>
          <w:smallCaps/>
          <w:sz w:val="4"/>
          <w:szCs w:val="20"/>
        </w:rPr>
      </w:pPr>
      <w:r>
        <w:rPr>
          <w:rFonts w:eastAsia="Times" w:cs="Times New Roman"/>
          <w:sz w:val="20"/>
          <w:szCs w:val="20"/>
        </w:rPr>
        <w:fldChar w:fldCharType="begin">
          <w:ffData>
            <w:name w:val="Check14"/>
            <w:enabled/>
            <w:calcOnExit w:val="0"/>
            <w:helpText w:type="text" w:val="Select if, in English, student is: Non-Speaker (non-English speaker)"/>
            <w:statusText w:type="text" w:val="Non-Speaker (non-English speaker)"/>
            <w:checkBox>
              <w:sizeAuto/>
              <w:default w:val="0"/>
            </w:checkBox>
          </w:ffData>
        </w:fldChar>
      </w:r>
      <w:bookmarkStart w:id="280" w:name="Check14"/>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80"/>
      <w:r w:rsidR="009D5A58" w:rsidRPr="002313D0">
        <w:rPr>
          <w:rFonts w:eastAsia="Times" w:cs="Times New Roman"/>
          <w:sz w:val="20"/>
          <w:szCs w:val="20"/>
        </w:rPr>
        <w:t xml:space="preserve"> Non-Speaker (non-English speaker)</w:t>
      </w:r>
      <w:r w:rsidR="009D5A58">
        <w:rPr>
          <w:rFonts w:eastAsia="Times" w:cs="Times New Roman"/>
          <w:sz w:val="20"/>
          <w:szCs w:val="20"/>
        </w:rPr>
        <w:tab/>
      </w:r>
      <w:r>
        <w:rPr>
          <w:rFonts w:eastAsia="Times" w:cs="Times New Roman"/>
          <w:sz w:val="20"/>
          <w:szCs w:val="20"/>
        </w:rPr>
        <w:fldChar w:fldCharType="begin">
          <w:ffData>
            <w:name w:val="Check15"/>
            <w:enabled/>
            <w:calcOnExit w:val="0"/>
            <w:helpText w:type="text" w:val="Select if, in English, student is: Developing Speaker (below grade level)"/>
            <w:statusText w:type="text" w:val="Developing speaker (speaks below grade level)"/>
            <w:checkBox>
              <w:sizeAuto/>
              <w:default w:val="0"/>
            </w:checkBox>
          </w:ffData>
        </w:fldChar>
      </w:r>
      <w:bookmarkStart w:id="281" w:name="Check15"/>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81"/>
      <w:r w:rsidR="009D5A58" w:rsidRPr="002313D0">
        <w:rPr>
          <w:rFonts w:eastAsia="Times" w:cs="Times New Roman"/>
          <w:sz w:val="20"/>
          <w:szCs w:val="20"/>
        </w:rPr>
        <w:t xml:space="preserve"> Developing </w:t>
      </w:r>
      <w:r>
        <w:rPr>
          <w:rFonts w:eastAsia="Times" w:cs="Times New Roman"/>
          <w:sz w:val="20"/>
          <w:szCs w:val="20"/>
        </w:rPr>
        <w:t>S</w:t>
      </w:r>
      <w:r w:rsidR="009D5A58" w:rsidRPr="002313D0">
        <w:rPr>
          <w:rFonts w:eastAsia="Times" w:cs="Times New Roman"/>
          <w:sz w:val="20"/>
          <w:szCs w:val="20"/>
        </w:rPr>
        <w:t>peaker (below grade level)</w:t>
      </w:r>
      <w:r w:rsidR="009D5A58">
        <w:rPr>
          <w:rFonts w:eastAsia="Times" w:cs="Times New Roman"/>
          <w:sz w:val="20"/>
          <w:szCs w:val="20"/>
        </w:rPr>
        <w:tab/>
      </w:r>
      <w:r>
        <w:rPr>
          <w:rFonts w:eastAsia="Times" w:cs="Times New Roman"/>
          <w:sz w:val="20"/>
          <w:szCs w:val="20"/>
        </w:rPr>
        <w:fldChar w:fldCharType="begin">
          <w:ffData>
            <w:name w:val="Check16"/>
            <w:enabled/>
            <w:calcOnExit w:val="0"/>
            <w:helpText w:type="text" w:val="Select if, in English, student is: Fluent Speaker (at/above grade level) "/>
            <w:statusText w:type="text" w:val="Fluent (at or above grade level)"/>
            <w:checkBox>
              <w:sizeAuto/>
              <w:default w:val="0"/>
            </w:checkBox>
          </w:ffData>
        </w:fldChar>
      </w:r>
      <w:bookmarkStart w:id="282" w:name="Check16"/>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82"/>
      <w:r w:rsidR="009D5A58" w:rsidRPr="002313D0">
        <w:rPr>
          <w:rFonts w:eastAsia="Times" w:cs="Times New Roman"/>
          <w:sz w:val="20"/>
          <w:szCs w:val="20"/>
        </w:rPr>
        <w:t xml:space="preserve"> Fluent </w:t>
      </w:r>
      <w:r>
        <w:rPr>
          <w:rFonts w:eastAsia="Times" w:cs="Times New Roman"/>
          <w:sz w:val="20"/>
          <w:szCs w:val="20"/>
        </w:rPr>
        <w:t xml:space="preserve">Speaker </w:t>
      </w:r>
      <w:r w:rsidR="009D5A58" w:rsidRPr="002313D0">
        <w:rPr>
          <w:rFonts w:eastAsia="Times" w:cs="Times New Roman"/>
          <w:sz w:val="20"/>
          <w:szCs w:val="20"/>
        </w:rPr>
        <w:t>(at</w:t>
      </w:r>
      <w:r>
        <w:rPr>
          <w:rFonts w:eastAsia="Times" w:cs="Times New Roman"/>
          <w:sz w:val="20"/>
          <w:szCs w:val="20"/>
        </w:rPr>
        <w:t>/</w:t>
      </w:r>
      <w:r w:rsidR="009D5A58" w:rsidRPr="002313D0">
        <w:rPr>
          <w:rFonts w:eastAsia="Times" w:cs="Times New Roman"/>
          <w:sz w:val="20"/>
          <w:szCs w:val="20"/>
        </w:rPr>
        <w:t>above grade level)</w:t>
      </w:r>
      <w:r w:rsidR="009D5A58" w:rsidRPr="002313D0">
        <w:rPr>
          <w:rFonts w:eastAsia="Times" w:cs="Times New Roman"/>
          <w:sz w:val="20"/>
          <w:szCs w:val="20"/>
        </w:rPr>
        <w:tab/>
      </w:r>
    </w:p>
    <w:p w14:paraId="5715334C" w14:textId="321B6137" w:rsidR="002235E6" w:rsidRPr="0076091A" w:rsidRDefault="00267849" w:rsidP="0076091A">
      <w:pPr>
        <w:pStyle w:val="IntenseQuote"/>
        <w:framePr w:w="10800" w:wrap="around"/>
        <w:ind w:right="180"/>
      </w:pPr>
      <w:r>
        <w:t>Comments:</w:t>
      </w:r>
      <w:r w:rsidR="00FB7BEF" w:rsidRPr="00FB7BEF">
        <w:t xml:space="preserve"> </w:t>
      </w:r>
      <w:r w:rsidR="00B35874">
        <w:fldChar w:fldCharType="begin">
          <w:ffData>
            <w:name w:val=""/>
            <w:enabled/>
            <w:calcOnExit w:val="0"/>
            <w:helpText w:type="text" w:val="enter comments on student English oral abilities"/>
            <w:statusText w:type="text" w:val="comments"/>
            <w:textInput/>
          </w:ffData>
        </w:fldChar>
      </w:r>
      <w:r w:rsidR="00B35874">
        <w:instrText xml:space="preserve"> FORMTEXT </w:instrText>
      </w:r>
      <w:r w:rsidR="00B35874">
        <w:fldChar w:fldCharType="separate"/>
      </w:r>
      <w:r w:rsidR="00B35874">
        <w:rPr>
          <w:noProof/>
        </w:rPr>
        <w:t> </w:t>
      </w:r>
      <w:r w:rsidR="00B35874">
        <w:rPr>
          <w:noProof/>
        </w:rPr>
        <w:t> </w:t>
      </w:r>
      <w:r w:rsidR="00B35874">
        <w:rPr>
          <w:noProof/>
        </w:rPr>
        <w:t> </w:t>
      </w:r>
      <w:r w:rsidR="00B35874">
        <w:rPr>
          <w:noProof/>
        </w:rPr>
        <w:t> </w:t>
      </w:r>
      <w:r w:rsidR="00B35874">
        <w:rPr>
          <w:noProof/>
        </w:rPr>
        <w:t> </w:t>
      </w:r>
      <w:r w:rsidR="00B35874">
        <w:fldChar w:fldCharType="end"/>
      </w:r>
    </w:p>
    <w:p w14:paraId="64DF5BF1" w14:textId="4412C4EC" w:rsidR="005139B3" w:rsidRDefault="005139B3" w:rsidP="009D5A58">
      <w:pPr>
        <w:tabs>
          <w:tab w:val="left" w:leader="underscore" w:pos="-540"/>
          <w:tab w:val="left" w:pos="5760"/>
          <w:tab w:val="left" w:pos="6120"/>
          <w:tab w:val="left" w:pos="10710"/>
          <w:tab w:val="right" w:leader="underscore" w:pos="10830"/>
        </w:tabs>
        <w:spacing w:before="240" w:after="0" w:line="360" w:lineRule="auto"/>
        <w:rPr>
          <w:rFonts w:eastAsia="Times" w:cs="Times New Roman"/>
          <w:sz w:val="20"/>
          <w:szCs w:val="20"/>
        </w:rPr>
      </w:pPr>
      <w:r w:rsidRPr="002313D0">
        <w:rPr>
          <w:rFonts w:eastAsia="Times" w:cs="Times New Roman"/>
          <w:sz w:val="20"/>
          <w:szCs w:val="20"/>
        </w:rPr>
        <w:t>Printed Name</w:t>
      </w:r>
      <w:r>
        <w:rPr>
          <w:rFonts w:eastAsia="Times" w:cs="Times New Roman"/>
          <w:sz w:val="20"/>
          <w:szCs w:val="20"/>
        </w:rPr>
        <w:t xml:space="preserve">: </w:t>
      </w:r>
      <w:r w:rsidR="002A360F">
        <w:rPr>
          <w:rFonts w:eastAsia="Times" w:cs="Times New Roman"/>
          <w:sz w:val="20"/>
          <w:szCs w:val="20"/>
          <w:u w:val="single"/>
        </w:rPr>
        <w:fldChar w:fldCharType="begin">
          <w:ffData>
            <w:name w:val="Text12"/>
            <w:enabled/>
            <w:calcOnExit w:val="0"/>
            <w:helpText w:type="text" w:val="enter staff #1 name"/>
            <w:statusText w:type="text" w:val="printed name"/>
            <w:textInput/>
          </w:ffData>
        </w:fldChar>
      </w:r>
      <w:bookmarkStart w:id="283" w:name="Text12"/>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bookmarkEnd w:id="283"/>
      <w:r w:rsidRPr="005139B3">
        <w:rPr>
          <w:rFonts w:eastAsia="Times" w:cs="Times New Roman"/>
          <w:sz w:val="20"/>
          <w:szCs w:val="20"/>
          <w:u w:val="single"/>
        </w:rPr>
        <w:tab/>
      </w:r>
      <w:r w:rsidRPr="005139B3">
        <w:rPr>
          <w:rFonts w:eastAsia="Times" w:cs="Times New Roman"/>
          <w:sz w:val="20"/>
          <w:szCs w:val="20"/>
        </w:rPr>
        <w:tab/>
      </w:r>
      <w:r w:rsidRPr="002313D0">
        <w:rPr>
          <w:rFonts w:eastAsia="Times" w:cs="Times New Roman"/>
          <w:sz w:val="20"/>
          <w:szCs w:val="20"/>
        </w:rPr>
        <w:t>Position</w:t>
      </w:r>
      <w:r>
        <w:rPr>
          <w:rFonts w:eastAsia="Times" w:cs="Times New Roman"/>
          <w:sz w:val="20"/>
          <w:szCs w:val="20"/>
        </w:rPr>
        <w:t xml:space="preserve">: </w:t>
      </w:r>
      <w:r w:rsidR="002A360F">
        <w:rPr>
          <w:rFonts w:eastAsia="Times" w:cs="Times New Roman"/>
          <w:sz w:val="20"/>
          <w:szCs w:val="20"/>
          <w:u w:val="single"/>
        </w:rPr>
        <w:fldChar w:fldCharType="begin">
          <w:ffData>
            <w:name w:val=""/>
            <w:enabled/>
            <w:calcOnExit w:val="0"/>
            <w:helpText w:type="text" w:val="enter staff #1 position"/>
            <w:statusText w:type="text" w:val="position"/>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Pr="005139B3">
        <w:rPr>
          <w:rFonts w:eastAsia="Times" w:cs="Times New Roman"/>
          <w:sz w:val="20"/>
          <w:szCs w:val="20"/>
          <w:u w:val="single"/>
        </w:rPr>
        <w:tab/>
      </w:r>
    </w:p>
    <w:p w14:paraId="60862DFE" w14:textId="0493480D" w:rsidR="00187EEB" w:rsidRDefault="005139B3" w:rsidP="00F3735D">
      <w:pPr>
        <w:tabs>
          <w:tab w:val="left" w:leader="underscore" w:pos="-540"/>
          <w:tab w:val="left" w:pos="5760"/>
          <w:tab w:val="left" w:pos="6120"/>
          <w:tab w:val="right" w:leader="underscore" w:pos="10710"/>
        </w:tabs>
        <w:spacing w:after="0" w:line="360" w:lineRule="auto"/>
        <w:rPr>
          <w:rFonts w:eastAsia="Times" w:cs="Times New Roman"/>
          <w:sz w:val="20"/>
          <w:szCs w:val="20"/>
          <w:u w:val="single"/>
        </w:rPr>
      </w:pPr>
      <w:r>
        <w:rPr>
          <w:rFonts w:eastAsia="Times" w:cs="Times New Roman"/>
          <w:sz w:val="20"/>
          <w:szCs w:val="20"/>
        </w:rPr>
        <w:t xml:space="preserve">Signature: </w:t>
      </w:r>
      <w:r w:rsidR="002A360F">
        <w:rPr>
          <w:rFonts w:eastAsia="Times" w:cs="Times New Roman"/>
          <w:sz w:val="20"/>
          <w:szCs w:val="20"/>
          <w:u w:val="single"/>
        </w:rPr>
        <w:fldChar w:fldCharType="begin">
          <w:ffData>
            <w:name w:val=""/>
            <w:enabled/>
            <w:calcOnExit w:val="0"/>
            <w:helpText w:type="text" w:val="enter staff #1 signature"/>
            <w:statusText w:type="text" w:val="signature"/>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Pr="00F3735D">
        <w:rPr>
          <w:rFonts w:eastAsia="Times" w:cs="Times New Roman"/>
          <w:sz w:val="20"/>
          <w:szCs w:val="20"/>
          <w:u w:val="single"/>
        </w:rPr>
        <w:tab/>
      </w:r>
      <w:r w:rsidR="00F3735D" w:rsidRPr="00F3735D">
        <w:rPr>
          <w:rFonts w:eastAsia="Times" w:cs="Times New Roman"/>
          <w:sz w:val="20"/>
          <w:szCs w:val="20"/>
        </w:rPr>
        <w:tab/>
      </w:r>
      <w:r w:rsidR="00F3735D" w:rsidRPr="002313D0">
        <w:rPr>
          <w:rFonts w:eastAsia="Times" w:cs="Times New Roman"/>
          <w:sz w:val="20"/>
          <w:szCs w:val="20"/>
        </w:rPr>
        <w:t xml:space="preserve">Date </w:t>
      </w:r>
      <w:r w:rsidR="00F3735D" w:rsidRPr="002313D0">
        <w:rPr>
          <w:rFonts w:eastAsia="Times" w:cs="Times New Roman"/>
          <w:sz w:val="16"/>
          <w:szCs w:val="20"/>
        </w:rPr>
        <w:t>(Month/Day/Year</w:t>
      </w:r>
      <w:r w:rsidR="00F3735D" w:rsidRPr="002313D0">
        <w:rPr>
          <w:rFonts w:eastAsia="Times" w:cs="Times New Roman"/>
          <w:sz w:val="20"/>
          <w:szCs w:val="20"/>
        </w:rPr>
        <w:t>)</w:t>
      </w:r>
      <w:r w:rsidR="00F3735D">
        <w:rPr>
          <w:rFonts w:eastAsia="Times" w:cs="Times New Roman"/>
          <w:sz w:val="20"/>
          <w:szCs w:val="20"/>
        </w:rPr>
        <w:t>:</w:t>
      </w:r>
      <w:r w:rsidR="00774786" w:rsidRPr="00774786">
        <w:rPr>
          <w:rFonts w:eastAsia="Times" w:cs="Times New Roman"/>
          <w:sz w:val="20"/>
          <w:szCs w:val="20"/>
        </w:rPr>
        <w:t xml:space="preserve"> </w:t>
      </w:r>
      <w:r w:rsidR="002A360F">
        <w:rPr>
          <w:rFonts w:eastAsia="Times" w:cs="Times New Roman"/>
          <w:sz w:val="20"/>
          <w:szCs w:val="20"/>
          <w:u w:val="single"/>
        </w:rPr>
        <w:fldChar w:fldCharType="begin">
          <w:ffData>
            <w:name w:val=""/>
            <w:enabled/>
            <w:calcOnExit w:val="0"/>
            <w:helpText w:type="text" w:val="enter staff #1 signed (month, dat, year)"/>
            <w:statusText w:type="text" w:val="date as month/day/year"/>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00F3735D">
        <w:rPr>
          <w:rFonts w:eastAsia="Times" w:cs="Times New Roman"/>
          <w:sz w:val="20"/>
          <w:szCs w:val="20"/>
          <w:u w:val="single"/>
        </w:rPr>
        <w:tab/>
      </w:r>
    </w:p>
    <w:p w14:paraId="0DECB487" w14:textId="77777777" w:rsidR="00F3735D" w:rsidRDefault="00F3735D" w:rsidP="00F3735D">
      <w:pPr>
        <w:tabs>
          <w:tab w:val="left" w:leader="underscore" w:pos="-540"/>
          <w:tab w:val="left" w:pos="5760"/>
          <w:tab w:val="left" w:pos="6120"/>
          <w:tab w:val="right" w:leader="underscore" w:pos="10710"/>
        </w:tabs>
        <w:spacing w:after="0" w:line="240" w:lineRule="auto"/>
        <w:rPr>
          <w:rFonts w:eastAsia="Times" w:cs="Times New Roman"/>
          <w:sz w:val="20"/>
          <w:szCs w:val="20"/>
        </w:rPr>
      </w:pPr>
    </w:p>
    <w:p w14:paraId="7941235D" w14:textId="4E35C5B3" w:rsidR="00F3735D" w:rsidRDefault="00F3735D" w:rsidP="00F3735D">
      <w:pPr>
        <w:tabs>
          <w:tab w:val="left" w:leader="underscore" w:pos="-540"/>
          <w:tab w:val="left" w:pos="5760"/>
          <w:tab w:val="left" w:pos="6120"/>
          <w:tab w:val="left" w:pos="10710"/>
        </w:tabs>
        <w:spacing w:after="0" w:line="360" w:lineRule="auto"/>
        <w:rPr>
          <w:rFonts w:eastAsia="Times" w:cs="Times New Roman"/>
          <w:sz w:val="20"/>
          <w:szCs w:val="20"/>
        </w:rPr>
      </w:pPr>
      <w:r w:rsidRPr="002313D0">
        <w:rPr>
          <w:rFonts w:eastAsia="Times" w:cs="Times New Roman"/>
          <w:sz w:val="20"/>
          <w:szCs w:val="20"/>
        </w:rPr>
        <w:t>Printed Name</w:t>
      </w:r>
      <w:r>
        <w:rPr>
          <w:rFonts w:eastAsia="Times" w:cs="Times New Roman"/>
          <w:sz w:val="20"/>
          <w:szCs w:val="20"/>
        </w:rPr>
        <w:t xml:space="preserve">: </w:t>
      </w:r>
      <w:r w:rsidR="002A360F">
        <w:rPr>
          <w:rFonts w:eastAsia="Times" w:cs="Times New Roman"/>
          <w:sz w:val="20"/>
          <w:szCs w:val="20"/>
          <w:u w:val="single"/>
        </w:rPr>
        <w:fldChar w:fldCharType="begin">
          <w:ffData>
            <w:name w:val=""/>
            <w:enabled/>
            <w:calcOnExit w:val="0"/>
            <w:helpText w:type="text" w:val="enter staff #2 name "/>
            <w:statusText w:type="text" w:val="printed name"/>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Pr="005139B3">
        <w:rPr>
          <w:rFonts w:eastAsia="Times" w:cs="Times New Roman"/>
          <w:sz w:val="20"/>
          <w:szCs w:val="20"/>
          <w:u w:val="single"/>
        </w:rPr>
        <w:tab/>
      </w:r>
      <w:r w:rsidRPr="005139B3">
        <w:rPr>
          <w:rFonts w:eastAsia="Times" w:cs="Times New Roman"/>
          <w:sz w:val="20"/>
          <w:szCs w:val="20"/>
        </w:rPr>
        <w:tab/>
      </w:r>
      <w:r w:rsidRPr="002313D0">
        <w:rPr>
          <w:rFonts w:eastAsia="Times" w:cs="Times New Roman"/>
          <w:sz w:val="20"/>
          <w:szCs w:val="20"/>
        </w:rPr>
        <w:t>Position</w:t>
      </w:r>
      <w:r>
        <w:rPr>
          <w:rFonts w:eastAsia="Times" w:cs="Times New Roman"/>
          <w:sz w:val="20"/>
          <w:szCs w:val="20"/>
        </w:rPr>
        <w:t xml:space="preserve">: </w:t>
      </w:r>
      <w:r w:rsidR="002A360F">
        <w:rPr>
          <w:rFonts w:eastAsia="Times" w:cs="Times New Roman"/>
          <w:sz w:val="20"/>
          <w:szCs w:val="20"/>
          <w:u w:val="single"/>
        </w:rPr>
        <w:fldChar w:fldCharType="begin">
          <w:ffData>
            <w:name w:val=""/>
            <w:enabled/>
            <w:calcOnExit w:val="0"/>
            <w:helpText w:type="text" w:val="enter staff #2 position"/>
            <w:statusText w:type="text" w:val="position"/>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Pr="005139B3">
        <w:rPr>
          <w:rFonts w:eastAsia="Times" w:cs="Times New Roman"/>
          <w:sz w:val="20"/>
          <w:szCs w:val="20"/>
          <w:u w:val="single"/>
        </w:rPr>
        <w:tab/>
      </w:r>
    </w:p>
    <w:p w14:paraId="52F6B0A7" w14:textId="677ADF21" w:rsidR="00797B5A" w:rsidRDefault="00F3735D" w:rsidP="00F3735D">
      <w:pPr>
        <w:tabs>
          <w:tab w:val="left" w:leader="underscore" w:pos="-540"/>
          <w:tab w:val="left" w:pos="5760"/>
          <w:tab w:val="left" w:pos="6120"/>
          <w:tab w:val="right" w:leader="underscore" w:pos="10710"/>
        </w:tabs>
        <w:spacing w:after="0" w:line="360" w:lineRule="auto"/>
        <w:rPr>
          <w:rFonts w:eastAsia="Times" w:cs="Times New Roman"/>
          <w:sz w:val="20"/>
          <w:szCs w:val="20"/>
          <w:u w:val="single"/>
        </w:rPr>
      </w:pPr>
      <w:r>
        <w:rPr>
          <w:rFonts w:eastAsia="Times" w:cs="Times New Roman"/>
          <w:sz w:val="20"/>
          <w:szCs w:val="20"/>
        </w:rPr>
        <w:t xml:space="preserve">Signature: </w:t>
      </w:r>
      <w:r w:rsidR="002A360F">
        <w:rPr>
          <w:rFonts w:eastAsia="Times" w:cs="Times New Roman"/>
          <w:sz w:val="20"/>
          <w:szCs w:val="20"/>
          <w:u w:val="single"/>
        </w:rPr>
        <w:fldChar w:fldCharType="begin">
          <w:ffData>
            <w:name w:val=""/>
            <w:enabled/>
            <w:calcOnExit w:val="0"/>
            <w:helpText w:type="text" w:val="enter staff #2 signature"/>
            <w:statusText w:type="text" w:val="signature"/>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sidRPr="00F3735D">
        <w:rPr>
          <w:rFonts w:eastAsia="Times" w:cs="Times New Roman"/>
          <w:sz w:val="20"/>
          <w:szCs w:val="20"/>
          <w:u w:val="single"/>
        </w:rPr>
        <w:tab/>
      </w:r>
      <w:r w:rsidRPr="00F3735D">
        <w:rPr>
          <w:rFonts w:eastAsia="Times" w:cs="Times New Roman"/>
          <w:sz w:val="20"/>
          <w:szCs w:val="20"/>
        </w:rPr>
        <w:tab/>
      </w:r>
      <w:r w:rsidRPr="002313D0">
        <w:rPr>
          <w:rFonts w:eastAsia="Times" w:cs="Times New Roman"/>
          <w:sz w:val="20"/>
          <w:szCs w:val="20"/>
        </w:rPr>
        <w:t xml:space="preserve">Date </w:t>
      </w:r>
      <w:r w:rsidRPr="002313D0">
        <w:rPr>
          <w:rFonts w:eastAsia="Times" w:cs="Times New Roman"/>
          <w:sz w:val="16"/>
          <w:szCs w:val="20"/>
        </w:rPr>
        <w:t>(Month/Day/Year</w:t>
      </w:r>
      <w:r w:rsidRPr="002313D0">
        <w:rPr>
          <w:rFonts w:eastAsia="Times" w:cs="Times New Roman"/>
          <w:sz w:val="20"/>
          <w:szCs w:val="20"/>
        </w:rPr>
        <w:t>)</w:t>
      </w:r>
      <w:r>
        <w:rPr>
          <w:rFonts w:eastAsia="Times" w:cs="Times New Roman"/>
          <w:sz w:val="20"/>
          <w:szCs w:val="20"/>
        </w:rPr>
        <w:t>:</w:t>
      </w:r>
      <w:r w:rsidR="00774786" w:rsidRPr="00774786">
        <w:rPr>
          <w:rFonts w:eastAsia="Times" w:cs="Times New Roman"/>
          <w:sz w:val="20"/>
          <w:szCs w:val="20"/>
        </w:rPr>
        <w:t xml:space="preserve"> </w:t>
      </w:r>
      <w:r w:rsidR="002A360F">
        <w:rPr>
          <w:rFonts w:eastAsia="Times" w:cs="Times New Roman"/>
          <w:sz w:val="20"/>
          <w:szCs w:val="20"/>
          <w:u w:val="single"/>
        </w:rPr>
        <w:fldChar w:fldCharType="begin">
          <w:ffData>
            <w:name w:val=""/>
            <w:enabled/>
            <w:calcOnExit w:val="0"/>
            <w:helpText w:type="text" w:val="enter staff #2 date signed (month, day, year)"/>
            <w:statusText w:type="text" w:val="date as month/day/year"/>
            <w:textInput/>
          </w:ffData>
        </w:fldChar>
      </w:r>
      <w:r w:rsidR="002A360F">
        <w:rPr>
          <w:rFonts w:eastAsia="Times" w:cs="Times New Roman"/>
          <w:sz w:val="20"/>
          <w:szCs w:val="20"/>
          <w:u w:val="single"/>
        </w:rPr>
        <w:instrText xml:space="preserve"> FORMTEXT </w:instrText>
      </w:r>
      <w:r w:rsidR="002A360F">
        <w:rPr>
          <w:rFonts w:eastAsia="Times" w:cs="Times New Roman"/>
          <w:sz w:val="20"/>
          <w:szCs w:val="20"/>
          <w:u w:val="single"/>
        </w:rPr>
      </w:r>
      <w:r w:rsidR="002A360F">
        <w:rPr>
          <w:rFonts w:eastAsia="Times" w:cs="Times New Roman"/>
          <w:sz w:val="20"/>
          <w:szCs w:val="20"/>
          <w:u w:val="single"/>
        </w:rPr>
        <w:fldChar w:fldCharType="separate"/>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noProof/>
          <w:sz w:val="20"/>
          <w:szCs w:val="20"/>
          <w:u w:val="single"/>
        </w:rPr>
        <w:t> </w:t>
      </w:r>
      <w:r w:rsidR="002A360F">
        <w:rPr>
          <w:rFonts w:eastAsia="Times" w:cs="Times New Roman"/>
          <w:sz w:val="20"/>
          <w:szCs w:val="20"/>
          <w:u w:val="single"/>
        </w:rPr>
        <w:fldChar w:fldCharType="end"/>
      </w:r>
      <w:r>
        <w:rPr>
          <w:rFonts w:eastAsia="Times" w:cs="Times New Roman"/>
          <w:sz w:val="20"/>
          <w:szCs w:val="20"/>
          <w:u w:val="single"/>
        </w:rPr>
        <w:tab/>
      </w:r>
    </w:p>
    <w:p w14:paraId="0C82018B" w14:textId="77777777" w:rsidR="000565A5" w:rsidRDefault="000565A5" w:rsidP="000565A5">
      <w:pPr>
        <w:pStyle w:val="Heading1"/>
        <w:tabs>
          <w:tab w:val="left" w:pos="9540"/>
        </w:tabs>
        <w:jc w:val="center"/>
        <w:rPr>
          <w:sz w:val="32"/>
          <w:szCs w:val="32"/>
        </w:rPr>
      </w:pPr>
      <w:bookmarkStart w:id="284" w:name="_Toc172799834"/>
      <w:r>
        <w:rPr>
          <w:noProof/>
        </w:rPr>
        <w:lastRenderedPageBreak/>
        <w:drawing>
          <wp:inline distT="0" distB="0" distL="0" distR="0" wp14:anchorId="057808C3" wp14:editId="06C69C21">
            <wp:extent cx="653143" cy="601384"/>
            <wp:effectExtent l="0" t="0" r="0" b="825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0064" name="Picture 1">
                      <a:extLst>
                        <a:ext uri="{C183D7F6-B498-43B3-948B-1728B52AA6E4}">
                          <adec:decorative xmlns:adec="http://schemas.microsoft.com/office/drawing/2017/decorative" val="1"/>
                        </a:ext>
                      </a:extLst>
                    </pic:cNvP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56239" cy="604234"/>
                    </a:xfrm>
                    <a:prstGeom prst="rect">
                      <a:avLst/>
                    </a:prstGeom>
                    <a:noFill/>
                    <a:ln>
                      <a:noFill/>
                    </a:ln>
                  </pic:spPr>
                </pic:pic>
              </a:graphicData>
            </a:graphic>
          </wp:inline>
        </w:drawing>
      </w:r>
      <w:bookmarkEnd w:id="284"/>
    </w:p>
    <w:p w14:paraId="7DC78D2A" w14:textId="7318765F" w:rsidR="000565A5" w:rsidRPr="00394CA9" w:rsidRDefault="000565A5" w:rsidP="000565A5">
      <w:pPr>
        <w:pStyle w:val="Heading1"/>
        <w:tabs>
          <w:tab w:val="left" w:pos="9540"/>
        </w:tabs>
        <w:jc w:val="center"/>
        <w:rPr>
          <w:sz w:val="35"/>
          <w:szCs w:val="35"/>
        </w:rPr>
      </w:pPr>
      <w:bookmarkStart w:id="285" w:name="_Toc172799835"/>
      <w:r w:rsidRPr="00DC387F">
        <w:rPr>
          <w:sz w:val="32"/>
          <w:szCs w:val="32"/>
        </w:rPr>
        <w:t>Language Observation Checklist (LOC-A) Interpretation Guidance</w:t>
      </w:r>
      <w:bookmarkEnd w:id="285"/>
      <w:r>
        <w:rPr>
          <w:sz w:val="32"/>
          <w:szCs w:val="32"/>
        </w:rPr>
        <w:tab/>
      </w:r>
      <w:r w:rsidRPr="00DC387F">
        <w:rPr>
          <w:sz w:val="32"/>
          <w:szCs w:val="32"/>
        </w:rPr>
        <w:t xml:space="preserve"> </w:t>
      </w:r>
    </w:p>
    <w:p w14:paraId="6B7F6D4E" w14:textId="77777777" w:rsidR="000565A5" w:rsidRDefault="000565A5" w:rsidP="000565A5">
      <w:r>
        <w:t xml:space="preserve">The Language Observation Checklist (LOC-A) is a recommended, optional tool for use during English learner (EL) identification and re-identification. It is recommended to be used to help determine whether it is appropriate to administer an approved English language proficiency (ELP) screener (WIDA MODEL, WIDA Screener, WIDA Screener for KG). </w:t>
      </w:r>
    </w:p>
    <w:p w14:paraId="12913CA7" w14:textId="77777777" w:rsidR="000565A5" w:rsidRDefault="000565A5" w:rsidP="000565A5">
      <w:pPr>
        <w:spacing w:line="240" w:lineRule="auto"/>
      </w:pPr>
      <w:r w:rsidRPr="00394CA9">
        <w:rPr>
          <w:b/>
          <w:bCs/>
        </w:rPr>
        <w:t>Remember:</w:t>
      </w:r>
      <w:r>
        <w:t xml:space="preserve"> The LOC-A, on its own, cannot be used to identify a student as an EL. The LOC-A can only be used as a tool to help determine whether administering an approved screener is appropriate. To be identified as an EL, a student </w:t>
      </w:r>
      <w:r w:rsidRPr="00394CA9">
        <w:rPr>
          <w:b/>
          <w:bCs/>
          <w:i/>
          <w:iCs/>
        </w:rPr>
        <w:t>must</w:t>
      </w:r>
      <w:r>
        <w:t xml:space="preserve"> complete an approved screener and receive a qualifying score on that English language proficiency screener. See </w:t>
      </w:r>
      <w:hyperlink r:id="rId90" w:history="1">
        <w:r w:rsidRPr="003B3D3D">
          <w:rPr>
            <w:rStyle w:val="Hyperlink"/>
          </w:rPr>
          <w:t>DEED’s EL Identification, Assessment, and Data Reporting Guide</w:t>
        </w:r>
      </w:hyperlink>
      <w:r>
        <w:t xml:space="preserve"> for more information.</w:t>
      </w:r>
    </w:p>
    <w:p w14:paraId="68D09B1F" w14:textId="77777777" w:rsidR="000565A5" w:rsidRDefault="000565A5" w:rsidP="000565A5">
      <w:r>
        <w:t>Language observation checklists are typically used in the following situations:</w:t>
      </w:r>
    </w:p>
    <w:p w14:paraId="25DBE6E7" w14:textId="77777777" w:rsidR="000565A5" w:rsidRDefault="000565A5" w:rsidP="000565A5">
      <w:pPr>
        <w:pStyle w:val="ListParagraph"/>
        <w:numPr>
          <w:ilvl w:val="0"/>
          <w:numId w:val="25"/>
        </w:numPr>
        <w:spacing w:after="120" w:line="259" w:lineRule="auto"/>
      </w:pPr>
      <w:r>
        <w:t>A family indicates a language other than English on their home language survey (HLS) and the school/district wants to determine whether that language is likely to be having a significant impact on the student’s English language development. Administering a LOC-A can be helpful in deciding whether an ELP screener is appropriate.</w:t>
      </w:r>
    </w:p>
    <w:p w14:paraId="00360251" w14:textId="77777777" w:rsidR="000565A5" w:rsidRDefault="000565A5" w:rsidP="000565A5">
      <w:pPr>
        <w:pStyle w:val="ListParagraph"/>
        <w:numPr>
          <w:ilvl w:val="0"/>
          <w:numId w:val="25"/>
        </w:numPr>
        <w:spacing w:after="120" w:line="259" w:lineRule="auto"/>
      </w:pPr>
      <w:r>
        <w:t>A family indicates only English on the HLS, but school/district staff have reason to believe that another language is used in the home and impacting the student’s English language development. Administering a LOC-A can be helpful in deciding whether an ELP screener is appropriate.</w:t>
      </w:r>
    </w:p>
    <w:p w14:paraId="33037B19" w14:textId="77777777" w:rsidR="000565A5" w:rsidRDefault="000565A5" w:rsidP="000565A5">
      <w:pPr>
        <w:pStyle w:val="ListParagraph"/>
        <w:numPr>
          <w:ilvl w:val="0"/>
          <w:numId w:val="25"/>
        </w:numPr>
        <w:spacing w:after="120" w:line="259" w:lineRule="auto"/>
      </w:pPr>
      <w:r>
        <w:t xml:space="preserve">A potential EL in kindergarten is administered the Speaking and Listening portions of the WIDA Screener for Kindergarten prior to March 1 receives an Oral Composite score of 5.0 or higher. After March 31 of the same year, a LOC-A </w:t>
      </w:r>
      <w:r>
        <w:rPr>
          <w:b/>
          <w:bCs/>
          <w:i/>
          <w:iCs/>
        </w:rPr>
        <w:t>may</w:t>
      </w:r>
      <w:r>
        <w:t xml:space="preserve"> be completed to determine if administering the full screener is appropriate. </w:t>
      </w:r>
      <w:r>
        <w:rPr>
          <w:b/>
          <w:bCs/>
        </w:rPr>
        <w:t>Note:</w:t>
      </w:r>
      <w:r>
        <w:t xml:space="preserve"> Administering a LOC-A after March 31 is not required – a district can proceed directly to the full screener without a LOC-A.</w:t>
      </w:r>
    </w:p>
    <w:p w14:paraId="2796453A" w14:textId="77777777" w:rsidR="000565A5" w:rsidRDefault="000565A5" w:rsidP="000565A5">
      <w:pPr>
        <w:pStyle w:val="ListParagraph"/>
        <w:numPr>
          <w:ilvl w:val="0"/>
          <w:numId w:val="25"/>
        </w:numPr>
        <w:spacing w:after="120" w:line="259" w:lineRule="auto"/>
      </w:pPr>
      <w:r>
        <w:t xml:space="preserve"> A former EL in monitoring status continues to struggle academically and it is suspected that a language barrier may still exist. In this situation, it is recommended that the LOC-A be administered to help determine the appropriateness of administering an approved screener for re-identification purposes.</w:t>
      </w:r>
    </w:p>
    <w:p w14:paraId="4AEA8D73" w14:textId="77777777" w:rsidR="000565A5" w:rsidRDefault="000565A5" w:rsidP="000565A5">
      <w:pPr>
        <w:pStyle w:val="Heading2"/>
      </w:pPr>
      <w:bookmarkStart w:id="286" w:name="_Toc172799836"/>
      <w:r>
        <w:t>LOC-A</w:t>
      </w:r>
      <w:bookmarkEnd w:id="286"/>
    </w:p>
    <w:p w14:paraId="23414447" w14:textId="77777777" w:rsidR="000565A5" w:rsidRDefault="000565A5" w:rsidP="000565A5">
      <w:r>
        <w:t>This form</w:t>
      </w:r>
      <w:r w:rsidRPr="004A7EEB">
        <w:t xml:space="preserve"> </w:t>
      </w:r>
      <w:r>
        <w:t>must be completed by at least two staff - an English-speaking teacher(s) in collaboration with program staff familiar with the student. Staff do not have to complete separate forms. Complete all fields at the top of the form (Name, Student ID (AKSID preferred), School, Grade, and Language). All staff involved in the language observation must sign the bottom of the form.</w:t>
      </w:r>
    </w:p>
    <w:p w14:paraId="19E526EB" w14:textId="77777777" w:rsidR="000565A5" w:rsidRDefault="000565A5" w:rsidP="000565A5">
      <w:r>
        <w:t xml:space="preserve">Staff should observe the student’s English language use over </w:t>
      </w:r>
      <w:proofErr w:type="gramStart"/>
      <w:r>
        <w:t>a period of time</w:t>
      </w:r>
      <w:proofErr w:type="gramEnd"/>
      <w:r>
        <w:t xml:space="preserve"> to make an accurate assessment of the student’s use of English. Completion of this form should not be based on a single observation.</w:t>
      </w:r>
    </w:p>
    <w:p w14:paraId="0712D805" w14:textId="77777777" w:rsidR="000565A5" w:rsidRDefault="000565A5" w:rsidP="000565A5">
      <w:r>
        <w:t>In Table 1 (Characteristics) indicate whether the student consistently exhibits characteristics A – F in their use of English by selecting “Yes” or “No” for each characteristic. Do this for both the student’s oral and written language use. If there are five (5) or more “No” selections, then administer an approved screener to determine if a student qualifies as an English learner.</w:t>
      </w:r>
    </w:p>
    <w:p w14:paraId="78F5F8B3" w14:textId="77777777" w:rsidR="000565A5" w:rsidRPr="003C221B" w:rsidRDefault="000565A5" w:rsidP="000565A5">
      <w:r>
        <w:t>In Table 2, provide an assessment of the student’s English fluency in each of the following areas: Reading, Writing, and Oral language. Provide comments justifying your assessment, based on observations of the student. If the student is not considered fluent in English in any of the three areas of language use, administer an approved screener to determine if a student qualifies as an English learner.</w:t>
      </w:r>
    </w:p>
    <w:p w14:paraId="29E494A3" w14:textId="00823D81" w:rsidR="00F3735D" w:rsidRPr="002760AA" w:rsidRDefault="00F3735D" w:rsidP="002760AA">
      <w:pPr>
        <w:tabs>
          <w:tab w:val="left" w:pos="90"/>
          <w:tab w:val="left" w:pos="540"/>
          <w:tab w:val="left" w:pos="2790"/>
          <w:tab w:val="left" w:pos="4320"/>
          <w:tab w:val="left" w:pos="6930"/>
        </w:tabs>
        <w:spacing w:after="0" w:line="240" w:lineRule="auto"/>
        <w:ind w:right="1440"/>
        <w:rPr>
          <w:rFonts w:ascii="Times" w:eastAsia="Times" w:hAnsi="Times" w:cs="Times New Roman"/>
          <w:sz w:val="24"/>
          <w:szCs w:val="20"/>
        </w:rPr>
        <w:sectPr w:rsidR="00F3735D" w:rsidRPr="002760AA" w:rsidSect="00364976">
          <w:footerReference w:type="default" r:id="rId91"/>
          <w:type w:val="continuous"/>
          <w:pgSz w:w="12240" w:h="15840" w:code="1"/>
          <w:pgMar w:top="432" w:right="720" w:bottom="720" w:left="720" w:header="432" w:footer="0" w:gutter="0"/>
          <w:cols w:space="720"/>
          <w:docGrid w:linePitch="299"/>
        </w:sectPr>
      </w:pPr>
    </w:p>
    <w:p w14:paraId="76DC2DCC" w14:textId="01CDB884" w:rsidR="00DE0A05" w:rsidRPr="002313D0" w:rsidRDefault="00DE0A05" w:rsidP="00DE0A05">
      <w:pPr>
        <w:tabs>
          <w:tab w:val="left" w:pos="90"/>
          <w:tab w:val="left" w:pos="540"/>
          <w:tab w:val="left" w:pos="2790"/>
          <w:tab w:val="left" w:pos="4320"/>
          <w:tab w:val="left" w:pos="6930"/>
        </w:tabs>
        <w:spacing w:after="0" w:line="240" w:lineRule="auto"/>
        <w:ind w:right="27"/>
        <w:rPr>
          <w:rFonts w:eastAsia="Times" w:cs="Times New Roman"/>
          <w:b/>
          <w:bCs/>
          <w:smallCaps/>
          <w:sz w:val="32"/>
          <w:szCs w:val="32"/>
        </w:rPr>
      </w:pPr>
      <w:r w:rsidRPr="002313D0">
        <w:rPr>
          <w:rFonts w:eastAsia="Times" w:cs="Times New Roman"/>
          <w:b/>
          <w:bCs/>
          <w:smallCaps/>
          <w:noProof/>
          <w:sz w:val="20"/>
          <w:szCs w:val="32"/>
        </w:rPr>
        <w:lastRenderedPageBreak/>
        <w:drawing>
          <wp:inline distT="0" distB="0" distL="0" distR="0" wp14:anchorId="77D5F221" wp14:editId="65B6C21D">
            <wp:extent cx="802964" cy="714375"/>
            <wp:effectExtent l="0" t="0" r="0" b="0"/>
            <wp:docPr id="10" name="Picture 10" descr="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04916" cy="716111"/>
                    </a:xfrm>
                    <a:prstGeom prst="rect">
                      <a:avLst/>
                    </a:prstGeom>
                    <a:noFill/>
                    <a:ln>
                      <a:noFill/>
                    </a:ln>
                  </pic:spPr>
                </pic:pic>
              </a:graphicData>
            </a:graphic>
          </wp:inline>
        </w:drawing>
      </w:r>
      <w:r>
        <w:rPr>
          <w:rFonts w:eastAsia="Times" w:cs="Times New Roman"/>
          <w:b/>
          <w:bCs/>
          <w:smallCaps/>
          <w:noProof/>
          <w:sz w:val="32"/>
          <w:szCs w:val="32"/>
        </w:rPr>
        <w:tab/>
      </w:r>
      <w:r w:rsidRPr="002313D0">
        <w:rPr>
          <w:rFonts w:eastAsia="Times" w:cs="Times New Roman"/>
          <w:b/>
          <w:bCs/>
          <w:smallCaps/>
          <w:noProof/>
          <w:sz w:val="32"/>
          <w:szCs w:val="32"/>
        </w:rPr>
        <w:t>Language Observation Checklist</w:t>
      </w:r>
      <w:r>
        <w:rPr>
          <w:rFonts w:eastAsia="Times" w:cs="Times New Roman"/>
          <w:b/>
          <w:bCs/>
          <w:smallCaps/>
          <w:noProof/>
          <w:sz w:val="32"/>
          <w:szCs w:val="32"/>
        </w:rPr>
        <w:t xml:space="preserve"> – Part B</w:t>
      </w:r>
    </w:p>
    <w:p w14:paraId="759D9BF5" w14:textId="77777777" w:rsidR="00B6005E" w:rsidRPr="002313D0" w:rsidRDefault="00B6005E" w:rsidP="00B6005E">
      <w:pPr>
        <w:tabs>
          <w:tab w:val="left" w:pos="-540"/>
          <w:tab w:val="left" w:pos="540"/>
          <w:tab w:val="left" w:pos="1800"/>
          <w:tab w:val="left" w:pos="3870"/>
          <w:tab w:val="left" w:pos="4860"/>
          <w:tab w:val="left" w:pos="6480"/>
        </w:tabs>
        <w:spacing w:after="0" w:line="240" w:lineRule="auto"/>
        <w:ind w:right="27"/>
        <w:rPr>
          <w:rFonts w:eastAsia="Times" w:cs="Times New Roman"/>
          <w:b/>
          <w:sz w:val="24"/>
          <w:szCs w:val="24"/>
        </w:rPr>
      </w:pPr>
    </w:p>
    <w:p w14:paraId="63F0E6F6" w14:textId="77777777" w:rsidR="002760AA" w:rsidRPr="002313D0" w:rsidRDefault="002760AA" w:rsidP="002760AA">
      <w:pPr>
        <w:spacing w:after="0" w:line="240" w:lineRule="auto"/>
        <w:rPr>
          <w:rFonts w:eastAsia="Times" w:cs="Times New Roman"/>
          <w:b/>
          <w:bCs/>
          <w:sz w:val="24"/>
          <w:szCs w:val="18"/>
        </w:rPr>
      </w:pPr>
      <w:r w:rsidRPr="002313D0">
        <w:rPr>
          <w:rFonts w:eastAsia="Times" w:cs="Times New Roman"/>
          <w:b/>
          <w:bCs/>
          <w:sz w:val="24"/>
          <w:szCs w:val="18"/>
        </w:rPr>
        <w:t xml:space="preserve">This form is only required of schools that provide dual language (immersion) or transitional programs </w:t>
      </w:r>
      <w:r w:rsidRPr="002313D0">
        <w:rPr>
          <w:rFonts w:eastAsia="Times" w:cs="Times New Roman"/>
          <w:b/>
          <w:bCs/>
          <w:sz w:val="24"/>
          <w:szCs w:val="18"/>
        </w:rPr>
        <w:br/>
      </w:r>
      <w:r w:rsidRPr="002313D0">
        <w:rPr>
          <w:rFonts w:eastAsia="Times" w:cs="Times New Roman"/>
          <w:b/>
          <w:bCs/>
          <w:sz w:val="24"/>
          <w:szCs w:val="24"/>
        </w:rPr>
        <w:t>in the student’s home language.</w:t>
      </w:r>
    </w:p>
    <w:p w14:paraId="2BD95338" w14:textId="77777777" w:rsidR="002760AA" w:rsidRPr="002313D0" w:rsidRDefault="002760AA" w:rsidP="002760AA">
      <w:pPr>
        <w:spacing w:after="0" w:line="240" w:lineRule="auto"/>
        <w:rPr>
          <w:rFonts w:eastAsia="Times" w:cs="Times New Roman"/>
          <w:b/>
          <w:sz w:val="24"/>
          <w:szCs w:val="24"/>
        </w:rPr>
      </w:pPr>
    </w:p>
    <w:p w14:paraId="4B5A5BBE" w14:textId="77777777" w:rsidR="002760AA" w:rsidRPr="002313D0" w:rsidRDefault="002760AA" w:rsidP="002760AA">
      <w:pPr>
        <w:spacing w:after="0" w:line="240" w:lineRule="auto"/>
        <w:rPr>
          <w:rFonts w:eastAsia="Times" w:cs="Times New Roman"/>
          <w:sz w:val="20"/>
          <w:szCs w:val="20"/>
        </w:rPr>
      </w:pPr>
      <w:r w:rsidRPr="002313D0">
        <w:rPr>
          <w:rFonts w:eastAsia="Times" w:cs="Times New Roman"/>
          <w:b/>
          <w:sz w:val="24"/>
          <w:szCs w:val="24"/>
        </w:rPr>
        <w:t>Use this form to identify the student’s listening, speaking, reading &amp; writing skills in the home language.</w:t>
      </w:r>
    </w:p>
    <w:p w14:paraId="647E5E0A" w14:textId="77777777" w:rsidR="002760AA" w:rsidRPr="002313D0" w:rsidRDefault="002760AA" w:rsidP="002760AA">
      <w:pPr>
        <w:spacing w:after="0" w:line="240" w:lineRule="auto"/>
        <w:ind w:left="1440"/>
        <w:rPr>
          <w:rFonts w:eastAsia="Times" w:cs="Times New Roman"/>
          <w:sz w:val="20"/>
          <w:szCs w:val="20"/>
        </w:rPr>
      </w:pPr>
    </w:p>
    <w:p w14:paraId="5EEA938D" w14:textId="77777777" w:rsidR="002760AA" w:rsidRPr="002313D0" w:rsidRDefault="002760AA" w:rsidP="002760AA">
      <w:pPr>
        <w:spacing w:after="0" w:line="240" w:lineRule="auto"/>
        <w:ind w:left="1440" w:firstLine="1350"/>
        <w:rPr>
          <w:rFonts w:eastAsia="Times" w:cs="Times New Roman"/>
          <w:sz w:val="20"/>
          <w:szCs w:val="20"/>
        </w:rPr>
      </w:pPr>
      <w:r w:rsidRPr="002313D0">
        <w:rPr>
          <w:rFonts w:eastAsia="Times" w:cs="Times New Roman"/>
          <w:sz w:val="20"/>
          <w:szCs w:val="20"/>
        </w:rPr>
        <w:t>Form should be completed and signed by one of the following (check one):</w:t>
      </w:r>
    </w:p>
    <w:p w14:paraId="682B73F8" w14:textId="2EA6EF40" w:rsidR="002760AA" w:rsidRPr="002313D0" w:rsidRDefault="002648F2" w:rsidP="002760AA">
      <w:pPr>
        <w:spacing w:after="0" w:line="240" w:lineRule="auto"/>
        <w:ind w:left="1440" w:firstLine="1350"/>
        <w:rPr>
          <w:rFonts w:eastAsia="Times" w:cs="Times New Roman"/>
          <w:sz w:val="20"/>
          <w:szCs w:val="20"/>
        </w:rPr>
      </w:pPr>
      <w:r>
        <w:rPr>
          <w:rFonts w:eastAsia="Times" w:cs="Times New Roman"/>
          <w:sz w:val="20"/>
          <w:szCs w:val="20"/>
        </w:rPr>
        <w:fldChar w:fldCharType="begin">
          <w:ffData>
            <w:name w:val="Check17"/>
            <w:enabled/>
            <w:calcOnExit w:val="0"/>
            <w:helpText w:type="text" w:val="Select if person completing form is: School staff member who is proficient in the student’s home language"/>
            <w:statusText w:type="text" w:val="School staff member who is proficient in the student’s home language"/>
            <w:checkBox>
              <w:sizeAuto/>
              <w:default w:val="0"/>
            </w:checkBox>
          </w:ffData>
        </w:fldChar>
      </w:r>
      <w:r>
        <w:rPr>
          <w:rFonts w:eastAsia="Times" w:cs="Times New Roman"/>
          <w:sz w:val="20"/>
          <w:szCs w:val="20"/>
        </w:rPr>
        <w:instrText xml:space="preserve"> </w:instrText>
      </w:r>
      <w:bookmarkStart w:id="287" w:name="Check17"/>
      <w:r>
        <w:rPr>
          <w:rFonts w:eastAsia="Times" w:cs="Times New Roman"/>
          <w:sz w:val="20"/>
          <w:szCs w:val="20"/>
        </w:rPr>
        <w:instrText xml:space="preserve">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87"/>
      <w:r w:rsidR="002760AA" w:rsidRPr="002313D0">
        <w:rPr>
          <w:rFonts w:eastAsia="Times" w:cs="Times New Roman"/>
          <w:sz w:val="20"/>
          <w:szCs w:val="20"/>
        </w:rPr>
        <w:t xml:space="preserve"> a. School staff member who is proficient in the student’s home language</w:t>
      </w:r>
    </w:p>
    <w:p w14:paraId="660CD293" w14:textId="0E84078C" w:rsidR="002760AA" w:rsidRPr="002313D0" w:rsidRDefault="002648F2" w:rsidP="002760AA">
      <w:pPr>
        <w:spacing w:after="0" w:line="240" w:lineRule="auto"/>
        <w:ind w:left="1440" w:firstLine="1350"/>
        <w:rPr>
          <w:rFonts w:eastAsia="Times" w:cs="Times New Roman"/>
          <w:sz w:val="20"/>
          <w:szCs w:val="20"/>
        </w:rPr>
      </w:pPr>
      <w:r>
        <w:rPr>
          <w:rFonts w:eastAsia="Times" w:cs="Times New Roman"/>
          <w:sz w:val="20"/>
          <w:szCs w:val="20"/>
        </w:rPr>
        <w:fldChar w:fldCharType="begin">
          <w:ffData>
            <w:name w:val="Check18"/>
            <w:enabled/>
            <w:calcOnExit w:val="0"/>
            <w:helpText w:type="text" w:val="Select if person completing form is: Speaker of the student’s home language/Parent"/>
            <w:checkBox>
              <w:sizeAuto/>
              <w:default w:val="0"/>
            </w:checkBox>
          </w:ffData>
        </w:fldChar>
      </w:r>
      <w:bookmarkStart w:id="288" w:name="Check18"/>
      <w:r>
        <w:rPr>
          <w:rFonts w:eastAsia="Times" w:cs="Times New Roman"/>
          <w:sz w:val="20"/>
          <w:szCs w:val="20"/>
        </w:rPr>
        <w:instrText xml:space="preserve"> FORMCHECKBOX </w:instrText>
      </w:r>
      <w:r w:rsidR="00CE06ED">
        <w:rPr>
          <w:rFonts w:eastAsia="Times" w:cs="Times New Roman"/>
          <w:sz w:val="20"/>
          <w:szCs w:val="20"/>
        </w:rPr>
      </w:r>
      <w:r w:rsidR="00CE06ED">
        <w:rPr>
          <w:rFonts w:eastAsia="Times" w:cs="Times New Roman"/>
          <w:sz w:val="20"/>
          <w:szCs w:val="20"/>
        </w:rPr>
        <w:fldChar w:fldCharType="separate"/>
      </w:r>
      <w:r>
        <w:rPr>
          <w:rFonts w:eastAsia="Times" w:cs="Times New Roman"/>
          <w:sz w:val="20"/>
          <w:szCs w:val="20"/>
        </w:rPr>
        <w:fldChar w:fldCharType="end"/>
      </w:r>
      <w:bookmarkEnd w:id="288"/>
      <w:r w:rsidR="002760AA" w:rsidRPr="002313D0">
        <w:rPr>
          <w:rFonts w:eastAsia="Times" w:cs="Times New Roman"/>
          <w:sz w:val="20"/>
          <w:szCs w:val="20"/>
        </w:rPr>
        <w:t xml:space="preserve"> b. Speaker of the student’s home language</w:t>
      </w:r>
      <w:r>
        <w:rPr>
          <w:rFonts w:eastAsia="Times" w:cs="Times New Roman"/>
          <w:sz w:val="20"/>
          <w:szCs w:val="20"/>
        </w:rPr>
        <w:t>/Parent</w:t>
      </w:r>
    </w:p>
    <w:p w14:paraId="14F7374F" w14:textId="49C3726C" w:rsidR="002760AA" w:rsidRPr="002313D0" w:rsidRDefault="002760AA" w:rsidP="002760AA">
      <w:pPr>
        <w:tabs>
          <w:tab w:val="left" w:pos="7200"/>
        </w:tabs>
        <w:spacing w:after="0" w:line="240" w:lineRule="auto"/>
        <w:rPr>
          <w:rFonts w:eastAsia="Times" w:cs="Times New Roman"/>
          <w:szCs w:val="20"/>
        </w:rPr>
      </w:pPr>
    </w:p>
    <w:p w14:paraId="6B11865F" w14:textId="77777777" w:rsidR="002760AA" w:rsidRPr="002313D0" w:rsidRDefault="002760AA" w:rsidP="002760AA">
      <w:pPr>
        <w:tabs>
          <w:tab w:val="left" w:pos="7200"/>
        </w:tabs>
        <w:spacing w:after="0" w:line="240" w:lineRule="auto"/>
        <w:rPr>
          <w:rFonts w:eastAsia="Times" w:cs="Times New Roman"/>
          <w:b/>
          <w:szCs w:val="20"/>
        </w:rPr>
      </w:pPr>
    </w:p>
    <w:p w14:paraId="4DAC0240" w14:textId="0E345311" w:rsidR="00187EEB" w:rsidRDefault="002760AA" w:rsidP="003D788D">
      <w:pPr>
        <w:tabs>
          <w:tab w:val="left" w:pos="6750"/>
          <w:tab w:val="left" w:pos="10224"/>
        </w:tabs>
        <w:spacing w:after="0" w:line="240" w:lineRule="auto"/>
        <w:rPr>
          <w:rFonts w:eastAsia="Times" w:cs="Times New Roman"/>
          <w:sz w:val="20"/>
          <w:szCs w:val="20"/>
        </w:rPr>
      </w:pPr>
      <w:r w:rsidRPr="002313D0">
        <w:rPr>
          <w:rFonts w:eastAsia="Times" w:cs="Times New Roman"/>
          <w:b/>
          <w:szCs w:val="20"/>
        </w:rPr>
        <w:t>Student Name:</w:t>
      </w:r>
      <w:r w:rsidRPr="002313D0">
        <w:rPr>
          <w:rFonts w:eastAsia="Times" w:cs="Times New Roman"/>
          <w:szCs w:val="20"/>
        </w:rPr>
        <w:t xml:space="preserve"> </w:t>
      </w:r>
      <w:r w:rsidR="002648F2">
        <w:rPr>
          <w:rFonts w:eastAsia="Times" w:cs="Times New Roman"/>
          <w:szCs w:val="20"/>
          <w:u w:val="single"/>
        </w:rPr>
        <w:fldChar w:fldCharType="begin">
          <w:ffData>
            <w:name w:val="Text7"/>
            <w:enabled/>
            <w:calcOnExit w:val="0"/>
            <w:helpText w:type="text" w:val="enter student name"/>
            <w:statusText w:type="text" w:val="student name"/>
            <w:textInput/>
          </w:ffData>
        </w:fldChar>
      </w:r>
      <w:r w:rsidR="002648F2">
        <w:rPr>
          <w:rFonts w:eastAsia="Times" w:cs="Times New Roman"/>
          <w:szCs w:val="20"/>
          <w:u w:val="single"/>
        </w:rPr>
        <w:instrText xml:space="preserve"> </w:instrText>
      </w:r>
      <w:bookmarkStart w:id="289" w:name="Text7"/>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289"/>
      <w:r w:rsidR="001F71B5" w:rsidRPr="001F71B5">
        <w:rPr>
          <w:rFonts w:eastAsia="Times" w:cs="Times New Roman"/>
          <w:szCs w:val="20"/>
          <w:u w:val="single"/>
        </w:rPr>
        <w:tab/>
      </w:r>
      <w:r w:rsidRPr="002313D0">
        <w:rPr>
          <w:rFonts w:eastAsia="Times" w:cs="Times New Roman"/>
          <w:b/>
          <w:szCs w:val="20"/>
        </w:rPr>
        <w:t xml:space="preserve"> Alaska Student I.D. #</w:t>
      </w:r>
      <w:r w:rsidRPr="002313D0">
        <w:rPr>
          <w:rFonts w:eastAsia="Times" w:cs="Times New Roman"/>
          <w:szCs w:val="20"/>
        </w:rPr>
        <w:t xml:space="preserve"> </w:t>
      </w:r>
      <w:r w:rsidR="002648F2">
        <w:rPr>
          <w:rFonts w:eastAsia="Times" w:cs="Times New Roman"/>
          <w:szCs w:val="20"/>
          <w:u w:val="single"/>
        </w:rPr>
        <w:fldChar w:fldCharType="begin">
          <w:ffData>
            <w:name w:val="Text8"/>
            <w:enabled/>
            <w:calcOnExit w:val="0"/>
            <w:helpText w:type="text" w:val="enter student's Alaska student I.D. number"/>
            <w:statusText w:type="text" w:val="alaska student ID number"/>
            <w:textInput/>
          </w:ffData>
        </w:fldChar>
      </w:r>
      <w:r w:rsidR="002648F2">
        <w:rPr>
          <w:rFonts w:eastAsia="Times" w:cs="Times New Roman"/>
          <w:szCs w:val="20"/>
          <w:u w:val="single"/>
        </w:rPr>
        <w:instrText xml:space="preserve"> </w:instrText>
      </w:r>
      <w:bookmarkStart w:id="290" w:name="Text8"/>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290"/>
      <w:r w:rsidR="001F71B5" w:rsidRPr="001F71B5">
        <w:rPr>
          <w:rFonts w:eastAsia="Times" w:cs="Times New Roman"/>
          <w:szCs w:val="20"/>
          <w:u w:val="single"/>
        </w:rPr>
        <w:tab/>
      </w:r>
    </w:p>
    <w:p w14:paraId="3271C077" w14:textId="77777777" w:rsidR="002760AA" w:rsidRPr="002313D0" w:rsidRDefault="002760AA" w:rsidP="002760AA">
      <w:pPr>
        <w:tabs>
          <w:tab w:val="left" w:pos="1170"/>
          <w:tab w:val="left" w:pos="3060"/>
          <w:tab w:val="left" w:pos="3780"/>
          <w:tab w:val="left" w:pos="6930"/>
        </w:tabs>
        <w:spacing w:after="0" w:line="240" w:lineRule="auto"/>
        <w:rPr>
          <w:rFonts w:eastAsia="Times" w:cs="Times New Roman"/>
          <w:sz w:val="20"/>
          <w:szCs w:val="20"/>
        </w:rPr>
      </w:pPr>
    </w:p>
    <w:p w14:paraId="77C41F3F" w14:textId="01C9407E" w:rsidR="003D788D" w:rsidRDefault="002760AA" w:rsidP="003D788D">
      <w:pPr>
        <w:tabs>
          <w:tab w:val="left" w:pos="6750"/>
          <w:tab w:val="left" w:pos="7920"/>
          <w:tab w:val="left" w:pos="10224"/>
        </w:tabs>
        <w:spacing w:after="0" w:line="240" w:lineRule="auto"/>
        <w:rPr>
          <w:rFonts w:eastAsia="Times" w:cs="Times New Roman"/>
          <w:szCs w:val="20"/>
        </w:rPr>
      </w:pPr>
      <w:r w:rsidRPr="002313D0">
        <w:rPr>
          <w:rFonts w:eastAsia="Times" w:cs="Times New Roman"/>
          <w:b/>
          <w:szCs w:val="20"/>
        </w:rPr>
        <w:t>School:</w:t>
      </w:r>
      <w:r w:rsidRPr="002313D0">
        <w:rPr>
          <w:rFonts w:eastAsia="Times" w:cs="Times New Roman"/>
          <w:szCs w:val="20"/>
        </w:rPr>
        <w:t xml:space="preserve"> </w:t>
      </w:r>
      <w:r w:rsidR="002648F2">
        <w:rPr>
          <w:rFonts w:eastAsia="Times" w:cs="Times New Roman"/>
          <w:szCs w:val="20"/>
          <w:u w:val="single"/>
        </w:rPr>
        <w:fldChar w:fldCharType="begin">
          <w:ffData>
            <w:name w:val="Text9"/>
            <w:enabled/>
            <w:calcOnExit w:val="0"/>
            <w:helpText w:type="text" w:val="enter school name"/>
            <w:statusText w:type="text" w:val="school"/>
            <w:textInput/>
          </w:ffData>
        </w:fldChar>
      </w:r>
      <w:r w:rsidR="002648F2">
        <w:rPr>
          <w:rFonts w:eastAsia="Times" w:cs="Times New Roman"/>
          <w:szCs w:val="20"/>
          <w:u w:val="single"/>
        </w:rPr>
        <w:instrText xml:space="preserve"> </w:instrText>
      </w:r>
      <w:bookmarkStart w:id="291" w:name="Text9"/>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291"/>
      <w:r w:rsidR="001F71B5" w:rsidRPr="001F71B5">
        <w:rPr>
          <w:rFonts w:eastAsia="Times" w:cs="Times New Roman"/>
          <w:szCs w:val="20"/>
          <w:u w:val="single"/>
        </w:rPr>
        <w:tab/>
      </w:r>
      <w:r w:rsidR="001F71B5">
        <w:rPr>
          <w:rFonts w:eastAsia="Times" w:cs="Times New Roman"/>
          <w:szCs w:val="20"/>
        </w:rPr>
        <w:t xml:space="preserve"> </w:t>
      </w:r>
      <w:r w:rsidRPr="002313D0">
        <w:rPr>
          <w:rFonts w:eastAsia="Times" w:cs="Times New Roman"/>
          <w:b/>
          <w:bCs/>
          <w:szCs w:val="20"/>
        </w:rPr>
        <w:t>Grade:</w:t>
      </w:r>
      <w:r w:rsidRPr="002313D0">
        <w:rPr>
          <w:rFonts w:eastAsia="Times" w:cs="Times New Roman"/>
          <w:szCs w:val="20"/>
        </w:rPr>
        <w:t xml:space="preserve"> </w:t>
      </w:r>
      <w:r w:rsidR="002648F2">
        <w:rPr>
          <w:rFonts w:eastAsia="Times" w:cs="Times New Roman"/>
          <w:szCs w:val="20"/>
          <w:u w:val="single"/>
        </w:rPr>
        <w:fldChar w:fldCharType="begin">
          <w:ffData>
            <w:name w:val="Text10"/>
            <w:enabled/>
            <w:calcOnExit w:val="0"/>
            <w:helpText w:type="text" w:val="enter student grade level"/>
            <w:statusText w:type="text" w:val="grade"/>
            <w:textInput/>
          </w:ffData>
        </w:fldChar>
      </w:r>
      <w:r w:rsidR="002648F2">
        <w:rPr>
          <w:rFonts w:eastAsia="Times" w:cs="Times New Roman"/>
          <w:szCs w:val="20"/>
          <w:u w:val="single"/>
        </w:rPr>
        <w:instrText xml:space="preserve"> </w:instrText>
      </w:r>
      <w:bookmarkStart w:id="292" w:name="Text10"/>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292"/>
      <w:r w:rsidR="001F71B5" w:rsidRPr="001F71B5">
        <w:rPr>
          <w:rFonts w:eastAsia="Times" w:cs="Times New Roman"/>
          <w:szCs w:val="20"/>
          <w:u w:val="single"/>
        </w:rPr>
        <w:tab/>
      </w:r>
    </w:p>
    <w:p w14:paraId="2D074E74" w14:textId="77777777" w:rsidR="003D788D" w:rsidRDefault="003D788D" w:rsidP="003D788D">
      <w:pPr>
        <w:tabs>
          <w:tab w:val="left" w:pos="4230"/>
          <w:tab w:val="left" w:pos="6120"/>
          <w:tab w:val="left" w:pos="10224"/>
        </w:tabs>
        <w:spacing w:after="0" w:line="240" w:lineRule="auto"/>
        <w:rPr>
          <w:rFonts w:eastAsia="Times" w:cs="Times New Roman"/>
          <w:szCs w:val="20"/>
        </w:rPr>
      </w:pPr>
    </w:p>
    <w:p w14:paraId="50F16D45" w14:textId="1A6C40A9" w:rsidR="002760AA" w:rsidRPr="002313D0" w:rsidRDefault="002760AA" w:rsidP="003D788D">
      <w:pPr>
        <w:tabs>
          <w:tab w:val="left" w:pos="6840"/>
          <w:tab w:val="left" w:pos="10224"/>
        </w:tabs>
        <w:spacing w:after="0" w:line="240" w:lineRule="auto"/>
        <w:rPr>
          <w:rFonts w:eastAsia="Times" w:cs="Times New Roman"/>
          <w:szCs w:val="20"/>
        </w:rPr>
      </w:pPr>
      <w:r w:rsidRPr="002313D0">
        <w:rPr>
          <w:rFonts w:eastAsia="Times" w:cs="Times New Roman"/>
          <w:b/>
          <w:szCs w:val="20"/>
        </w:rPr>
        <w:t>Language</w:t>
      </w:r>
      <w:r w:rsidR="003D788D">
        <w:rPr>
          <w:rFonts w:eastAsia="Times" w:cs="Times New Roman"/>
          <w:b/>
          <w:szCs w:val="20"/>
        </w:rPr>
        <w:t xml:space="preserve"> (other than English)</w:t>
      </w:r>
      <w:r w:rsidRPr="002313D0">
        <w:rPr>
          <w:rFonts w:eastAsia="Times" w:cs="Times New Roman"/>
          <w:b/>
          <w:szCs w:val="20"/>
        </w:rPr>
        <w:t xml:space="preserve">: </w:t>
      </w:r>
      <w:r w:rsidR="002648F2">
        <w:rPr>
          <w:rFonts w:eastAsia="Times" w:cs="Times New Roman"/>
          <w:b/>
          <w:szCs w:val="20"/>
          <w:u w:val="single"/>
        </w:rPr>
        <w:fldChar w:fldCharType="begin">
          <w:ffData>
            <w:name w:val="Text11"/>
            <w:enabled/>
            <w:calcOnExit w:val="0"/>
            <w:helpText w:type="text" w:val="enter student Language (other than English)"/>
            <w:statusText w:type="text" w:val="language other than english"/>
            <w:textInput/>
          </w:ffData>
        </w:fldChar>
      </w:r>
      <w:r w:rsidR="002648F2">
        <w:rPr>
          <w:rFonts w:eastAsia="Times" w:cs="Times New Roman"/>
          <w:b/>
          <w:szCs w:val="20"/>
          <w:u w:val="single"/>
        </w:rPr>
        <w:instrText xml:space="preserve"> </w:instrText>
      </w:r>
      <w:bookmarkStart w:id="293" w:name="Text11"/>
      <w:r w:rsidR="002648F2">
        <w:rPr>
          <w:rFonts w:eastAsia="Times" w:cs="Times New Roman"/>
          <w:b/>
          <w:szCs w:val="20"/>
          <w:u w:val="single"/>
        </w:rPr>
        <w:instrText xml:space="preserve">FORMTEXT </w:instrText>
      </w:r>
      <w:r w:rsidR="002648F2">
        <w:rPr>
          <w:rFonts w:eastAsia="Times" w:cs="Times New Roman"/>
          <w:b/>
          <w:szCs w:val="20"/>
          <w:u w:val="single"/>
        </w:rPr>
      </w:r>
      <w:r w:rsidR="002648F2">
        <w:rPr>
          <w:rFonts w:eastAsia="Times" w:cs="Times New Roman"/>
          <w:b/>
          <w:szCs w:val="20"/>
          <w:u w:val="single"/>
        </w:rPr>
        <w:fldChar w:fldCharType="separate"/>
      </w:r>
      <w:r w:rsidR="002648F2">
        <w:rPr>
          <w:rFonts w:eastAsia="Times" w:cs="Times New Roman"/>
          <w:b/>
          <w:noProof/>
          <w:szCs w:val="20"/>
          <w:u w:val="single"/>
        </w:rPr>
        <w:t> </w:t>
      </w:r>
      <w:r w:rsidR="002648F2">
        <w:rPr>
          <w:rFonts w:eastAsia="Times" w:cs="Times New Roman"/>
          <w:b/>
          <w:noProof/>
          <w:szCs w:val="20"/>
          <w:u w:val="single"/>
        </w:rPr>
        <w:t> </w:t>
      </w:r>
      <w:r w:rsidR="002648F2">
        <w:rPr>
          <w:rFonts w:eastAsia="Times" w:cs="Times New Roman"/>
          <w:b/>
          <w:noProof/>
          <w:szCs w:val="20"/>
          <w:u w:val="single"/>
        </w:rPr>
        <w:t> </w:t>
      </w:r>
      <w:r w:rsidR="002648F2">
        <w:rPr>
          <w:rFonts w:eastAsia="Times" w:cs="Times New Roman"/>
          <w:b/>
          <w:noProof/>
          <w:szCs w:val="20"/>
          <w:u w:val="single"/>
        </w:rPr>
        <w:t> </w:t>
      </w:r>
      <w:r w:rsidR="002648F2">
        <w:rPr>
          <w:rFonts w:eastAsia="Times" w:cs="Times New Roman"/>
          <w:b/>
          <w:noProof/>
          <w:szCs w:val="20"/>
          <w:u w:val="single"/>
        </w:rPr>
        <w:t> </w:t>
      </w:r>
      <w:r w:rsidR="002648F2">
        <w:rPr>
          <w:rFonts w:eastAsia="Times" w:cs="Times New Roman"/>
          <w:b/>
          <w:szCs w:val="20"/>
          <w:u w:val="single"/>
        </w:rPr>
        <w:fldChar w:fldCharType="end"/>
      </w:r>
      <w:bookmarkEnd w:id="293"/>
      <w:r w:rsidR="001F71B5" w:rsidRPr="001F71B5">
        <w:rPr>
          <w:rFonts w:eastAsia="Times" w:cs="Times New Roman"/>
          <w:b/>
          <w:szCs w:val="20"/>
          <w:u w:val="single"/>
        </w:rPr>
        <w:tab/>
      </w:r>
    </w:p>
    <w:p w14:paraId="04391EA2" w14:textId="77777777" w:rsidR="002760AA" w:rsidRPr="002313D0" w:rsidRDefault="002760AA" w:rsidP="002760AA">
      <w:pPr>
        <w:tabs>
          <w:tab w:val="left" w:pos="90"/>
          <w:tab w:val="left" w:pos="540"/>
          <w:tab w:val="left" w:pos="1800"/>
          <w:tab w:val="left" w:pos="4320"/>
          <w:tab w:val="left" w:pos="6930"/>
        </w:tabs>
        <w:spacing w:after="0" w:line="240" w:lineRule="auto"/>
        <w:rPr>
          <w:rFonts w:eastAsia="Times" w:cs="Times New Roman"/>
          <w:szCs w:val="20"/>
        </w:rPr>
      </w:pPr>
    </w:p>
    <w:tbl>
      <w:tblPr>
        <w:tblW w:w="10860" w:type="dxa"/>
        <w:tblCellMar>
          <w:left w:w="0" w:type="dxa"/>
          <w:right w:w="0" w:type="dxa"/>
        </w:tblCellMar>
        <w:tblLook w:val="0000" w:firstRow="0" w:lastRow="0" w:firstColumn="0" w:lastColumn="0" w:noHBand="0" w:noVBand="0"/>
        <w:tblDescription w:val="Indicate the level, 0 through 4, of english or non-english used by the student for each langauge characteristic."/>
      </w:tblPr>
      <w:tblGrid>
        <w:gridCol w:w="6060"/>
        <w:gridCol w:w="960"/>
        <w:gridCol w:w="960"/>
        <w:gridCol w:w="960"/>
        <w:gridCol w:w="960"/>
        <w:gridCol w:w="960"/>
      </w:tblGrid>
      <w:tr w:rsidR="002760AA" w:rsidRPr="002760AA" w14:paraId="469F150E" w14:textId="77777777" w:rsidTr="008C20E5">
        <w:trPr>
          <w:trHeight w:val="1291"/>
        </w:trPr>
        <w:tc>
          <w:tcPr>
            <w:tcW w:w="606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13" w:type="dxa"/>
              <w:bottom w:w="0" w:type="dxa"/>
              <w:right w:w="13" w:type="dxa"/>
            </w:tcMar>
            <w:vAlign w:val="center"/>
          </w:tcPr>
          <w:p w14:paraId="1E58F216" w14:textId="3BAB62C3" w:rsidR="002760AA" w:rsidRPr="002313D0" w:rsidRDefault="00D7112E" w:rsidP="002760AA">
            <w:pPr>
              <w:spacing w:after="0" w:line="240" w:lineRule="auto"/>
              <w:jc w:val="center"/>
              <w:rPr>
                <w:rFonts w:eastAsia="Times" w:cs="Times New Roman"/>
              </w:rPr>
            </w:pPr>
            <w:r>
              <w:rPr>
                <w:rFonts w:eastAsia="Times" w:cs="Times New Roman"/>
              </w:rPr>
              <w:t>Language Characteristics</w:t>
            </w:r>
            <w:r w:rsidR="002760AA" w:rsidRPr="002313D0">
              <w:rPr>
                <w:rFonts w:eastAsia="Times" w:cs="Times New Roman"/>
              </w:rPr>
              <w:t> </w:t>
            </w:r>
          </w:p>
        </w:tc>
        <w:tc>
          <w:tcPr>
            <w:tcW w:w="960" w:type="dxa"/>
            <w:tcBorders>
              <w:top w:val="single" w:sz="4" w:space="0" w:color="auto"/>
              <w:left w:val="nil"/>
              <w:bottom w:val="single" w:sz="4" w:space="0" w:color="auto"/>
              <w:right w:val="single" w:sz="4" w:space="0" w:color="auto"/>
            </w:tcBorders>
            <w:shd w:val="clear" w:color="auto" w:fill="C6D9F1" w:themeFill="text2" w:themeFillTint="33"/>
            <w:tcMar>
              <w:top w:w="13" w:type="dxa"/>
              <w:left w:w="13" w:type="dxa"/>
              <w:bottom w:w="0" w:type="dxa"/>
              <w:right w:w="13" w:type="dxa"/>
            </w:tcMar>
            <w:vAlign w:val="center"/>
          </w:tcPr>
          <w:p w14:paraId="554C0989" w14:textId="77777777" w:rsidR="002760AA" w:rsidRPr="002313D0" w:rsidRDefault="002760AA" w:rsidP="002760AA">
            <w:pPr>
              <w:spacing w:after="0" w:line="240" w:lineRule="auto"/>
              <w:jc w:val="center"/>
              <w:rPr>
                <w:rFonts w:eastAsia="Times" w:cs="Times New Roman"/>
                <w:sz w:val="20"/>
                <w:szCs w:val="20"/>
              </w:rPr>
            </w:pPr>
            <w:r w:rsidRPr="002313D0">
              <w:rPr>
                <w:rFonts w:eastAsia="Times" w:cs="Times New Roman"/>
                <w:sz w:val="20"/>
                <w:szCs w:val="20"/>
              </w:rPr>
              <w:t>Non-English</w:t>
            </w:r>
          </w:p>
        </w:tc>
        <w:tc>
          <w:tcPr>
            <w:tcW w:w="960" w:type="dxa"/>
            <w:tcBorders>
              <w:top w:val="single" w:sz="4" w:space="0" w:color="auto"/>
              <w:left w:val="nil"/>
              <w:bottom w:val="single" w:sz="4" w:space="0" w:color="auto"/>
              <w:right w:val="single" w:sz="4" w:space="0" w:color="auto"/>
            </w:tcBorders>
            <w:shd w:val="clear" w:color="auto" w:fill="C6D9F1" w:themeFill="text2" w:themeFillTint="33"/>
            <w:tcMar>
              <w:top w:w="13" w:type="dxa"/>
              <w:left w:w="13" w:type="dxa"/>
              <w:bottom w:w="0" w:type="dxa"/>
              <w:right w:w="13" w:type="dxa"/>
            </w:tcMar>
            <w:vAlign w:val="center"/>
          </w:tcPr>
          <w:p w14:paraId="6116BAEA" w14:textId="77777777" w:rsidR="002760AA" w:rsidRPr="002313D0" w:rsidRDefault="002760AA" w:rsidP="002760AA">
            <w:pPr>
              <w:spacing w:after="0" w:line="240" w:lineRule="auto"/>
              <w:jc w:val="center"/>
              <w:rPr>
                <w:rFonts w:eastAsia="Times" w:cs="Times New Roman"/>
                <w:sz w:val="20"/>
                <w:szCs w:val="20"/>
              </w:rPr>
            </w:pPr>
            <w:r w:rsidRPr="002313D0">
              <w:rPr>
                <w:rFonts w:eastAsia="Times" w:cs="Times New Roman"/>
                <w:sz w:val="20"/>
                <w:szCs w:val="20"/>
              </w:rPr>
              <w:t>Mostly Non-English, Some English</w:t>
            </w:r>
          </w:p>
        </w:tc>
        <w:tc>
          <w:tcPr>
            <w:tcW w:w="960" w:type="dxa"/>
            <w:tcBorders>
              <w:top w:val="single" w:sz="4" w:space="0" w:color="auto"/>
              <w:left w:val="nil"/>
              <w:bottom w:val="single" w:sz="4" w:space="0" w:color="auto"/>
              <w:right w:val="single" w:sz="4" w:space="0" w:color="auto"/>
            </w:tcBorders>
            <w:shd w:val="clear" w:color="auto" w:fill="C6D9F1" w:themeFill="text2" w:themeFillTint="33"/>
            <w:tcMar>
              <w:top w:w="13" w:type="dxa"/>
              <w:left w:w="13" w:type="dxa"/>
              <w:bottom w:w="0" w:type="dxa"/>
              <w:right w:w="13" w:type="dxa"/>
            </w:tcMar>
            <w:vAlign w:val="center"/>
          </w:tcPr>
          <w:p w14:paraId="400D7D4C" w14:textId="77777777" w:rsidR="002760AA" w:rsidRPr="002313D0" w:rsidRDefault="002760AA" w:rsidP="002760AA">
            <w:pPr>
              <w:spacing w:after="0" w:line="240" w:lineRule="auto"/>
              <w:jc w:val="center"/>
              <w:rPr>
                <w:rFonts w:eastAsia="Times" w:cs="Times New Roman"/>
                <w:sz w:val="20"/>
                <w:szCs w:val="20"/>
              </w:rPr>
            </w:pPr>
            <w:r w:rsidRPr="002313D0">
              <w:rPr>
                <w:rFonts w:eastAsia="Times" w:cs="Times New Roman"/>
                <w:sz w:val="20"/>
                <w:szCs w:val="20"/>
              </w:rPr>
              <w:t xml:space="preserve">Both </w:t>
            </w:r>
            <w:proofErr w:type="gramStart"/>
            <w:r w:rsidRPr="002313D0">
              <w:rPr>
                <w:rFonts w:eastAsia="Times" w:cs="Times New Roman"/>
                <w:sz w:val="20"/>
                <w:szCs w:val="20"/>
              </w:rPr>
              <w:t>Equally</w:t>
            </w:r>
            <w:proofErr w:type="gramEnd"/>
          </w:p>
        </w:tc>
        <w:tc>
          <w:tcPr>
            <w:tcW w:w="960" w:type="dxa"/>
            <w:tcBorders>
              <w:top w:val="single" w:sz="4" w:space="0" w:color="auto"/>
              <w:left w:val="nil"/>
              <w:bottom w:val="single" w:sz="4" w:space="0" w:color="auto"/>
              <w:right w:val="single" w:sz="4" w:space="0" w:color="auto"/>
            </w:tcBorders>
            <w:shd w:val="clear" w:color="auto" w:fill="C6D9F1" w:themeFill="text2" w:themeFillTint="33"/>
            <w:tcMar>
              <w:top w:w="13" w:type="dxa"/>
              <w:left w:w="13" w:type="dxa"/>
              <w:bottom w:w="0" w:type="dxa"/>
              <w:right w:w="13" w:type="dxa"/>
            </w:tcMar>
            <w:vAlign w:val="center"/>
          </w:tcPr>
          <w:p w14:paraId="608CA1BA" w14:textId="77777777" w:rsidR="002760AA" w:rsidRPr="002313D0" w:rsidRDefault="002760AA" w:rsidP="002760AA">
            <w:pPr>
              <w:spacing w:after="0" w:line="240" w:lineRule="auto"/>
              <w:jc w:val="center"/>
              <w:rPr>
                <w:rFonts w:eastAsia="Times" w:cs="Times New Roman"/>
                <w:sz w:val="20"/>
                <w:szCs w:val="20"/>
              </w:rPr>
            </w:pPr>
            <w:r w:rsidRPr="002313D0">
              <w:rPr>
                <w:rFonts w:eastAsia="Times" w:cs="Times New Roman"/>
                <w:sz w:val="20"/>
                <w:szCs w:val="20"/>
              </w:rPr>
              <w:t>Mostly English, Some Non-English</w:t>
            </w:r>
          </w:p>
        </w:tc>
        <w:tc>
          <w:tcPr>
            <w:tcW w:w="960" w:type="dxa"/>
            <w:tcBorders>
              <w:top w:val="single" w:sz="4" w:space="0" w:color="auto"/>
              <w:left w:val="nil"/>
              <w:bottom w:val="single" w:sz="4" w:space="0" w:color="auto"/>
              <w:right w:val="single" w:sz="4" w:space="0" w:color="auto"/>
            </w:tcBorders>
            <w:shd w:val="clear" w:color="auto" w:fill="C6D9F1" w:themeFill="text2" w:themeFillTint="33"/>
            <w:tcMar>
              <w:top w:w="13" w:type="dxa"/>
              <w:left w:w="13" w:type="dxa"/>
              <w:bottom w:w="0" w:type="dxa"/>
              <w:right w:w="13" w:type="dxa"/>
            </w:tcMar>
            <w:vAlign w:val="center"/>
          </w:tcPr>
          <w:p w14:paraId="0E25439A" w14:textId="77777777" w:rsidR="002760AA" w:rsidRPr="002313D0" w:rsidRDefault="002760AA" w:rsidP="002760AA">
            <w:pPr>
              <w:spacing w:after="0" w:line="240" w:lineRule="auto"/>
              <w:jc w:val="center"/>
              <w:rPr>
                <w:rFonts w:eastAsia="Times" w:cs="Times New Roman"/>
                <w:sz w:val="20"/>
                <w:szCs w:val="20"/>
              </w:rPr>
            </w:pPr>
            <w:r w:rsidRPr="002313D0">
              <w:rPr>
                <w:rFonts w:eastAsia="Times" w:cs="Times New Roman"/>
                <w:sz w:val="20"/>
                <w:szCs w:val="20"/>
              </w:rPr>
              <w:t>English Only</w:t>
            </w:r>
          </w:p>
        </w:tc>
      </w:tr>
      <w:tr w:rsidR="008446EA" w:rsidRPr="002760AA" w14:paraId="1AB990E1" w14:textId="77777777" w:rsidTr="005309C4">
        <w:trPr>
          <w:trHeight w:hRule="exact" w:val="331"/>
        </w:trPr>
        <w:tc>
          <w:tcPr>
            <w:tcW w:w="6060" w:type="dxa"/>
            <w:tcBorders>
              <w:top w:val="nil"/>
              <w:left w:val="single" w:sz="4" w:space="0" w:color="auto"/>
              <w:right w:val="single" w:sz="4" w:space="0" w:color="auto"/>
            </w:tcBorders>
            <w:tcMar>
              <w:top w:w="13" w:type="dxa"/>
              <w:left w:w="13" w:type="dxa"/>
              <w:bottom w:w="0" w:type="dxa"/>
              <w:right w:w="13" w:type="dxa"/>
            </w:tcMar>
            <w:vAlign w:val="center"/>
          </w:tcPr>
          <w:p w14:paraId="5FF79712" w14:textId="04266C9E" w:rsidR="008446EA" w:rsidRPr="00FC2DA5" w:rsidRDefault="008446EA" w:rsidP="00EE6227">
            <w:pPr>
              <w:pStyle w:val="ListParagraph"/>
              <w:numPr>
                <w:ilvl w:val="6"/>
                <w:numId w:val="8"/>
              </w:numPr>
              <w:spacing w:after="0" w:line="240" w:lineRule="auto"/>
              <w:ind w:left="707"/>
              <w:rPr>
                <w:rFonts w:eastAsia="Times" w:cs="Times New Roman"/>
              </w:rPr>
            </w:pPr>
            <w:r w:rsidRPr="00FC2DA5">
              <w:rPr>
                <w:rFonts w:eastAsia="Times" w:cs="Times New Roman"/>
                <w:szCs w:val="20"/>
              </w:rPr>
              <w:t xml:space="preserve">Language used by student </w:t>
            </w:r>
          </w:p>
        </w:tc>
        <w:tc>
          <w:tcPr>
            <w:tcW w:w="960" w:type="dxa"/>
            <w:tcBorders>
              <w:top w:val="nil"/>
              <w:left w:val="nil"/>
              <w:right w:val="single" w:sz="4" w:space="0" w:color="auto"/>
            </w:tcBorders>
            <w:tcMar>
              <w:top w:w="13" w:type="dxa"/>
              <w:left w:w="13" w:type="dxa"/>
              <w:bottom w:w="0" w:type="dxa"/>
              <w:right w:w="13" w:type="dxa"/>
            </w:tcMar>
            <w:vAlign w:val="center"/>
          </w:tcPr>
          <w:p w14:paraId="386B7757" w14:textId="77777777" w:rsidR="008446EA" w:rsidRPr="002313D0" w:rsidRDefault="008446EA" w:rsidP="008446EA">
            <w:pPr>
              <w:spacing w:after="0" w:line="240" w:lineRule="auto"/>
              <w:jc w:val="center"/>
              <w:rPr>
                <w:rFonts w:eastAsia="Times" w:cs="Times New Roman"/>
              </w:rPr>
            </w:pPr>
            <w:r w:rsidRPr="002313D0">
              <w:rPr>
                <w:rFonts w:eastAsia="Times" w:cs="Times New Roman"/>
                <w:szCs w:val="20"/>
              </w:rPr>
              <w:t>4</w:t>
            </w:r>
          </w:p>
        </w:tc>
        <w:tc>
          <w:tcPr>
            <w:tcW w:w="960" w:type="dxa"/>
            <w:tcBorders>
              <w:top w:val="nil"/>
              <w:left w:val="nil"/>
              <w:right w:val="single" w:sz="4" w:space="0" w:color="auto"/>
            </w:tcBorders>
            <w:tcMar>
              <w:top w:w="13" w:type="dxa"/>
              <w:left w:w="13" w:type="dxa"/>
              <w:bottom w:w="0" w:type="dxa"/>
              <w:right w:w="13" w:type="dxa"/>
            </w:tcMar>
            <w:vAlign w:val="center"/>
          </w:tcPr>
          <w:p w14:paraId="0DCE0A5E" w14:textId="56151CBD" w:rsidR="008446EA" w:rsidRPr="002313D0" w:rsidRDefault="008446EA" w:rsidP="008446EA">
            <w:pPr>
              <w:spacing w:after="0" w:line="240" w:lineRule="auto"/>
              <w:jc w:val="center"/>
              <w:rPr>
                <w:rFonts w:eastAsia="Times" w:cs="Times New Roman"/>
              </w:rPr>
            </w:pPr>
            <w:r w:rsidRPr="002313D0">
              <w:rPr>
                <w:rFonts w:eastAsia="Times" w:cs="Times New Roman"/>
                <w:szCs w:val="20"/>
              </w:rPr>
              <w:t>3</w:t>
            </w:r>
          </w:p>
        </w:tc>
        <w:tc>
          <w:tcPr>
            <w:tcW w:w="960" w:type="dxa"/>
            <w:tcBorders>
              <w:top w:val="nil"/>
              <w:left w:val="nil"/>
              <w:right w:val="single" w:sz="4" w:space="0" w:color="auto"/>
            </w:tcBorders>
            <w:tcMar>
              <w:top w:w="13" w:type="dxa"/>
              <w:left w:w="13" w:type="dxa"/>
              <w:bottom w:w="0" w:type="dxa"/>
              <w:right w:w="13" w:type="dxa"/>
            </w:tcMar>
            <w:vAlign w:val="center"/>
          </w:tcPr>
          <w:p w14:paraId="34706FBF" w14:textId="77777777" w:rsidR="008446EA" w:rsidRPr="002313D0" w:rsidRDefault="008446EA"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nil"/>
              <w:left w:val="nil"/>
              <w:right w:val="single" w:sz="4" w:space="0" w:color="auto"/>
            </w:tcBorders>
            <w:tcMar>
              <w:top w:w="13" w:type="dxa"/>
              <w:left w:w="13" w:type="dxa"/>
              <w:bottom w:w="0" w:type="dxa"/>
              <w:right w:w="13" w:type="dxa"/>
            </w:tcMar>
            <w:vAlign w:val="center"/>
          </w:tcPr>
          <w:p w14:paraId="587BC3AF" w14:textId="77777777" w:rsidR="008446EA" w:rsidRPr="002313D0" w:rsidRDefault="008446EA"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nil"/>
              <w:left w:val="nil"/>
              <w:right w:val="single" w:sz="4" w:space="0" w:color="auto"/>
            </w:tcBorders>
            <w:tcMar>
              <w:top w:w="13" w:type="dxa"/>
              <w:left w:w="13" w:type="dxa"/>
              <w:bottom w:w="0" w:type="dxa"/>
              <w:right w:w="13" w:type="dxa"/>
            </w:tcMar>
            <w:vAlign w:val="center"/>
          </w:tcPr>
          <w:p w14:paraId="1F0EED7D" w14:textId="77777777" w:rsidR="008446EA" w:rsidRPr="002313D0" w:rsidRDefault="008446EA" w:rsidP="002760AA">
            <w:pPr>
              <w:spacing w:after="0" w:line="240" w:lineRule="auto"/>
              <w:jc w:val="center"/>
              <w:rPr>
                <w:rFonts w:eastAsia="Times" w:cs="Times New Roman"/>
              </w:rPr>
            </w:pPr>
            <w:r w:rsidRPr="002313D0">
              <w:rPr>
                <w:rFonts w:eastAsia="Times" w:cs="Times New Roman"/>
                <w:szCs w:val="20"/>
              </w:rPr>
              <w:t>0</w:t>
            </w:r>
          </w:p>
        </w:tc>
      </w:tr>
      <w:tr w:rsidR="002760AA" w:rsidRPr="002760AA" w14:paraId="711FBE31"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7123CA20" w14:textId="5D6DC508" w:rsidR="002760AA" w:rsidRPr="00FC2DA5" w:rsidRDefault="002760AA" w:rsidP="00EE6227">
            <w:pPr>
              <w:pStyle w:val="ListParagraph"/>
              <w:numPr>
                <w:ilvl w:val="6"/>
                <w:numId w:val="8"/>
              </w:numPr>
              <w:spacing w:after="0" w:line="240" w:lineRule="auto"/>
              <w:ind w:left="707" w:hanging="373"/>
              <w:rPr>
                <w:rFonts w:eastAsia="Times" w:cs="Times New Roman"/>
              </w:rPr>
            </w:pPr>
            <w:r w:rsidRPr="00FC2DA5">
              <w:rPr>
                <w:rFonts w:eastAsia="Times" w:cs="Times New Roman"/>
                <w:szCs w:val="20"/>
              </w:rPr>
              <w:t>Language used by the adults in the home</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50E26F0" w14:textId="77777777" w:rsidR="002760AA" w:rsidRPr="002313D0" w:rsidRDefault="002760AA"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AF87BAA" w14:textId="77777777" w:rsidR="002760AA" w:rsidRPr="002313D0" w:rsidRDefault="002760AA"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9ACDE41" w14:textId="77777777" w:rsidR="002760AA" w:rsidRPr="002313D0" w:rsidRDefault="002760AA"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7D757F9" w14:textId="77777777" w:rsidR="002760AA" w:rsidRPr="002313D0" w:rsidRDefault="002760AA"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1B56EF1C" w14:textId="77777777" w:rsidR="002760AA" w:rsidRPr="002313D0" w:rsidRDefault="002760AA" w:rsidP="002760AA">
            <w:pPr>
              <w:spacing w:after="0" w:line="240" w:lineRule="auto"/>
              <w:jc w:val="center"/>
              <w:rPr>
                <w:rFonts w:eastAsia="Times" w:cs="Times New Roman"/>
              </w:rPr>
            </w:pPr>
            <w:r w:rsidRPr="002313D0">
              <w:rPr>
                <w:rFonts w:eastAsia="Times" w:cs="Times New Roman"/>
                <w:szCs w:val="20"/>
              </w:rPr>
              <w:t>0</w:t>
            </w:r>
          </w:p>
        </w:tc>
      </w:tr>
      <w:tr w:rsidR="00FC2DA5" w:rsidRPr="002760AA" w14:paraId="4612FBDA"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3652E691" w14:textId="003F285D" w:rsidR="00FC2DA5" w:rsidRPr="00FC2DA5" w:rsidRDefault="00FC2DA5" w:rsidP="00EE6227">
            <w:pPr>
              <w:pStyle w:val="ListParagraph"/>
              <w:numPr>
                <w:ilvl w:val="0"/>
                <w:numId w:val="9"/>
              </w:numPr>
              <w:tabs>
                <w:tab w:val="clear" w:pos="5040"/>
                <w:tab w:val="num" w:pos="5207"/>
              </w:tabs>
              <w:spacing w:after="0" w:line="240" w:lineRule="auto"/>
              <w:ind w:left="707"/>
              <w:rPr>
                <w:rFonts w:eastAsia="Times" w:cs="Times New Roman"/>
              </w:rPr>
            </w:pPr>
            <w:r w:rsidRPr="00FC2DA5">
              <w:rPr>
                <w:rFonts w:eastAsia="Times" w:cs="Times New Roman"/>
                <w:szCs w:val="20"/>
              </w:rPr>
              <w:t xml:space="preserve">Student prefers to use this language with friends </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5642A02"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EAC66B2"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6EC7796"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8B45C75"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A4BB95C"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0</w:t>
            </w:r>
          </w:p>
        </w:tc>
      </w:tr>
      <w:tr w:rsidR="00FC2DA5" w:rsidRPr="002760AA" w14:paraId="02F7F2D7"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6154B6BB" w14:textId="725152A9" w:rsidR="00FC2DA5" w:rsidRPr="00FC2DA5" w:rsidRDefault="00FC2DA5" w:rsidP="00EE6227">
            <w:pPr>
              <w:pStyle w:val="ListParagraph"/>
              <w:numPr>
                <w:ilvl w:val="0"/>
                <w:numId w:val="9"/>
              </w:numPr>
              <w:tabs>
                <w:tab w:val="clear" w:pos="5040"/>
              </w:tabs>
              <w:spacing w:after="0" w:line="240" w:lineRule="auto"/>
              <w:ind w:left="707" w:hanging="373"/>
              <w:rPr>
                <w:rFonts w:eastAsia="Times" w:cs="Times New Roman"/>
              </w:rPr>
            </w:pPr>
            <w:r w:rsidRPr="00FC2DA5">
              <w:rPr>
                <w:rFonts w:eastAsia="Times" w:cs="Times New Roman"/>
                <w:szCs w:val="20"/>
              </w:rPr>
              <w:t>Student follows simple directions in this language</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9F30A4A"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4BDE7101"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FA20F14"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7293254"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027CA5F9"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0</w:t>
            </w:r>
          </w:p>
        </w:tc>
      </w:tr>
      <w:tr w:rsidR="00FC2DA5" w:rsidRPr="002760AA" w14:paraId="1FC57A9E"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7D2BCA1E" w14:textId="67603F4B" w:rsidR="00FC2DA5" w:rsidRPr="00FC2DA5" w:rsidRDefault="00FC2DA5" w:rsidP="00EE6227">
            <w:pPr>
              <w:pStyle w:val="ListParagraph"/>
              <w:numPr>
                <w:ilvl w:val="0"/>
                <w:numId w:val="9"/>
              </w:numPr>
              <w:tabs>
                <w:tab w:val="clear" w:pos="5040"/>
              </w:tabs>
              <w:spacing w:after="0" w:line="240" w:lineRule="auto"/>
              <w:ind w:left="707"/>
              <w:rPr>
                <w:rFonts w:eastAsia="Times" w:cs="Times New Roman"/>
              </w:rPr>
            </w:pPr>
            <w:r w:rsidRPr="00FC2DA5">
              <w:rPr>
                <w:rFonts w:eastAsia="Times" w:cs="Times New Roman"/>
                <w:szCs w:val="20"/>
              </w:rPr>
              <w:t xml:space="preserve">Student understands most things in this language </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13F5D197"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8764108"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4BA9AC11"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473AF20D"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B64A973"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0</w:t>
            </w:r>
          </w:p>
        </w:tc>
      </w:tr>
      <w:tr w:rsidR="00FC2DA5" w:rsidRPr="002760AA" w14:paraId="099DB59C"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14:paraId="75FDD111" w14:textId="0C6A6B56" w:rsidR="00FC2DA5" w:rsidRPr="00FC2DA5" w:rsidRDefault="00FC2DA5" w:rsidP="00EE6227">
            <w:pPr>
              <w:pStyle w:val="ListParagraph"/>
              <w:numPr>
                <w:ilvl w:val="0"/>
                <w:numId w:val="9"/>
              </w:numPr>
              <w:tabs>
                <w:tab w:val="clear" w:pos="5040"/>
              </w:tabs>
              <w:spacing w:after="0" w:line="240" w:lineRule="auto"/>
              <w:ind w:left="707"/>
              <w:rPr>
                <w:rFonts w:eastAsia="Times" w:cs="Times New Roman"/>
              </w:rPr>
            </w:pPr>
            <w:r w:rsidRPr="00FC2DA5">
              <w:rPr>
                <w:rFonts w:eastAsia="Times" w:cs="Times New Roman"/>
                <w:szCs w:val="20"/>
              </w:rPr>
              <w:t>Student speaks in this language</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254A78EE"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50E10C3"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7A5DB8F"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30E4EB2C"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91EB1F4"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0</w:t>
            </w:r>
          </w:p>
        </w:tc>
      </w:tr>
      <w:tr w:rsidR="00FC2DA5" w:rsidRPr="002760AA" w14:paraId="5FFB7ABE" w14:textId="77777777" w:rsidTr="005309C4">
        <w:trPr>
          <w:trHeight w:hRule="exact" w:val="331"/>
        </w:trPr>
        <w:tc>
          <w:tcPr>
            <w:tcW w:w="6060"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vAlign w:val="center"/>
          </w:tcPr>
          <w:p w14:paraId="024CDE98" w14:textId="2D69D5EA" w:rsidR="00FC2DA5" w:rsidRPr="00FC2DA5" w:rsidRDefault="00FC2DA5" w:rsidP="00EE6227">
            <w:pPr>
              <w:pStyle w:val="ListParagraph"/>
              <w:numPr>
                <w:ilvl w:val="0"/>
                <w:numId w:val="9"/>
              </w:numPr>
              <w:tabs>
                <w:tab w:val="clear" w:pos="5040"/>
              </w:tabs>
              <w:spacing w:after="0" w:line="240" w:lineRule="auto"/>
              <w:ind w:left="707"/>
              <w:rPr>
                <w:rFonts w:eastAsia="Times" w:cs="Times New Roman"/>
              </w:rPr>
            </w:pPr>
            <w:r w:rsidRPr="00FC2DA5">
              <w:rPr>
                <w:rFonts w:eastAsia="Times" w:cs="Times New Roman"/>
                <w:szCs w:val="20"/>
              </w:rPr>
              <w:t>Student prefers to use this language in classroom activities</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A04142E"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4</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698713EF"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3</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E14A5E4"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2</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792D1582"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1</w:t>
            </w:r>
          </w:p>
        </w:tc>
        <w:tc>
          <w:tcPr>
            <w:tcW w:w="9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14:paraId="519F1BD4" w14:textId="77777777" w:rsidR="00FC2DA5" w:rsidRPr="002313D0" w:rsidRDefault="00FC2DA5" w:rsidP="002760AA">
            <w:pPr>
              <w:spacing w:after="0" w:line="240" w:lineRule="auto"/>
              <w:jc w:val="center"/>
              <w:rPr>
                <w:rFonts w:eastAsia="Times" w:cs="Times New Roman"/>
              </w:rPr>
            </w:pPr>
            <w:r w:rsidRPr="002313D0">
              <w:rPr>
                <w:rFonts w:eastAsia="Times" w:cs="Times New Roman"/>
                <w:szCs w:val="20"/>
              </w:rPr>
              <w:t>0</w:t>
            </w:r>
          </w:p>
        </w:tc>
      </w:tr>
    </w:tbl>
    <w:p w14:paraId="270CA205" w14:textId="7E4D13A3" w:rsidR="002760AA" w:rsidRPr="002313D0" w:rsidRDefault="002760AA" w:rsidP="002760AA">
      <w:pPr>
        <w:tabs>
          <w:tab w:val="left" w:pos="90"/>
          <w:tab w:val="left" w:pos="540"/>
          <w:tab w:val="left" w:pos="1800"/>
          <w:tab w:val="left" w:pos="4320"/>
          <w:tab w:val="left" w:pos="6930"/>
        </w:tabs>
        <w:spacing w:after="0" w:line="240" w:lineRule="auto"/>
        <w:rPr>
          <w:rFonts w:eastAsia="Times" w:cs="Times New Roman"/>
          <w:szCs w:val="20"/>
        </w:rPr>
      </w:pPr>
    </w:p>
    <w:p w14:paraId="2AB05BC1" w14:textId="47A02936" w:rsidR="002760AA" w:rsidRPr="002313D0" w:rsidRDefault="002760AA" w:rsidP="00136614">
      <w:pPr>
        <w:tabs>
          <w:tab w:val="left" w:pos="90"/>
          <w:tab w:val="left" w:pos="540"/>
          <w:tab w:val="left" w:pos="1800"/>
          <w:tab w:val="left" w:pos="4320"/>
          <w:tab w:val="left" w:pos="6930"/>
        </w:tabs>
        <w:spacing w:after="0" w:line="360" w:lineRule="auto"/>
        <w:rPr>
          <w:rFonts w:eastAsia="Times" w:cs="Times New Roman"/>
          <w:szCs w:val="20"/>
        </w:rPr>
      </w:pPr>
      <w:r w:rsidRPr="002313D0">
        <w:rPr>
          <w:rFonts w:eastAsia="Times" w:cs="Times New Roman"/>
          <w:szCs w:val="20"/>
        </w:rPr>
        <w:t>4. Reading in the home language.</w:t>
      </w:r>
      <w:r w:rsidR="004D11F1">
        <w:rPr>
          <w:rFonts w:eastAsia="Times" w:cs="Times New Roman"/>
          <w:szCs w:val="20"/>
        </w:rPr>
        <w:t xml:space="preserve"> </w:t>
      </w:r>
      <w:r w:rsidRPr="002313D0">
        <w:rPr>
          <w:rFonts w:eastAsia="Times" w:cs="Times New Roman"/>
          <w:szCs w:val="20"/>
        </w:rPr>
        <w:t>Please check one:</w:t>
      </w:r>
    </w:p>
    <w:p w14:paraId="4ABCCEF5" w14:textId="14D2FB1F" w:rsidR="002760AA" w:rsidRPr="002313D0" w:rsidRDefault="002760AA" w:rsidP="00136614">
      <w:pPr>
        <w:tabs>
          <w:tab w:val="left" w:pos="90"/>
          <w:tab w:val="left" w:pos="540"/>
          <w:tab w:val="left" w:pos="1800"/>
          <w:tab w:val="left" w:pos="2880"/>
          <w:tab w:val="left" w:pos="4320"/>
          <w:tab w:val="left" w:pos="6120"/>
        </w:tabs>
        <w:spacing w:after="0" w:line="360" w:lineRule="auto"/>
        <w:rPr>
          <w:rFonts w:eastAsia="Times" w:cs="Times New Roman"/>
          <w:szCs w:val="20"/>
        </w:rPr>
      </w:pPr>
      <w:r w:rsidRPr="002313D0">
        <w:rPr>
          <w:rFonts w:eastAsia="Times" w:cs="Times New Roman"/>
          <w:szCs w:val="20"/>
        </w:rPr>
        <w:tab/>
      </w:r>
      <w:r w:rsidRPr="002313D0">
        <w:rPr>
          <w:rFonts w:eastAsia="Times" w:cs="Times New Roman"/>
          <w:szCs w:val="20"/>
        </w:rPr>
        <w:tab/>
      </w:r>
      <w:r w:rsidR="002648F2">
        <w:rPr>
          <w:rFonts w:eastAsia="Times" w:cs="Times New Roman"/>
          <w:szCs w:val="20"/>
        </w:rPr>
        <w:fldChar w:fldCharType="begin">
          <w:ffData>
            <w:name w:val="Check20"/>
            <w:enabled/>
            <w:calcOnExit w:val="0"/>
            <w:helpText w:type="text" w:val="select if student is a non-reader in home language"/>
            <w:statusText w:type="text" w:val="non-reader"/>
            <w:checkBox>
              <w:sizeAuto/>
              <w:default w:val="0"/>
            </w:checkBox>
          </w:ffData>
        </w:fldChar>
      </w:r>
      <w:r w:rsidR="002648F2">
        <w:rPr>
          <w:rFonts w:eastAsia="Times" w:cs="Times New Roman"/>
          <w:szCs w:val="20"/>
        </w:rPr>
        <w:instrText xml:space="preserve"> </w:instrText>
      </w:r>
      <w:bookmarkStart w:id="294" w:name="Check20"/>
      <w:r w:rsidR="002648F2">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sidR="002648F2">
        <w:rPr>
          <w:rFonts w:eastAsia="Times" w:cs="Times New Roman"/>
          <w:szCs w:val="20"/>
        </w:rPr>
        <w:fldChar w:fldCharType="end"/>
      </w:r>
      <w:bookmarkEnd w:id="294"/>
      <w:r w:rsidRPr="002313D0">
        <w:rPr>
          <w:rFonts w:eastAsia="Times" w:cs="Times New Roman"/>
          <w:szCs w:val="20"/>
        </w:rPr>
        <w:t xml:space="preserve"> Non-Reader</w:t>
      </w:r>
      <w:r w:rsidRPr="002313D0">
        <w:rPr>
          <w:rFonts w:eastAsia="Times" w:cs="Times New Roman"/>
          <w:szCs w:val="20"/>
        </w:rPr>
        <w:tab/>
      </w:r>
      <w:r w:rsidR="002648F2">
        <w:rPr>
          <w:rFonts w:eastAsia="Times" w:cs="Times New Roman"/>
          <w:szCs w:val="20"/>
        </w:rPr>
        <w:fldChar w:fldCharType="begin">
          <w:ffData>
            <w:name w:val="Check21"/>
            <w:enabled/>
            <w:calcOnExit w:val="0"/>
            <w:helpText w:type="text" w:val="select if student is a developing reader in home language"/>
            <w:statusText w:type="text" w:val="developing reader"/>
            <w:checkBox>
              <w:sizeAuto/>
              <w:default w:val="0"/>
            </w:checkBox>
          </w:ffData>
        </w:fldChar>
      </w:r>
      <w:r w:rsidR="002648F2">
        <w:rPr>
          <w:rFonts w:eastAsia="Times" w:cs="Times New Roman"/>
          <w:szCs w:val="20"/>
        </w:rPr>
        <w:instrText xml:space="preserve"> </w:instrText>
      </w:r>
      <w:bookmarkStart w:id="295" w:name="Check21"/>
      <w:r w:rsidR="002648F2">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sidR="002648F2">
        <w:rPr>
          <w:rFonts w:eastAsia="Times" w:cs="Times New Roman"/>
          <w:szCs w:val="20"/>
        </w:rPr>
        <w:fldChar w:fldCharType="end"/>
      </w:r>
      <w:bookmarkEnd w:id="295"/>
      <w:r w:rsidR="004E4F62">
        <w:rPr>
          <w:rFonts w:eastAsia="Times" w:cs="Times New Roman"/>
          <w:szCs w:val="20"/>
        </w:rPr>
        <w:t xml:space="preserve"> </w:t>
      </w:r>
      <w:r w:rsidRPr="002313D0">
        <w:rPr>
          <w:rFonts w:eastAsia="Times" w:cs="Times New Roman"/>
          <w:szCs w:val="20"/>
        </w:rPr>
        <w:t>Developing Reader</w:t>
      </w:r>
      <w:r w:rsidRPr="002313D0">
        <w:rPr>
          <w:rFonts w:eastAsia="Times" w:cs="Times New Roman"/>
          <w:szCs w:val="20"/>
        </w:rPr>
        <w:tab/>
      </w:r>
      <w:r w:rsidR="002648F2">
        <w:rPr>
          <w:rFonts w:eastAsia="Times" w:cs="Times New Roman"/>
          <w:szCs w:val="20"/>
        </w:rPr>
        <w:fldChar w:fldCharType="begin">
          <w:ffData>
            <w:name w:val="Check22"/>
            <w:enabled/>
            <w:calcOnExit w:val="0"/>
            <w:helpText w:type="text" w:val="select if student is a fluent reader in home language"/>
            <w:statusText w:type="text" w:val="fluent reader"/>
            <w:checkBox>
              <w:sizeAuto/>
              <w:default w:val="0"/>
            </w:checkBox>
          </w:ffData>
        </w:fldChar>
      </w:r>
      <w:r w:rsidR="002648F2">
        <w:rPr>
          <w:rFonts w:eastAsia="Times" w:cs="Times New Roman"/>
          <w:szCs w:val="20"/>
        </w:rPr>
        <w:instrText xml:space="preserve"> </w:instrText>
      </w:r>
      <w:bookmarkStart w:id="296" w:name="Check22"/>
      <w:r w:rsidR="002648F2">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sidR="002648F2">
        <w:rPr>
          <w:rFonts w:eastAsia="Times" w:cs="Times New Roman"/>
          <w:szCs w:val="20"/>
        </w:rPr>
        <w:fldChar w:fldCharType="end"/>
      </w:r>
      <w:bookmarkEnd w:id="296"/>
      <w:r w:rsidRPr="002313D0">
        <w:rPr>
          <w:rFonts w:eastAsia="Times" w:cs="Times New Roman"/>
          <w:szCs w:val="20"/>
        </w:rPr>
        <w:t xml:space="preserve"> Fluent Reader</w:t>
      </w:r>
    </w:p>
    <w:p w14:paraId="485C70A9" w14:textId="77777777" w:rsidR="002760AA" w:rsidRPr="002313D0" w:rsidRDefault="002760AA" w:rsidP="002760AA">
      <w:pPr>
        <w:tabs>
          <w:tab w:val="left" w:pos="90"/>
          <w:tab w:val="left" w:pos="540"/>
          <w:tab w:val="left" w:pos="1800"/>
          <w:tab w:val="left" w:pos="2880"/>
          <w:tab w:val="left" w:pos="4320"/>
          <w:tab w:val="left" w:pos="6120"/>
        </w:tabs>
        <w:spacing w:after="0" w:line="240" w:lineRule="auto"/>
        <w:rPr>
          <w:rFonts w:eastAsia="Times" w:cs="Times New Roman"/>
          <w:szCs w:val="20"/>
        </w:rPr>
      </w:pPr>
    </w:p>
    <w:p w14:paraId="1D5ACD34" w14:textId="1D5D3102" w:rsidR="002760AA" w:rsidRPr="002313D0" w:rsidRDefault="002760AA" w:rsidP="00136614">
      <w:pPr>
        <w:tabs>
          <w:tab w:val="left" w:pos="90"/>
          <w:tab w:val="left" w:pos="540"/>
          <w:tab w:val="left" w:pos="1800"/>
          <w:tab w:val="left" w:pos="2880"/>
          <w:tab w:val="left" w:pos="4320"/>
          <w:tab w:val="left" w:pos="6120"/>
        </w:tabs>
        <w:spacing w:after="0" w:line="360" w:lineRule="auto"/>
        <w:rPr>
          <w:rFonts w:eastAsia="Times" w:cs="Times New Roman"/>
          <w:szCs w:val="20"/>
        </w:rPr>
      </w:pPr>
      <w:r w:rsidRPr="002313D0">
        <w:rPr>
          <w:rFonts w:eastAsia="Times" w:cs="Times New Roman"/>
          <w:szCs w:val="20"/>
        </w:rPr>
        <w:t>5. Writing in the home language.</w:t>
      </w:r>
      <w:r w:rsidR="004D11F1">
        <w:rPr>
          <w:rFonts w:eastAsia="Times" w:cs="Times New Roman"/>
          <w:szCs w:val="20"/>
        </w:rPr>
        <w:t xml:space="preserve"> </w:t>
      </w:r>
      <w:r w:rsidRPr="002313D0">
        <w:rPr>
          <w:rFonts w:eastAsia="Times" w:cs="Times New Roman"/>
          <w:szCs w:val="20"/>
        </w:rPr>
        <w:t>Please check one:</w:t>
      </w:r>
    </w:p>
    <w:p w14:paraId="3ACB71A8" w14:textId="0999BA59" w:rsidR="004A699C" w:rsidRDefault="002648F2" w:rsidP="00136614">
      <w:pPr>
        <w:tabs>
          <w:tab w:val="left" w:pos="90"/>
          <w:tab w:val="left" w:pos="540"/>
          <w:tab w:val="left" w:pos="1800"/>
          <w:tab w:val="left" w:pos="2880"/>
          <w:tab w:val="left" w:pos="4320"/>
          <w:tab w:val="left" w:pos="6120"/>
        </w:tabs>
        <w:spacing w:after="0" w:line="360" w:lineRule="auto"/>
        <w:ind w:left="540"/>
        <w:rPr>
          <w:rFonts w:eastAsia="Times" w:cs="Times New Roman"/>
          <w:szCs w:val="20"/>
        </w:rPr>
      </w:pPr>
      <w:r>
        <w:rPr>
          <w:rFonts w:eastAsia="Times" w:cs="Times New Roman"/>
          <w:szCs w:val="20"/>
        </w:rPr>
        <w:fldChar w:fldCharType="begin">
          <w:ffData>
            <w:name w:val="Check23"/>
            <w:enabled/>
            <w:calcOnExit w:val="0"/>
            <w:helpText w:type="text" w:val="select if student is a non-writer in home language"/>
            <w:statusText w:type="text" w:val="non-writer"/>
            <w:checkBox>
              <w:sizeAuto/>
              <w:default w:val="0"/>
            </w:checkBox>
          </w:ffData>
        </w:fldChar>
      </w:r>
      <w:r>
        <w:rPr>
          <w:rFonts w:eastAsia="Times" w:cs="Times New Roman"/>
          <w:szCs w:val="20"/>
        </w:rPr>
        <w:instrText xml:space="preserve"> </w:instrText>
      </w:r>
      <w:bookmarkStart w:id="297" w:name="Check23"/>
      <w:r>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Pr>
          <w:rFonts w:eastAsia="Times" w:cs="Times New Roman"/>
          <w:szCs w:val="20"/>
        </w:rPr>
        <w:fldChar w:fldCharType="end"/>
      </w:r>
      <w:bookmarkEnd w:id="297"/>
      <w:r w:rsidR="002760AA" w:rsidRPr="002313D0">
        <w:rPr>
          <w:rFonts w:eastAsia="Times" w:cs="Times New Roman"/>
          <w:szCs w:val="20"/>
        </w:rPr>
        <w:t xml:space="preserve"> Non-Writer</w:t>
      </w:r>
      <w:r w:rsidR="002760AA" w:rsidRPr="002313D0">
        <w:rPr>
          <w:rFonts w:eastAsia="Times" w:cs="Times New Roman"/>
          <w:szCs w:val="20"/>
        </w:rPr>
        <w:tab/>
      </w:r>
      <w:r>
        <w:rPr>
          <w:rFonts w:eastAsia="Times" w:cs="Times New Roman"/>
          <w:szCs w:val="20"/>
        </w:rPr>
        <w:fldChar w:fldCharType="begin">
          <w:ffData>
            <w:name w:val="Check24"/>
            <w:enabled/>
            <w:calcOnExit w:val="0"/>
            <w:helpText w:type="text" w:val="select if student is a developing writer in home language"/>
            <w:statusText w:type="text" w:val="developing writer"/>
            <w:checkBox>
              <w:sizeAuto/>
              <w:default w:val="0"/>
            </w:checkBox>
          </w:ffData>
        </w:fldChar>
      </w:r>
      <w:r>
        <w:rPr>
          <w:rFonts w:eastAsia="Times" w:cs="Times New Roman"/>
          <w:szCs w:val="20"/>
        </w:rPr>
        <w:instrText xml:space="preserve"> </w:instrText>
      </w:r>
      <w:bookmarkStart w:id="298" w:name="Check24"/>
      <w:r>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Pr>
          <w:rFonts w:eastAsia="Times" w:cs="Times New Roman"/>
          <w:szCs w:val="20"/>
        </w:rPr>
        <w:fldChar w:fldCharType="end"/>
      </w:r>
      <w:bookmarkEnd w:id="298"/>
      <w:r w:rsidR="002760AA" w:rsidRPr="002313D0">
        <w:rPr>
          <w:rFonts w:eastAsia="Times" w:cs="Times New Roman"/>
          <w:szCs w:val="20"/>
        </w:rPr>
        <w:t xml:space="preserve"> Developing Writer</w:t>
      </w:r>
      <w:r w:rsidR="002760AA" w:rsidRPr="002313D0">
        <w:rPr>
          <w:rFonts w:eastAsia="Times" w:cs="Times New Roman"/>
          <w:szCs w:val="20"/>
        </w:rPr>
        <w:tab/>
      </w:r>
      <w:r>
        <w:rPr>
          <w:rFonts w:eastAsia="Times" w:cs="Times New Roman"/>
          <w:szCs w:val="20"/>
        </w:rPr>
        <w:fldChar w:fldCharType="begin">
          <w:ffData>
            <w:name w:val="Check25"/>
            <w:enabled/>
            <w:calcOnExit w:val="0"/>
            <w:helpText w:type="text" w:val="select if student is a fluent writer in home language"/>
            <w:statusText w:type="text" w:val="fluent writer"/>
            <w:checkBox>
              <w:sizeAuto/>
              <w:default w:val="0"/>
            </w:checkBox>
          </w:ffData>
        </w:fldChar>
      </w:r>
      <w:r>
        <w:rPr>
          <w:rFonts w:eastAsia="Times" w:cs="Times New Roman"/>
          <w:szCs w:val="20"/>
        </w:rPr>
        <w:instrText xml:space="preserve"> </w:instrText>
      </w:r>
      <w:bookmarkStart w:id="299" w:name="Check25"/>
      <w:r>
        <w:rPr>
          <w:rFonts w:eastAsia="Times" w:cs="Times New Roman"/>
          <w:szCs w:val="20"/>
        </w:rPr>
        <w:instrText xml:space="preserve">FORMCHECKBOX </w:instrText>
      </w:r>
      <w:r w:rsidR="00CE06ED">
        <w:rPr>
          <w:rFonts w:eastAsia="Times" w:cs="Times New Roman"/>
          <w:szCs w:val="20"/>
        </w:rPr>
      </w:r>
      <w:r w:rsidR="00CE06ED">
        <w:rPr>
          <w:rFonts w:eastAsia="Times" w:cs="Times New Roman"/>
          <w:szCs w:val="20"/>
        </w:rPr>
        <w:fldChar w:fldCharType="separate"/>
      </w:r>
      <w:r>
        <w:rPr>
          <w:rFonts w:eastAsia="Times" w:cs="Times New Roman"/>
          <w:szCs w:val="20"/>
        </w:rPr>
        <w:fldChar w:fldCharType="end"/>
      </w:r>
      <w:bookmarkEnd w:id="299"/>
      <w:r w:rsidR="002760AA" w:rsidRPr="002313D0">
        <w:rPr>
          <w:rFonts w:eastAsia="Times" w:cs="Times New Roman"/>
          <w:szCs w:val="20"/>
        </w:rPr>
        <w:t xml:space="preserve"> Fluent Writer</w:t>
      </w:r>
    </w:p>
    <w:p w14:paraId="305CE223" w14:textId="77777777" w:rsidR="00136614" w:rsidRPr="002313D0" w:rsidRDefault="00136614" w:rsidP="00136614">
      <w:pPr>
        <w:tabs>
          <w:tab w:val="left" w:pos="90"/>
          <w:tab w:val="left" w:pos="540"/>
          <w:tab w:val="left" w:pos="1800"/>
          <w:tab w:val="left" w:pos="2880"/>
          <w:tab w:val="left" w:pos="4320"/>
          <w:tab w:val="left" w:pos="6120"/>
        </w:tabs>
        <w:spacing w:after="0" w:line="240" w:lineRule="auto"/>
        <w:ind w:left="540"/>
        <w:rPr>
          <w:rFonts w:eastAsia="Times" w:cs="Times New Roman"/>
          <w:szCs w:val="20"/>
        </w:rPr>
      </w:pPr>
    </w:p>
    <w:p w14:paraId="0AF7E5B5" w14:textId="77777777" w:rsidR="004A699C" w:rsidRDefault="004A699C" w:rsidP="002760AA">
      <w:pPr>
        <w:spacing w:after="0" w:line="240" w:lineRule="auto"/>
        <w:rPr>
          <w:rFonts w:eastAsia="Times" w:cs="Times New Roman"/>
          <w:szCs w:val="20"/>
        </w:rPr>
      </w:pPr>
    </w:p>
    <w:p w14:paraId="74C7B37E" w14:textId="252F32AE" w:rsidR="004A699C" w:rsidRDefault="002760AA" w:rsidP="004A699C">
      <w:pPr>
        <w:tabs>
          <w:tab w:val="left" w:pos="8640"/>
        </w:tabs>
        <w:spacing w:after="0" w:line="480" w:lineRule="auto"/>
        <w:rPr>
          <w:rFonts w:eastAsia="Times" w:cs="Times New Roman"/>
          <w:szCs w:val="20"/>
        </w:rPr>
      </w:pPr>
      <w:r w:rsidRPr="002313D0">
        <w:rPr>
          <w:rFonts w:eastAsia="Times" w:cs="Times New Roman"/>
          <w:szCs w:val="20"/>
        </w:rPr>
        <w:t>Signature of Interviewer</w:t>
      </w:r>
      <w:r w:rsidR="004A699C">
        <w:rPr>
          <w:rFonts w:eastAsia="Times" w:cs="Times New Roman"/>
          <w:szCs w:val="20"/>
        </w:rPr>
        <w:t xml:space="preserve">: </w:t>
      </w:r>
      <w:r w:rsidR="002648F2">
        <w:rPr>
          <w:rFonts w:eastAsia="Times" w:cs="Times New Roman"/>
          <w:szCs w:val="20"/>
          <w:u w:val="single"/>
        </w:rPr>
        <w:fldChar w:fldCharType="begin">
          <w:ffData>
            <w:name w:val="Text13"/>
            <w:enabled/>
            <w:calcOnExit w:val="0"/>
            <w:helpText w:type="text" w:val="enter interviewer signature"/>
            <w:statusText w:type="text" w:val="signature of interviewer"/>
            <w:textInput/>
          </w:ffData>
        </w:fldChar>
      </w:r>
      <w:r w:rsidR="002648F2">
        <w:rPr>
          <w:rFonts w:eastAsia="Times" w:cs="Times New Roman"/>
          <w:szCs w:val="20"/>
          <w:u w:val="single"/>
        </w:rPr>
        <w:instrText xml:space="preserve"> </w:instrText>
      </w:r>
      <w:bookmarkStart w:id="300" w:name="Text13"/>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300"/>
      <w:r w:rsidR="004A699C" w:rsidRPr="004A699C">
        <w:rPr>
          <w:rFonts w:eastAsia="Times" w:cs="Times New Roman"/>
          <w:szCs w:val="20"/>
          <w:u w:val="single"/>
        </w:rPr>
        <w:tab/>
      </w:r>
    </w:p>
    <w:p w14:paraId="3A46C20E" w14:textId="2386E721" w:rsidR="00771F44" w:rsidRDefault="002760AA" w:rsidP="00774786">
      <w:pPr>
        <w:tabs>
          <w:tab w:val="left" w:pos="8640"/>
          <w:tab w:val="left" w:pos="10440"/>
        </w:tabs>
        <w:spacing w:after="0" w:line="480" w:lineRule="auto"/>
        <w:ind w:right="-396"/>
      </w:pPr>
      <w:r w:rsidRPr="002313D0">
        <w:rPr>
          <w:rFonts w:eastAsia="Times" w:cs="Times New Roman"/>
          <w:szCs w:val="20"/>
        </w:rPr>
        <w:t>Printed Name of Interviewer</w:t>
      </w:r>
      <w:r w:rsidR="004A699C">
        <w:rPr>
          <w:rFonts w:eastAsia="Times" w:cs="Times New Roman"/>
          <w:szCs w:val="20"/>
        </w:rPr>
        <w:t xml:space="preserve">: </w:t>
      </w:r>
      <w:r w:rsidR="002648F2">
        <w:rPr>
          <w:rFonts w:eastAsia="Times" w:cs="Times New Roman"/>
          <w:szCs w:val="20"/>
          <w:u w:val="single"/>
        </w:rPr>
        <w:fldChar w:fldCharType="begin">
          <w:ffData>
            <w:name w:val="Text14"/>
            <w:enabled/>
            <w:calcOnExit w:val="0"/>
            <w:helpText w:type="text" w:val="enter name of interviewer"/>
            <w:statusText w:type="text" w:val="printed name of interviewer"/>
            <w:textInput/>
          </w:ffData>
        </w:fldChar>
      </w:r>
      <w:r w:rsidR="002648F2">
        <w:rPr>
          <w:rFonts w:eastAsia="Times" w:cs="Times New Roman"/>
          <w:szCs w:val="20"/>
          <w:u w:val="single"/>
        </w:rPr>
        <w:instrText xml:space="preserve"> </w:instrText>
      </w:r>
      <w:bookmarkStart w:id="301" w:name="Text14"/>
      <w:r w:rsidR="002648F2">
        <w:rPr>
          <w:rFonts w:eastAsia="Times" w:cs="Times New Roman"/>
          <w:szCs w:val="20"/>
          <w:u w:val="single"/>
        </w:rPr>
        <w:instrText xml:space="preserve">FORMTEXT </w:instrText>
      </w:r>
      <w:r w:rsidR="002648F2">
        <w:rPr>
          <w:rFonts w:eastAsia="Times" w:cs="Times New Roman"/>
          <w:szCs w:val="20"/>
          <w:u w:val="single"/>
        </w:rPr>
      </w:r>
      <w:r w:rsidR="002648F2">
        <w:rPr>
          <w:rFonts w:eastAsia="Times" w:cs="Times New Roman"/>
          <w:szCs w:val="20"/>
          <w:u w:val="single"/>
        </w:rPr>
        <w:fldChar w:fldCharType="separate"/>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noProof/>
          <w:szCs w:val="20"/>
          <w:u w:val="single"/>
        </w:rPr>
        <w:t> </w:t>
      </w:r>
      <w:r w:rsidR="002648F2">
        <w:rPr>
          <w:rFonts w:eastAsia="Times" w:cs="Times New Roman"/>
          <w:szCs w:val="20"/>
          <w:u w:val="single"/>
        </w:rPr>
        <w:fldChar w:fldCharType="end"/>
      </w:r>
      <w:bookmarkEnd w:id="301"/>
      <w:r w:rsidR="004A699C" w:rsidRPr="004A699C">
        <w:rPr>
          <w:rFonts w:eastAsia="Times" w:cs="Times New Roman"/>
          <w:szCs w:val="20"/>
          <w:u w:val="single"/>
        </w:rPr>
        <w:tab/>
      </w:r>
      <w:r w:rsidR="004A699C">
        <w:rPr>
          <w:rFonts w:eastAsia="Times" w:cs="Times New Roman"/>
          <w:szCs w:val="20"/>
        </w:rPr>
        <w:t xml:space="preserve"> </w:t>
      </w:r>
      <w:r w:rsidRPr="002313D0">
        <w:rPr>
          <w:rFonts w:eastAsia="Times" w:cs="Times New Roman"/>
          <w:szCs w:val="20"/>
        </w:rPr>
        <w:t>Date</w:t>
      </w:r>
      <w:r w:rsidR="004A699C">
        <w:rPr>
          <w:rFonts w:eastAsia="Times" w:cs="Times New Roman"/>
          <w:szCs w:val="20"/>
        </w:rPr>
        <w:t>:</w:t>
      </w:r>
      <w:r w:rsidR="00136614">
        <w:t xml:space="preserve"> </w:t>
      </w:r>
      <w:r w:rsidR="002648F2">
        <w:rPr>
          <w:u w:val="single"/>
        </w:rPr>
        <w:fldChar w:fldCharType="begin">
          <w:ffData>
            <w:name w:val="Text15"/>
            <w:enabled/>
            <w:calcOnExit w:val="0"/>
            <w:helpText w:type="text" w:val="enter date of form completion"/>
            <w:statusText w:type="text" w:val="date"/>
            <w:textInput/>
          </w:ffData>
        </w:fldChar>
      </w:r>
      <w:r w:rsidR="002648F2">
        <w:rPr>
          <w:u w:val="single"/>
        </w:rPr>
        <w:instrText xml:space="preserve"> </w:instrText>
      </w:r>
      <w:bookmarkStart w:id="302" w:name="Text15"/>
      <w:r w:rsidR="002648F2">
        <w:rPr>
          <w:u w:val="single"/>
        </w:rPr>
        <w:instrText xml:space="preserve">FORMTEXT </w:instrText>
      </w:r>
      <w:r w:rsidR="002648F2">
        <w:rPr>
          <w:u w:val="single"/>
        </w:rPr>
      </w:r>
      <w:r w:rsidR="002648F2">
        <w:rPr>
          <w:u w:val="single"/>
        </w:rPr>
        <w:fldChar w:fldCharType="separate"/>
      </w:r>
      <w:r w:rsidR="002648F2">
        <w:rPr>
          <w:noProof/>
          <w:u w:val="single"/>
        </w:rPr>
        <w:t> </w:t>
      </w:r>
      <w:r w:rsidR="002648F2">
        <w:rPr>
          <w:noProof/>
          <w:u w:val="single"/>
        </w:rPr>
        <w:t> </w:t>
      </w:r>
      <w:r w:rsidR="002648F2">
        <w:rPr>
          <w:noProof/>
          <w:u w:val="single"/>
        </w:rPr>
        <w:t> </w:t>
      </w:r>
      <w:r w:rsidR="002648F2">
        <w:rPr>
          <w:noProof/>
          <w:u w:val="single"/>
        </w:rPr>
        <w:t> </w:t>
      </w:r>
      <w:r w:rsidR="002648F2">
        <w:rPr>
          <w:noProof/>
          <w:u w:val="single"/>
        </w:rPr>
        <w:t> </w:t>
      </w:r>
      <w:r w:rsidR="002648F2">
        <w:rPr>
          <w:u w:val="single"/>
        </w:rPr>
        <w:fldChar w:fldCharType="end"/>
      </w:r>
      <w:bookmarkEnd w:id="302"/>
      <w:r w:rsidR="0042458A" w:rsidRPr="0042458A">
        <w:rPr>
          <w:u w:val="single"/>
        </w:rPr>
        <w:tab/>
      </w:r>
      <w:r w:rsidR="0042458A" w:rsidRPr="00774786">
        <w:tab/>
      </w:r>
    </w:p>
    <w:p w14:paraId="5999FB5C" w14:textId="508CDA3B" w:rsidR="00223576" w:rsidRDefault="007A77F4" w:rsidP="00223576">
      <w:pPr>
        <w:spacing w:line="240" w:lineRule="auto"/>
        <w:rPr>
          <w:rFonts w:ascii="Calibri" w:hAnsi="Calibri" w:cs="Times New Roman"/>
          <w:color w:val="000000"/>
        </w:rPr>
      </w:pPr>
      <w:r>
        <w:rPr>
          <w:rFonts w:ascii="Calibri" w:hAnsi="Calibri" w:cs="Times New Roman"/>
          <w:color w:val="000000"/>
        </w:rPr>
        <w:br w:type="page"/>
      </w:r>
      <w:r w:rsidRPr="002313D0">
        <w:rPr>
          <w:noProof/>
          <w:color w:val="000000"/>
        </w:rPr>
        <w:lastRenderedPageBreak/>
        <w:drawing>
          <wp:inline distT="0" distB="0" distL="0" distR="0" wp14:anchorId="4BC32554" wp14:editId="2A4627D7">
            <wp:extent cx="646981" cy="595458"/>
            <wp:effectExtent l="0" t="0" r="1270" b="0"/>
            <wp:docPr id="291" name="Picture 291" descr="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SESSMENTS\LogoImages\Logo\Color EED.tif"/>
                    <pic:cNvPicPr>
                      <a:picLocks noChangeAspect="1" noChangeArrowheads="1"/>
                    </pic:cNvPicPr>
                  </pic:nvPicPr>
                  <pic:blipFill>
                    <a:blip r:embed="rId9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2310" cy="618770"/>
                    </a:xfrm>
                    <a:prstGeom prst="rect">
                      <a:avLst/>
                    </a:prstGeom>
                    <a:noFill/>
                    <a:ln>
                      <a:noFill/>
                    </a:ln>
                  </pic:spPr>
                </pic:pic>
              </a:graphicData>
            </a:graphic>
          </wp:inline>
        </w:drawing>
      </w:r>
      <w:r>
        <w:rPr>
          <w:rFonts w:ascii="Calibri" w:hAnsi="Calibri" w:cs="Times New Roman"/>
          <w:color w:val="000000"/>
        </w:rPr>
        <w:tab/>
      </w:r>
      <w:r w:rsidRPr="002313D0">
        <w:rPr>
          <w:noProof/>
          <w:color w:val="000000"/>
        </w:rPr>
        <mc:AlternateContent>
          <mc:Choice Requires="wps">
            <w:drawing>
              <wp:inline distT="0" distB="0" distL="0" distR="0" wp14:anchorId="64AB6C22" wp14:editId="4436824C">
                <wp:extent cx="5067300" cy="385445"/>
                <wp:effectExtent l="0" t="0" r="19050" b="14605"/>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85445"/>
                        </a:xfrm>
                        <a:prstGeom prst="rect">
                          <a:avLst/>
                        </a:prstGeom>
                        <a:solidFill>
                          <a:schemeClr val="tx2">
                            <a:lumMod val="20000"/>
                            <a:lumOff val="80000"/>
                          </a:schemeClr>
                        </a:solidFill>
                        <a:ln w="9525">
                          <a:solidFill>
                            <a:srgbClr val="000000"/>
                          </a:solidFill>
                          <a:miter lim="800000"/>
                          <a:headEnd/>
                          <a:tailEnd/>
                        </a:ln>
                      </wps:spPr>
                      <wps:txbx>
                        <w:txbxContent>
                          <w:p w14:paraId="1DCBE644" w14:textId="2BCF9D0C" w:rsidR="00EC193A" w:rsidRDefault="00EC193A" w:rsidP="007A77F4">
                            <w:pPr>
                              <w:autoSpaceDE w:val="0"/>
                              <w:autoSpaceDN w:val="0"/>
                              <w:adjustRightInd w:val="0"/>
                              <w:spacing w:after="0"/>
                              <w:jc w:val="center"/>
                            </w:pPr>
                            <w:r w:rsidRPr="002C4AFE">
                              <w:rPr>
                                <w:b/>
                                <w:bCs/>
                                <w:color w:val="000000"/>
                                <w:sz w:val="32"/>
                                <w:szCs w:val="32"/>
                              </w:rPr>
                              <w:t>Alternate ACCESS Participation Criteria Checklist</w:t>
                            </w:r>
                          </w:p>
                        </w:txbxContent>
                      </wps:txbx>
                      <wps:bodyPr rot="0" vert="horz" wrap="square" lIns="91440" tIns="45720" rIns="91440" bIns="45720" anchor="t" anchorCtr="0">
                        <a:spAutoFit/>
                      </wps:bodyPr>
                    </wps:wsp>
                  </a:graphicData>
                </a:graphic>
              </wp:inline>
            </w:drawing>
          </mc:Choice>
          <mc:Fallback>
            <w:pict>
              <v:shape w14:anchorId="64AB6C22" id="Text Box 2" o:spid="_x0000_s1229" type="#_x0000_t202" style="width:399pt;height:3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r5NgIAAGEEAAAOAAAAZHJzL2Uyb0RvYy54bWysVNtu2zAMfR+wfxD0vthJkzYx4hRdugwD&#10;ugvQ7QNkWY6FSaImKbG7ry8lO2m6vQ17EUTSOoc8JL2+7bUiR+G8BFPS6SSnRBgOtTT7kv74vnu3&#10;pMQHZmqmwIiSPglPbzdv36w7W4gZtKBq4QiCGF90tqRtCLbIMs9boZmfgBUGgw04zQKabp/VjnWI&#10;rlU2y/PrrANXWwdceI/e+yFINwm/aQQPX5vGi0BUSTG3kE6Xziqe2WbNir1jtpV8TIP9QxaaSYOk&#10;Z6h7Fhg5OPkXlJbcgYcmTDjoDJpGcpFqwGqm+R/VPLbMilQLiuPtWSb//2D5l+Oj/eZI6N9Djw1M&#10;RXj7APynJwa2LTN7ceccdK1gNRJPo2RZZ30xPo1S+8JHkKr7DDU2mR0CJKC+cTqqgnUSRMcGPJ1F&#10;F30gHJ2L/PrmKscQx9jVcjGfLxIFK06vrfPhowBN4qWkDpua0NnxwYeYDStOn0QyD0rWO6lUMuIg&#10;ia1y5MhwBEI/S0/VQWOqgw/HCOnTIKAbx2VwL09uhE/jGFES2SsCZUhX0tVitkjAr2Le7aszdYQb&#10;eCLgZY5aBtwBJXVJE+mYTBT8g6lTYoFJNdzxsTJjB6Log/yhr3oia1RzFSuJHamgfsKeOBhmHncU&#10;Ly2435R0OO8l9b8OzAlK1CeDfV1N5/O4IMmYL25maLjLSHUZYYYjFOpJyXDdhrRUSXJ7h/3fydSa&#10;l0zGnHGOk4jjzsVFubTTVy9/hs0zAAAA//8DAFBLAwQUAAYACAAAACEAcN0ustwAAAAEAQAADwAA&#10;AGRycy9kb3ducmV2LnhtbEyPzU7DMBCE70i8g7VI3KjTgvoT4lRVURVxg8KhvTnxkqSN11HspIGn&#10;Z+ECl5FGs5r5NlmPthEDdr52pGA6iUAgFc7UVCp4f9vdLUH4oMnoxhEq+EQP6/T6KtGxcRd6xWEf&#10;SsEl5GOtoAqhjaX0RYVW+4lrkTj7cJ3VgW1XStPpC5fbRs6iaC6trokXKt3itsLivO+tguOhP3/l&#10;2dNw3D1n2wd8uTcnmSl1ezNuHkEEHMPfMfzgMzqkzJS7nowXjQJ+JPwqZ4vVkm2uYB4tQKaJ/A+f&#10;fgMAAP//AwBQSwECLQAUAAYACAAAACEAtoM4kv4AAADhAQAAEwAAAAAAAAAAAAAAAAAAAAAAW0Nv&#10;bnRlbnRfVHlwZXNdLnhtbFBLAQItABQABgAIAAAAIQA4/SH/1gAAAJQBAAALAAAAAAAAAAAAAAAA&#10;AC8BAABfcmVscy8ucmVsc1BLAQItABQABgAIAAAAIQDNRHr5NgIAAGEEAAAOAAAAAAAAAAAAAAAA&#10;AC4CAABkcnMvZTJvRG9jLnhtbFBLAQItABQABgAIAAAAIQBw3S6y3AAAAAQBAAAPAAAAAAAAAAAA&#10;AAAAAJAEAABkcnMvZG93bnJldi54bWxQSwUGAAAAAAQABADzAAAAmQUAAAAA&#10;" fillcolor="#c6d9f1 [671]">
                <v:textbox style="mso-fit-shape-to-text:t">
                  <w:txbxContent>
                    <w:p w14:paraId="1DCBE644" w14:textId="2BCF9D0C" w:rsidR="00EC193A" w:rsidRDefault="00EC193A" w:rsidP="007A77F4">
                      <w:pPr>
                        <w:autoSpaceDE w:val="0"/>
                        <w:autoSpaceDN w:val="0"/>
                        <w:adjustRightInd w:val="0"/>
                        <w:spacing w:after="0"/>
                        <w:jc w:val="center"/>
                      </w:pPr>
                      <w:r w:rsidRPr="002C4AFE">
                        <w:rPr>
                          <w:b/>
                          <w:bCs/>
                          <w:color w:val="000000"/>
                          <w:sz w:val="32"/>
                          <w:szCs w:val="32"/>
                        </w:rPr>
                        <w:t>Alternate ACCESS Participation Criteria Checklist</w:t>
                      </w:r>
                    </w:p>
                  </w:txbxContent>
                </v:textbox>
                <w10:anchorlock/>
              </v:shape>
            </w:pict>
          </mc:Fallback>
        </mc:AlternateContent>
      </w:r>
    </w:p>
    <w:p w14:paraId="7E1461EC" w14:textId="3467923F" w:rsidR="00AF63E0" w:rsidRPr="00223576" w:rsidRDefault="007A3A82" w:rsidP="00223576">
      <w:pPr>
        <w:spacing w:line="240" w:lineRule="auto"/>
        <w:rPr>
          <w:rFonts w:ascii="Calibri" w:hAnsi="Calibri" w:cs="Times New Roman"/>
          <w:color w:val="000000"/>
        </w:rPr>
      </w:pPr>
      <w:r>
        <w:rPr>
          <w:rFonts w:ascii="Calibri" w:hAnsi="Calibri" w:cs="Times New Roman"/>
          <w:color w:val="000000"/>
        </w:rPr>
        <w:t>Alternate ACCESS is t</w:t>
      </w:r>
      <w:r w:rsidR="004413CE" w:rsidRPr="00223576">
        <w:rPr>
          <w:rFonts w:ascii="Calibri" w:hAnsi="Calibri" w:cs="Times New Roman"/>
          <w:color w:val="000000"/>
        </w:rPr>
        <w:t>he a</w:t>
      </w:r>
      <w:r w:rsidR="00AF63E0" w:rsidRPr="00223576">
        <w:rPr>
          <w:rFonts w:ascii="Calibri" w:hAnsi="Calibri" w:cs="Times New Roman"/>
          <w:color w:val="000000"/>
        </w:rPr>
        <w:t>lternate ELP assessment</w:t>
      </w:r>
      <w:r>
        <w:rPr>
          <w:rFonts w:ascii="Calibri" w:hAnsi="Calibri" w:cs="Times New Roman"/>
          <w:color w:val="000000"/>
        </w:rPr>
        <w:t>, which</w:t>
      </w:r>
      <w:r w:rsidR="00AF63E0" w:rsidRPr="00223576">
        <w:rPr>
          <w:rFonts w:ascii="Calibri" w:hAnsi="Calibri" w:cs="Times New Roman"/>
          <w:color w:val="000000"/>
        </w:rPr>
        <w:t xml:space="preserve"> is an assessment for students in grades </w:t>
      </w:r>
      <w:r>
        <w:rPr>
          <w:rFonts w:ascii="Calibri" w:hAnsi="Calibri" w:cs="Times New Roman"/>
          <w:color w:val="000000"/>
        </w:rPr>
        <w:t>K</w:t>
      </w:r>
      <w:r w:rsidR="00AF63E0" w:rsidRPr="00223576">
        <w:rPr>
          <w:rFonts w:ascii="Calibri" w:hAnsi="Calibri" w:cs="Times New Roman"/>
          <w:color w:val="000000"/>
        </w:rPr>
        <w:t>-12 who are formally identified as</w:t>
      </w:r>
      <w:r w:rsidR="00013CD4">
        <w:rPr>
          <w:rFonts w:ascii="Calibri" w:hAnsi="Calibri" w:cs="Times New Roman"/>
          <w:color w:val="000000"/>
        </w:rPr>
        <w:t xml:space="preserve"> English learners</w:t>
      </w:r>
      <w:r w:rsidR="00AF63E0" w:rsidRPr="00223576">
        <w:rPr>
          <w:rFonts w:ascii="Calibri" w:hAnsi="Calibri" w:cs="Times New Roman"/>
          <w:color w:val="000000"/>
        </w:rPr>
        <w:t xml:space="preserve"> (EL</w:t>
      </w:r>
      <w:r w:rsidR="00013CD4">
        <w:rPr>
          <w:rFonts w:ascii="Calibri" w:hAnsi="Calibri" w:cs="Times New Roman"/>
          <w:color w:val="000000"/>
        </w:rPr>
        <w:t>s</w:t>
      </w:r>
      <w:r w:rsidR="00AF63E0" w:rsidRPr="00223576">
        <w:rPr>
          <w:rFonts w:ascii="Calibri" w:hAnsi="Calibri" w:cs="Times New Roman"/>
          <w:color w:val="000000"/>
        </w:rPr>
        <w:t xml:space="preserve">) </w:t>
      </w:r>
      <w:r w:rsidR="00AF63E0" w:rsidRPr="00223576">
        <w:rPr>
          <w:rFonts w:ascii="Calibri" w:hAnsi="Calibri" w:cs="Times New Roman"/>
          <w:color w:val="000000"/>
          <w:u w:val="single"/>
        </w:rPr>
        <w:t>and</w:t>
      </w:r>
      <w:r w:rsidR="00AF63E0" w:rsidRPr="00955624">
        <w:rPr>
          <w:rFonts w:ascii="Calibri" w:hAnsi="Calibri" w:cs="Times New Roman"/>
          <w:color w:val="000000"/>
        </w:rPr>
        <w:t xml:space="preserve"> </w:t>
      </w:r>
      <w:r w:rsidR="00AF63E0" w:rsidRPr="00223576">
        <w:rPr>
          <w:rFonts w:ascii="Calibri" w:hAnsi="Calibri" w:cs="Times New Roman"/>
          <w:color w:val="000000"/>
        </w:rPr>
        <w:t xml:space="preserve">have significant cognitive disabilities that prevent their meaningful participation in ACCESS for </w:t>
      </w:r>
      <w:r w:rsidR="004413CE" w:rsidRPr="00223576">
        <w:rPr>
          <w:rFonts w:ascii="Calibri" w:hAnsi="Calibri" w:cs="Times New Roman"/>
          <w:color w:val="000000"/>
        </w:rPr>
        <w:t>ELLs. An a</w:t>
      </w:r>
      <w:r w:rsidR="00AF63E0" w:rsidRPr="00223576">
        <w:rPr>
          <w:rFonts w:ascii="Calibri" w:hAnsi="Calibri" w:cs="Times New Roman"/>
          <w:color w:val="000000"/>
        </w:rPr>
        <w:t>lternate ELP assessment is not available for kindergarten. The checklist below provides criteri</w:t>
      </w:r>
      <w:r w:rsidR="004413CE" w:rsidRPr="00223576">
        <w:rPr>
          <w:rFonts w:ascii="Calibri" w:hAnsi="Calibri" w:cs="Times New Roman"/>
          <w:color w:val="000000"/>
        </w:rPr>
        <w:t xml:space="preserve">a for student participation </w:t>
      </w:r>
      <w:proofErr w:type="gramStart"/>
      <w:r w:rsidR="004413CE" w:rsidRPr="00223576">
        <w:rPr>
          <w:rFonts w:ascii="Calibri" w:hAnsi="Calibri" w:cs="Times New Roman"/>
          <w:color w:val="000000"/>
        </w:rPr>
        <w:t xml:space="preserve">in </w:t>
      </w:r>
      <w:r>
        <w:rPr>
          <w:rFonts w:ascii="Calibri" w:hAnsi="Calibri" w:cs="Times New Roman"/>
          <w:color w:val="000000"/>
        </w:rPr>
        <w:t xml:space="preserve"> the</w:t>
      </w:r>
      <w:proofErr w:type="gramEnd"/>
      <w:r>
        <w:rPr>
          <w:rFonts w:ascii="Calibri" w:hAnsi="Calibri" w:cs="Times New Roman"/>
          <w:color w:val="000000"/>
        </w:rPr>
        <w:t xml:space="preserve"> </w:t>
      </w:r>
      <w:r w:rsidR="004413CE" w:rsidRPr="00223576">
        <w:rPr>
          <w:rFonts w:ascii="Calibri" w:hAnsi="Calibri" w:cs="Times New Roman"/>
          <w:color w:val="000000"/>
        </w:rPr>
        <w:t>A</w:t>
      </w:r>
      <w:r w:rsidR="00AF63E0" w:rsidRPr="00223576">
        <w:rPr>
          <w:rFonts w:ascii="Calibri" w:hAnsi="Calibri" w:cs="Times New Roman"/>
          <w:color w:val="000000"/>
        </w:rPr>
        <w:t xml:space="preserve">lternate ACCESS for </w:t>
      </w:r>
      <w:r w:rsidR="004413CE" w:rsidRPr="00223576">
        <w:rPr>
          <w:rFonts w:ascii="Calibri" w:hAnsi="Calibri" w:cs="Times New Roman"/>
          <w:color w:val="000000"/>
        </w:rPr>
        <w:t>ELLs assessment</w:t>
      </w:r>
      <w:r w:rsidR="00AF63E0" w:rsidRPr="00223576">
        <w:rPr>
          <w:rFonts w:ascii="Calibri" w:hAnsi="Calibri" w:cs="Times New Roman"/>
          <w:color w:val="000000"/>
        </w:rPr>
        <w:t xml:space="preserve">. If any response to the criteria below is No, the </w:t>
      </w:r>
      <w:r w:rsidR="00BF2C54">
        <w:rPr>
          <w:rFonts w:ascii="Calibri" w:hAnsi="Calibri" w:cs="Times New Roman"/>
          <w:color w:val="000000"/>
        </w:rPr>
        <w:t xml:space="preserve">student must participate in </w:t>
      </w:r>
      <w:r w:rsidR="00AF63E0" w:rsidRPr="00223576">
        <w:rPr>
          <w:rFonts w:ascii="Calibri" w:hAnsi="Calibri" w:cs="Times New Roman"/>
          <w:color w:val="000000"/>
        </w:rPr>
        <w:t xml:space="preserve">ACCESS for </w:t>
      </w:r>
      <w:r w:rsidR="004413CE" w:rsidRPr="00223576">
        <w:rPr>
          <w:rFonts w:ascii="Calibri" w:hAnsi="Calibri" w:cs="Times New Roman"/>
          <w:color w:val="000000"/>
        </w:rPr>
        <w:t>ELLs.</w:t>
      </w:r>
    </w:p>
    <w:tbl>
      <w:tblPr>
        <w:tblW w:w="10188" w:type="dxa"/>
        <w:jc w:val="center"/>
        <w:tblLayout w:type="fixed"/>
        <w:tblLook w:val="04A0" w:firstRow="1" w:lastRow="0" w:firstColumn="1" w:lastColumn="0" w:noHBand="0" w:noVBand="1"/>
        <w:tblDescription w:val="Participation criteria checklist. Select yes or no for each criterium."/>
      </w:tblPr>
      <w:tblGrid>
        <w:gridCol w:w="1098"/>
        <w:gridCol w:w="9090"/>
      </w:tblGrid>
      <w:tr w:rsidR="0045102C" w:rsidRPr="00691EAA" w14:paraId="48FD41FB" w14:textId="35E0E220" w:rsidTr="0045102C">
        <w:trPr>
          <w:trHeight w:val="510"/>
          <w:jc w:val="center"/>
        </w:trPr>
        <w:tc>
          <w:tcPr>
            <w:tcW w:w="109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hideMark/>
          </w:tcPr>
          <w:p w14:paraId="1A378428" w14:textId="1C5214DD" w:rsidR="0045102C" w:rsidRPr="00801C83" w:rsidRDefault="0045102C" w:rsidP="0045102C">
            <w:pPr>
              <w:autoSpaceDE w:val="0"/>
              <w:autoSpaceDN w:val="0"/>
              <w:adjustRightInd w:val="0"/>
              <w:spacing w:after="0" w:line="240" w:lineRule="auto"/>
              <w:jc w:val="center"/>
              <w:rPr>
                <w:rFonts w:ascii="Calibri" w:eastAsia="Times New Roman" w:hAnsi="Calibri" w:cs="Times New Roman"/>
                <w:b/>
                <w:caps/>
                <w:color w:val="000000"/>
                <w:sz w:val="24"/>
                <w:szCs w:val="24"/>
              </w:rPr>
            </w:pPr>
            <w:r w:rsidRPr="00801C83">
              <w:rPr>
                <w:rFonts w:ascii="Calibri" w:eastAsia="Times New Roman" w:hAnsi="Calibri" w:cs="Times New Roman"/>
                <w:b/>
                <w:caps/>
                <w:color w:val="000000"/>
                <w:sz w:val="24"/>
                <w:szCs w:val="24"/>
              </w:rPr>
              <w:t>Yes/No</w:t>
            </w:r>
          </w:p>
        </w:tc>
        <w:tc>
          <w:tcPr>
            <w:tcW w:w="909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hideMark/>
          </w:tcPr>
          <w:p w14:paraId="5ED5BE95" w14:textId="496259B7" w:rsidR="0045102C" w:rsidRPr="00801C83" w:rsidRDefault="00801C83" w:rsidP="00FD3912">
            <w:pPr>
              <w:autoSpaceDE w:val="0"/>
              <w:autoSpaceDN w:val="0"/>
              <w:adjustRightInd w:val="0"/>
              <w:spacing w:after="0" w:line="240" w:lineRule="auto"/>
              <w:jc w:val="center"/>
              <w:rPr>
                <w:rFonts w:ascii="Calibri" w:eastAsia="Times New Roman" w:hAnsi="Calibri" w:cs="Times New Roman"/>
                <w:b/>
                <w:bCs/>
                <w:caps/>
                <w:color w:val="000000"/>
              </w:rPr>
            </w:pPr>
            <w:r w:rsidRPr="00801C83">
              <w:rPr>
                <w:rFonts w:ascii="Calibri" w:eastAsia="Times New Roman" w:hAnsi="Calibri" w:cs="Times New Roman"/>
                <w:b/>
                <w:bCs/>
                <w:caps/>
                <w:color w:val="000000"/>
                <w:sz w:val="24"/>
              </w:rPr>
              <w:t>Participation Criteria Checklist</w:t>
            </w:r>
          </w:p>
        </w:tc>
      </w:tr>
      <w:tr w:rsidR="0045102C" w:rsidRPr="00691EAA" w14:paraId="71DF955C" w14:textId="7F30B607" w:rsidTr="00E81E69">
        <w:trPr>
          <w:trHeight w:val="977"/>
          <w:jc w:val="center"/>
        </w:trPr>
        <w:tc>
          <w:tcPr>
            <w:tcW w:w="1098" w:type="dxa"/>
            <w:tcBorders>
              <w:top w:val="double" w:sz="4" w:space="0" w:color="auto"/>
              <w:left w:val="double" w:sz="4" w:space="0" w:color="auto"/>
              <w:bottom w:val="single" w:sz="4" w:space="0" w:color="000000"/>
              <w:right w:val="double" w:sz="4" w:space="0" w:color="auto"/>
            </w:tcBorders>
            <w:vAlign w:val="center"/>
          </w:tcPr>
          <w:p w14:paraId="28786482" w14:textId="1C6A127F" w:rsidR="00E809DB" w:rsidRDefault="00186921" w:rsidP="006F7B23">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Check26"/>
                  <w:enabled/>
                  <w:calcOnExit w:val="0"/>
                  <w:helpText w:type="text" w:val="Select if: The student has an Individualized Education Program (IEP) and is currently identified as an English learner (EL). The student meets the eligibility criteria for special education related to the areas of, but not limited to, cognitive impair"/>
                  <w:statusText w:type="text" w:val="yes"/>
                  <w:checkBox>
                    <w:sizeAuto/>
                    <w:default w:val="0"/>
                  </w:checkBox>
                </w:ffData>
              </w:fldChar>
            </w:r>
            <w:r>
              <w:rPr>
                <w:rFonts w:ascii="Calibri" w:eastAsia="Times New Roman" w:hAnsi="Calibri" w:cs="Times New Roman"/>
                <w:b/>
                <w:bCs/>
                <w:color w:val="000000"/>
                <w:sz w:val="20"/>
                <w:szCs w:val="20"/>
              </w:rPr>
              <w:instrText xml:space="preserve"> </w:instrText>
            </w:r>
            <w:bookmarkStart w:id="303" w:name="Check26"/>
            <w:r>
              <w:rPr>
                <w:rFonts w:ascii="Calibri" w:eastAsia="Times New Roman" w:hAnsi="Calibri" w:cs="Times New Roman"/>
                <w:b/>
                <w:bCs/>
                <w:color w:val="000000"/>
                <w:sz w:val="20"/>
                <w:szCs w:val="20"/>
              </w:rPr>
              <w:instrText xml:space="preserve">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bookmarkEnd w:id="303"/>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3DB1E8DA"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36D90A95" w14:textId="05B7408A" w:rsidR="0045102C" w:rsidRPr="00691EAA" w:rsidRDefault="001B5B58"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Check27"/>
                  <w:enabled/>
                  <w:calcOnExit w:val="0"/>
                  <w:helpText w:type="text" w:val="Select if the following is not true: The student has an Individualized Education Program (IEP) and is currently identified as an English learner (EL). The student meets the eligibility criteria for special education related to the areas of, but not limite"/>
                  <w:statusText w:type="text" w:val="no"/>
                  <w:checkBox>
                    <w:sizeAuto/>
                    <w:default w:val="0"/>
                  </w:checkBox>
                </w:ffData>
              </w:fldChar>
            </w:r>
            <w:r>
              <w:rPr>
                <w:rFonts w:ascii="Calibri" w:eastAsia="Times New Roman" w:hAnsi="Calibri" w:cs="Times New Roman"/>
                <w:b/>
                <w:bCs/>
                <w:color w:val="000000"/>
                <w:sz w:val="20"/>
                <w:szCs w:val="20"/>
              </w:rPr>
              <w:instrText xml:space="preserve"> </w:instrText>
            </w:r>
            <w:bookmarkStart w:id="304" w:name="Check27"/>
            <w:r>
              <w:rPr>
                <w:rFonts w:ascii="Calibri" w:eastAsia="Times New Roman" w:hAnsi="Calibri" w:cs="Times New Roman"/>
                <w:b/>
                <w:bCs/>
                <w:color w:val="000000"/>
                <w:sz w:val="20"/>
                <w:szCs w:val="20"/>
              </w:rPr>
              <w:instrText xml:space="preserve">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bookmarkEnd w:id="304"/>
            <w:r w:rsidR="00E809DB">
              <w:rPr>
                <w:rFonts w:ascii="Calibri" w:eastAsia="Times New Roman" w:hAnsi="Calibri" w:cs="Times New Roman"/>
                <w:b/>
                <w:bCs/>
                <w:color w:val="000000"/>
                <w:sz w:val="20"/>
                <w:szCs w:val="20"/>
              </w:rPr>
              <w:t xml:space="preserve"> No</w:t>
            </w:r>
          </w:p>
        </w:tc>
        <w:tc>
          <w:tcPr>
            <w:tcW w:w="9090" w:type="dxa"/>
            <w:tcBorders>
              <w:top w:val="double" w:sz="4" w:space="0" w:color="auto"/>
              <w:left w:val="double" w:sz="4" w:space="0" w:color="auto"/>
              <w:bottom w:val="single" w:sz="4" w:space="0" w:color="000000"/>
              <w:right w:val="double" w:sz="4" w:space="0" w:color="auto"/>
            </w:tcBorders>
            <w:vAlign w:val="center"/>
            <w:hideMark/>
          </w:tcPr>
          <w:p w14:paraId="3F77CC26" w14:textId="2EAC1B28" w:rsidR="0045102C" w:rsidRPr="00E809DB" w:rsidRDefault="00801C83" w:rsidP="00801C83">
            <w:pPr>
              <w:autoSpaceDE w:val="0"/>
              <w:autoSpaceDN w:val="0"/>
              <w:adjustRightInd w:val="0"/>
              <w:spacing w:after="0" w:line="240" w:lineRule="auto"/>
              <w:rPr>
                <w:rFonts w:ascii="Calibri" w:eastAsia="Times New Roman" w:hAnsi="Calibri" w:cs="Times New Roman"/>
                <w:color w:val="000000"/>
                <w:sz w:val="20"/>
              </w:rPr>
            </w:pPr>
            <w:r w:rsidRPr="00E809DB">
              <w:rPr>
                <w:rFonts w:ascii="Calibri" w:eastAsia="Times New Roman" w:hAnsi="Calibri" w:cs="Times New Roman"/>
                <w:color w:val="000000"/>
                <w:sz w:val="20"/>
              </w:rPr>
              <w:t>The student has an Individualized Education Program (IEP) and is currently identified as an English learner (EL). The student meets the eligibility criteria for special education related to the areas of, but not limited to, cognitive impairment, autism, traumatic brain injury, or multiple disabilities.</w:t>
            </w:r>
          </w:p>
        </w:tc>
      </w:tr>
      <w:tr w:rsidR="0045102C" w:rsidRPr="00691EAA" w14:paraId="55140069" w14:textId="436BD2E7"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22473D82" w14:textId="3E813DD9" w:rsidR="00E809DB" w:rsidRDefault="00186921" w:rsidP="006F7B23">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IEP indicates that the student demonstrates deficits in adaptive behavior/skills that adversely impacts the student’s educational performance and prevents completion of the standard academic curricula. Curricular objectives written for the "/>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220F7933"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5EBF1D26" w14:textId="5C934423" w:rsidR="0045102C" w:rsidRPr="00691EAA" w:rsidRDefault="001B5B58" w:rsidP="00E809DB">
            <w:pPr>
              <w:autoSpaceDE w:val="0"/>
              <w:autoSpaceDN w:val="0"/>
              <w:adjustRightInd w:val="0"/>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The IEP indicates that the student demonstrates deficits in adaptive behavior/skills that adversely impacts the student’s educational performance and prevents completion of the standard academic curricula. Curricular o"/>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tcPr>
          <w:p w14:paraId="64CE2FFE" w14:textId="0C7AD076" w:rsidR="0045102C" w:rsidRPr="00E809DB" w:rsidRDefault="00801C83" w:rsidP="00801C83">
            <w:pPr>
              <w:autoSpaceDE w:val="0"/>
              <w:autoSpaceDN w:val="0"/>
              <w:adjustRightInd w:val="0"/>
              <w:spacing w:after="0" w:line="240" w:lineRule="auto"/>
              <w:rPr>
                <w:rFonts w:ascii="Calibri" w:eastAsia="Times New Roman" w:hAnsi="Calibri" w:cs="Times New Roman"/>
                <w:bCs/>
                <w:color w:val="000000"/>
                <w:sz w:val="20"/>
              </w:rPr>
            </w:pPr>
            <w:r w:rsidRPr="00E809DB">
              <w:rPr>
                <w:rFonts w:ascii="Calibri" w:eastAsia="Times New Roman" w:hAnsi="Calibri" w:cs="Times New Roman"/>
                <w:bCs/>
                <w:color w:val="000000"/>
                <w:sz w:val="20"/>
              </w:rPr>
              <w:t>The IEP indicates that the student demonstrates deficits in adaptive behavior/skills that adversely impacts the student’s educational performance and prevents completion of the standard academic curricula. Curricular objectives written for the student are less complex, making the regular ELP assessment, even with accommodations, inappropriate for the student.</w:t>
            </w:r>
          </w:p>
        </w:tc>
      </w:tr>
      <w:tr w:rsidR="00155EB4" w:rsidRPr="00691EAA" w14:paraId="3B06DD67" w14:textId="77777777"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64DF29F9" w14:textId="742B2726" w:rsidR="00E809DB" w:rsidRDefault="00186921" w:rsidP="006F7B23">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IEP indicates that the student requires extensive, frequent, individualized instruction in multiple settings to acquire, maintain, generalize, and demonstrate performance of skills, including English language skills."/>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605A1D9B"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63013815" w14:textId="1FF5F7CA" w:rsidR="00155EB4" w:rsidRPr="00691EAA" w:rsidRDefault="001B5B58" w:rsidP="00E809DB">
            <w:pPr>
              <w:autoSpaceDE w:val="0"/>
              <w:autoSpaceDN w:val="0"/>
              <w:adjustRightInd w:val="0"/>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The IEP indicates that the student requires extensive, frequent, individualized instruction in multiple settings to acquire, maintain, generalize, and demonstrate performance of skills, including English language skill"/>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tcPr>
          <w:p w14:paraId="40D15DC3" w14:textId="572CB3B3" w:rsidR="00155EB4" w:rsidRPr="00E809DB" w:rsidRDefault="00801C83" w:rsidP="00801C83">
            <w:pPr>
              <w:autoSpaceDE w:val="0"/>
              <w:autoSpaceDN w:val="0"/>
              <w:adjustRightInd w:val="0"/>
              <w:spacing w:after="0" w:line="240" w:lineRule="auto"/>
              <w:rPr>
                <w:rFonts w:ascii="Calibri" w:eastAsia="Times New Roman" w:hAnsi="Calibri" w:cs="Times New Roman"/>
                <w:bCs/>
                <w:color w:val="000000"/>
                <w:sz w:val="20"/>
              </w:rPr>
            </w:pPr>
            <w:r w:rsidRPr="00E809DB">
              <w:rPr>
                <w:rFonts w:ascii="Calibri" w:eastAsia="Times New Roman" w:hAnsi="Calibri" w:cs="Times New Roman"/>
                <w:color w:val="000000"/>
                <w:sz w:val="20"/>
              </w:rPr>
              <w:t xml:space="preserve">The IEP indicates that the student requires extensive, frequent, individualized instruction in multiple settings to acquire, maintain, </w:t>
            </w:r>
            <w:r w:rsidR="00A866EE" w:rsidRPr="00E809DB">
              <w:rPr>
                <w:rFonts w:ascii="Calibri" w:eastAsia="Times New Roman" w:hAnsi="Calibri" w:cs="Times New Roman"/>
                <w:color w:val="000000"/>
                <w:sz w:val="20"/>
              </w:rPr>
              <w:t>generalize,</w:t>
            </w:r>
            <w:r w:rsidRPr="00E809DB">
              <w:rPr>
                <w:rFonts w:ascii="Calibri" w:eastAsia="Times New Roman" w:hAnsi="Calibri" w:cs="Times New Roman"/>
                <w:color w:val="000000"/>
                <w:sz w:val="20"/>
              </w:rPr>
              <w:t xml:space="preserve"> and demonstrate performance of skills, including English language skills.</w:t>
            </w:r>
          </w:p>
        </w:tc>
      </w:tr>
      <w:tr w:rsidR="0045102C" w:rsidRPr="00691EAA" w14:paraId="29549E2A" w14:textId="24FAAF2D"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2612ACAA" w14:textId="73E54A79" w:rsidR="00E809DB" w:rsidRDefault="00AC4DAE" w:rsidP="00364976">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accommodations or modifications needed by the student to participate in the regular ELP Assessment would compromise the validity of the test. "/>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3576BED0"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7B608D83" w14:textId="7F3C39E8" w:rsidR="0045102C" w:rsidRPr="00691EAA" w:rsidRDefault="001B5B58"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The accommodations or modifications needed by the student to participate in the regular ELP Assessment would compromise the validity of the test. "/>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hideMark/>
          </w:tcPr>
          <w:p w14:paraId="4221E4D5" w14:textId="4AACACF4" w:rsidR="0045102C" w:rsidRPr="00E809DB" w:rsidRDefault="00801C83" w:rsidP="0045102C">
            <w:pPr>
              <w:autoSpaceDE w:val="0"/>
              <w:autoSpaceDN w:val="0"/>
              <w:adjustRightInd w:val="0"/>
              <w:spacing w:after="0" w:line="240" w:lineRule="auto"/>
              <w:rPr>
                <w:rFonts w:ascii="Calibri" w:eastAsia="Times New Roman" w:hAnsi="Calibri" w:cs="Times New Roman"/>
                <w:color w:val="000000"/>
                <w:sz w:val="20"/>
              </w:rPr>
            </w:pPr>
            <w:r w:rsidRPr="00E809DB">
              <w:rPr>
                <w:rFonts w:ascii="Calibri" w:eastAsia="Times New Roman" w:hAnsi="Calibri" w:cs="Times New Roman"/>
                <w:color w:val="000000"/>
                <w:sz w:val="20"/>
              </w:rPr>
              <w:t>The accommodations or modifications needed by the student to participate in the regular ELP Assessment would compromise the validity of the test.</w:t>
            </w:r>
            <w:r w:rsidR="004D11F1">
              <w:rPr>
                <w:rFonts w:ascii="Calibri" w:eastAsia="Times New Roman" w:hAnsi="Calibri" w:cs="Times New Roman"/>
                <w:color w:val="000000"/>
                <w:sz w:val="20"/>
              </w:rPr>
              <w:t xml:space="preserve"> </w:t>
            </w:r>
          </w:p>
        </w:tc>
      </w:tr>
      <w:tr w:rsidR="0045102C" w:rsidRPr="00691EAA" w14:paraId="6707E8C7" w14:textId="77259A63"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69EBD97E" w14:textId="41C2D8D7" w:rsidR="00E809DB" w:rsidRDefault="00AC4DAE" w:rsidP="00364976">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For students in tested grades 3 – 8 and high school, the student is identified in the student’s IEP as eligible to take the Alaska Alternate Assessment."/>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1803A42C"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208273C6" w14:textId="35D94B73" w:rsidR="0045102C" w:rsidRPr="00691EAA" w:rsidRDefault="001B5B58" w:rsidP="00E809DB">
            <w:pPr>
              <w:autoSpaceDE w:val="0"/>
              <w:autoSpaceDN w:val="0"/>
              <w:adjustRightInd w:val="0"/>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For students in tested grades 3 – 8 and high school, the student is identified in the student’s IEP as eligible to take the Alaska Alternate Assessment."/>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hideMark/>
          </w:tcPr>
          <w:p w14:paraId="47A02DC0" w14:textId="7A44B528" w:rsidR="0045102C" w:rsidRPr="00E809DB" w:rsidRDefault="00801C83" w:rsidP="00801C83">
            <w:pPr>
              <w:autoSpaceDE w:val="0"/>
              <w:autoSpaceDN w:val="0"/>
              <w:adjustRightInd w:val="0"/>
              <w:spacing w:after="0" w:line="240" w:lineRule="auto"/>
              <w:rPr>
                <w:rFonts w:ascii="Calibri" w:eastAsia="Times New Roman" w:hAnsi="Calibri" w:cs="Times New Roman"/>
                <w:color w:val="000000"/>
                <w:sz w:val="20"/>
              </w:rPr>
            </w:pPr>
            <w:r w:rsidRPr="00E809DB">
              <w:rPr>
                <w:rFonts w:ascii="Calibri" w:eastAsia="Times New Roman" w:hAnsi="Calibri" w:cs="Times New Roman"/>
                <w:color w:val="000000"/>
                <w:sz w:val="20"/>
              </w:rPr>
              <w:t>For students in tested grades 3 – 8 and high school, the student is identified in the student’s IEP as eligible to take the Alaska Alternate Assessment.</w:t>
            </w:r>
          </w:p>
        </w:tc>
      </w:tr>
      <w:tr w:rsidR="0045102C" w:rsidRPr="00691EAA" w14:paraId="5419F3C4" w14:textId="0F4043B4"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1D932F0A" w14:textId="50816D17" w:rsidR="00E809DB" w:rsidRDefault="00AC4DAE" w:rsidP="00364976">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decision to participate in the Alternate ELP Assessment is not based solely on language, social, cultural, or economic differences, or excessive or extended absences. "/>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328064C1"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357A05D1" w14:textId="611E9069" w:rsidR="0045102C" w:rsidRPr="00691EAA" w:rsidRDefault="001B5B58" w:rsidP="00E809DB">
            <w:pPr>
              <w:autoSpaceDE w:val="0"/>
              <w:autoSpaceDN w:val="0"/>
              <w:adjustRightInd w:val="0"/>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The decision to participate in the Alternate ELP Assessment is not based solely on language, social, cultural, or economic differences, or excessive or extended absences. "/>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hideMark/>
          </w:tcPr>
          <w:p w14:paraId="253DEF81" w14:textId="76DBBF9F" w:rsidR="0045102C" w:rsidRPr="00E809DB" w:rsidRDefault="00801C83" w:rsidP="00144B1E">
            <w:pPr>
              <w:autoSpaceDE w:val="0"/>
              <w:autoSpaceDN w:val="0"/>
              <w:adjustRightInd w:val="0"/>
              <w:spacing w:after="0" w:line="240" w:lineRule="auto"/>
              <w:rPr>
                <w:rFonts w:ascii="Calibri" w:eastAsia="Times New Roman" w:hAnsi="Calibri" w:cs="Times New Roman"/>
                <w:color w:val="000000"/>
                <w:sz w:val="20"/>
              </w:rPr>
            </w:pPr>
            <w:r w:rsidRPr="00E809DB">
              <w:rPr>
                <w:rFonts w:ascii="Calibri" w:eastAsia="Times New Roman" w:hAnsi="Calibri" w:cs="Times New Roman"/>
                <w:color w:val="000000"/>
                <w:sz w:val="20"/>
              </w:rPr>
              <w:t xml:space="preserve">The decision to participate in the Alternate ELP Assessment is </w:t>
            </w:r>
            <w:r w:rsidRPr="00E809DB">
              <w:rPr>
                <w:rFonts w:ascii="Calibri" w:eastAsia="Times New Roman" w:hAnsi="Calibri" w:cs="Times New Roman"/>
                <w:bCs/>
                <w:color w:val="000000"/>
                <w:sz w:val="20"/>
              </w:rPr>
              <w:t xml:space="preserve">not </w:t>
            </w:r>
            <w:r w:rsidRPr="00E809DB">
              <w:rPr>
                <w:rFonts w:ascii="Calibri" w:eastAsia="Times New Roman" w:hAnsi="Calibri" w:cs="Times New Roman"/>
                <w:color w:val="000000"/>
                <w:sz w:val="20"/>
              </w:rPr>
              <w:t>based solely on language, social, cultural, or economic differences</w:t>
            </w:r>
            <w:r w:rsidR="00A866EE">
              <w:rPr>
                <w:rFonts w:ascii="Calibri" w:eastAsia="Times New Roman" w:hAnsi="Calibri" w:cs="Times New Roman"/>
                <w:color w:val="000000"/>
                <w:sz w:val="20"/>
              </w:rPr>
              <w:t>,</w:t>
            </w:r>
            <w:r w:rsidRPr="00E809DB">
              <w:rPr>
                <w:rFonts w:ascii="Calibri" w:eastAsia="Times New Roman" w:hAnsi="Calibri" w:cs="Times New Roman"/>
                <w:color w:val="000000"/>
                <w:sz w:val="20"/>
              </w:rPr>
              <w:t xml:space="preserve"> or excessive or extended absences.</w:t>
            </w:r>
            <w:r w:rsidR="004D11F1">
              <w:rPr>
                <w:rFonts w:ascii="Calibri" w:eastAsia="Times New Roman" w:hAnsi="Calibri" w:cs="Times New Roman"/>
                <w:color w:val="000000"/>
                <w:sz w:val="20"/>
              </w:rPr>
              <w:t xml:space="preserve"> </w:t>
            </w:r>
          </w:p>
        </w:tc>
      </w:tr>
      <w:tr w:rsidR="0045102C" w:rsidRPr="00691EAA" w14:paraId="3DED9E67" w14:textId="164FD604" w:rsidTr="00E81E69">
        <w:trPr>
          <w:trHeight w:val="977"/>
          <w:jc w:val="center"/>
        </w:trPr>
        <w:tc>
          <w:tcPr>
            <w:tcW w:w="1098" w:type="dxa"/>
            <w:tcBorders>
              <w:top w:val="single" w:sz="4" w:space="0" w:color="000000"/>
              <w:left w:val="double" w:sz="4" w:space="0" w:color="auto"/>
              <w:bottom w:val="single" w:sz="4" w:space="0" w:color="000000"/>
              <w:right w:val="double" w:sz="4" w:space="0" w:color="auto"/>
            </w:tcBorders>
            <w:vAlign w:val="center"/>
          </w:tcPr>
          <w:p w14:paraId="5387C8FB" w14:textId="2673CA88" w:rsidR="00E809DB" w:rsidRDefault="00AC4DAE" w:rsidP="00364976">
            <w:pPr>
              <w:autoSpaceDE w:val="0"/>
              <w:autoSpaceDN w:val="0"/>
              <w:adjustRightInd w:val="0"/>
              <w:spacing w:after="0" w:line="240" w:lineRule="auto"/>
              <w:ind w:left="60"/>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decision to participate in the Alternate ELP Assessment is not based solely on language, social, cultural, or economic differences, or excessive or extended absences. "/>
                  <w:statusText w:type="text" w:val="yes"/>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6F7B23">
              <w:rPr>
                <w:rFonts w:ascii="Calibri" w:eastAsia="Times New Roman" w:hAnsi="Calibri" w:cs="Times New Roman"/>
                <w:b/>
                <w:bCs/>
                <w:color w:val="000000"/>
                <w:sz w:val="20"/>
                <w:szCs w:val="20"/>
              </w:rPr>
              <w:t xml:space="preserve"> </w:t>
            </w:r>
            <w:r w:rsidR="00E809DB">
              <w:rPr>
                <w:rFonts w:ascii="Calibri" w:eastAsia="Times New Roman" w:hAnsi="Calibri" w:cs="Times New Roman"/>
                <w:b/>
                <w:bCs/>
                <w:color w:val="000000"/>
                <w:sz w:val="20"/>
                <w:szCs w:val="20"/>
              </w:rPr>
              <w:t>Yes</w:t>
            </w:r>
          </w:p>
          <w:p w14:paraId="1B3631C2" w14:textId="77777777" w:rsidR="00E809DB" w:rsidRDefault="00E809DB" w:rsidP="00E809DB">
            <w:pPr>
              <w:autoSpaceDE w:val="0"/>
              <w:autoSpaceDN w:val="0"/>
              <w:adjustRightInd w:val="0"/>
              <w:spacing w:after="0" w:line="240" w:lineRule="auto"/>
              <w:jc w:val="center"/>
              <w:rPr>
                <w:rFonts w:ascii="Calibri" w:eastAsia="Times New Roman" w:hAnsi="Calibri" w:cs="Times New Roman"/>
                <w:b/>
                <w:bCs/>
                <w:color w:val="000000"/>
                <w:sz w:val="20"/>
                <w:szCs w:val="20"/>
              </w:rPr>
            </w:pPr>
          </w:p>
          <w:p w14:paraId="02A9801F" w14:textId="3E3F46A7" w:rsidR="0045102C" w:rsidRPr="00691EAA" w:rsidRDefault="001B5B58" w:rsidP="00E809DB">
            <w:pPr>
              <w:autoSpaceDE w:val="0"/>
              <w:autoSpaceDN w:val="0"/>
              <w:adjustRightInd w:val="0"/>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fldChar w:fldCharType="begin">
                <w:ffData>
                  <w:name w:val=""/>
                  <w:enabled/>
                  <w:calcOnExit w:val="0"/>
                  <w:helpText w:type="text" w:val="Select if the following is not true: The decision to place the student on the Alternate ELP Assessment is not being made for program administration reasons, such as the student is expected to perform poorly on the regular ELP assessment; the student displ"/>
                  <w:statusText w:type="text" w:val="no"/>
                  <w:checkBox>
                    <w:sizeAuto/>
                    <w:default w:val="0"/>
                  </w:checkBox>
                </w:ffData>
              </w:fldChar>
            </w:r>
            <w:r>
              <w:rPr>
                <w:rFonts w:ascii="Calibri" w:eastAsia="Times New Roman" w:hAnsi="Calibri" w:cs="Times New Roman"/>
                <w:b/>
                <w:bCs/>
                <w:color w:val="000000"/>
                <w:sz w:val="20"/>
                <w:szCs w:val="20"/>
              </w:rPr>
              <w:instrText xml:space="preserve"> FORMCHECKBOX </w:instrText>
            </w:r>
            <w:r w:rsidR="00CE06ED">
              <w:rPr>
                <w:rFonts w:ascii="Calibri" w:eastAsia="Times New Roman" w:hAnsi="Calibri" w:cs="Times New Roman"/>
                <w:b/>
                <w:bCs/>
                <w:color w:val="000000"/>
                <w:sz w:val="20"/>
                <w:szCs w:val="20"/>
              </w:rPr>
            </w:r>
            <w:r w:rsidR="00CE06ED">
              <w:rPr>
                <w:rFonts w:ascii="Calibri" w:eastAsia="Times New Roman" w:hAnsi="Calibri" w:cs="Times New Roman"/>
                <w:b/>
                <w:bCs/>
                <w:color w:val="000000"/>
                <w:sz w:val="20"/>
                <w:szCs w:val="20"/>
              </w:rPr>
              <w:fldChar w:fldCharType="separate"/>
            </w:r>
            <w:r>
              <w:rPr>
                <w:rFonts w:ascii="Calibri" w:eastAsia="Times New Roman" w:hAnsi="Calibri" w:cs="Times New Roman"/>
                <w:b/>
                <w:bCs/>
                <w:color w:val="000000"/>
                <w:sz w:val="20"/>
                <w:szCs w:val="20"/>
              </w:rPr>
              <w:fldChar w:fldCharType="end"/>
            </w:r>
            <w:r w:rsidR="00E809DB">
              <w:rPr>
                <w:rFonts w:ascii="Calibri" w:eastAsia="Times New Roman" w:hAnsi="Calibri" w:cs="Times New Roman"/>
                <w:b/>
                <w:bCs/>
                <w:color w:val="000000"/>
                <w:sz w:val="20"/>
                <w:szCs w:val="20"/>
              </w:rPr>
              <w:t xml:space="preserve"> No</w:t>
            </w:r>
          </w:p>
        </w:tc>
        <w:tc>
          <w:tcPr>
            <w:tcW w:w="9090" w:type="dxa"/>
            <w:tcBorders>
              <w:top w:val="single" w:sz="4" w:space="0" w:color="000000"/>
              <w:left w:val="double" w:sz="4" w:space="0" w:color="auto"/>
              <w:bottom w:val="single" w:sz="4" w:space="0" w:color="000000"/>
              <w:right w:val="double" w:sz="4" w:space="0" w:color="auto"/>
            </w:tcBorders>
            <w:vAlign w:val="center"/>
            <w:hideMark/>
          </w:tcPr>
          <w:p w14:paraId="3BA4D78A" w14:textId="243B2EC5" w:rsidR="0045102C" w:rsidRPr="00E809DB" w:rsidRDefault="00801C83" w:rsidP="00144B1E">
            <w:pPr>
              <w:autoSpaceDE w:val="0"/>
              <w:autoSpaceDN w:val="0"/>
              <w:adjustRightInd w:val="0"/>
              <w:spacing w:after="0" w:line="240" w:lineRule="auto"/>
              <w:rPr>
                <w:rFonts w:ascii="Calibri" w:eastAsia="Times New Roman" w:hAnsi="Calibri" w:cs="Times New Roman"/>
                <w:color w:val="000000"/>
                <w:sz w:val="20"/>
              </w:rPr>
            </w:pPr>
            <w:r w:rsidRPr="00E809DB">
              <w:rPr>
                <w:rFonts w:ascii="Calibri" w:eastAsia="Times New Roman" w:hAnsi="Calibri" w:cs="Times New Roman"/>
                <w:color w:val="000000"/>
                <w:sz w:val="20"/>
              </w:rPr>
              <w:t>The decision to place the student on the Alternate ELP Assessment is not</w:t>
            </w:r>
            <w:r w:rsidRPr="00E809DB">
              <w:rPr>
                <w:rFonts w:ascii="Calibri" w:eastAsia="Times New Roman" w:hAnsi="Calibri" w:cs="Times New Roman"/>
                <w:b/>
                <w:color w:val="000000"/>
                <w:sz w:val="20"/>
              </w:rPr>
              <w:t xml:space="preserve"> </w:t>
            </w:r>
            <w:r w:rsidRPr="00E809DB">
              <w:rPr>
                <w:rFonts w:ascii="Calibri" w:eastAsia="Times New Roman" w:hAnsi="Calibri" w:cs="Times New Roman"/>
                <w:color w:val="000000"/>
                <w:sz w:val="20"/>
              </w:rPr>
              <w:t>being made for program administration reasons, such as the student is expected to perform poorly on the regular ELP assessment; the student displays disruptive behaviors or experiences emotional duress during testing.</w:t>
            </w:r>
            <w:r w:rsidR="004D11F1">
              <w:rPr>
                <w:rFonts w:ascii="Calibri" w:eastAsia="Times New Roman" w:hAnsi="Calibri" w:cs="Times New Roman"/>
                <w:color w:val="000000"/>
                <w:sz w:val="20"/>
              </w:rPr>
              <w:t xml:space="preserve"> </w:t>
            </w:r>
          </w:p>
        </w:tc>
      </w:tr>
    </w:tbl>
    <w:p w14:paraId="0BE731F3" w14:textId="45F388C9" w:rsidR="003E1FE0" w:rsidRPr="00364976" w:rsidRDefault="001B0342" w:rsidP="006F7B23">
      <w:pPr>
        <w:spacing w:after="0"/>
        <w:ind w:right="-306"/>
        <w:rPr>
          <w:rFonts w:ascii="Calibri" w:hAnsi="Calibri" w:cs="Times New Roman"/>
          <w:sz w:val="18"/>
          <w:szCs w:val="18"/>
        </w:rPr>
      </w:pPr>
      <w:r w:rsidRPr="006F7B23">
        <w:rPr>
          <w:rFonts w:ascii="Calibri" w:hAnsi="Calibri" w:cs="Times New Roman"/>
          <w:sz w:val="20"/>
          <w:szCs w:val="20"/>
        </w:rPr>
        <w:t xml:space="preserve">This criteria checklist is </w:t>
      </w:r>
      <w:r w:rsidR="007B6169" w:rsidRPr="006F7B23">
        <w:rPr>
          <w:rFonts w:ascii="Calibri" w:hAnsi="Calibri" w:cs="Times New Roman"/>
          <w:sz w:val="20"/>
          <w:szCs w:val="20"/>
        </w:rPr>
        <w:t xml:space="preserve">located in the </w:t>
      </w:r>
      <w:hyperlink r:id="rId93" w:history="1">
        <w:r w:rsidR="007B6169" w:rsidRPr="006F7B23">
          <w:rPr>
            <w:rStyle w:val="Hyperlink"/>
            <w:rFonts w:ascii="Calibri" w:hAnsi="Calibri" w:cs="Times New Roman"/>
            <w:sz w:val="20"/>
            <w:szCs w:val="20"/>
          </w:rPr>
          <w:t xml:space="preserve">Handbook for the Participation </w:t>
        </w:r>
        <w:r w:rsidR="00430CD2" w:rsidRPr="006F7B23">
          <w:rPr>
            <w:rStyle w:val="Hyperlink"/>
            <w:rFonts w:ascii="Calibri" w:hAnsi="Calibri" w:cs="Times New Roman"/>
            <w:sz w:val="20"/>
            <w:szCs w:val="20"/>
          </w:rPr>
          <w:t>Guidelines</w:t>
        </w:r>
      </w:hyperlink>
      <w:r w:rsidR="006F7B23" w:rsidRPr="006F7B23">
        <w:rPr>
          <w:rStyle w:val="Hyperlink"/>
          <w:rFonts w:ascii="Calibri" w:hAnsi="Calibri" w:cs="Times New Roman"/>
          <w:sz w:val="20"/>
          <w:szCs w:val="20"/>
        </w:rPr>
        <w:t xml:space="preserve"> </w:t>
      </w:r>
      <w:r w:rsidR="006F7B23" w:rsidRPr="00C069D1">
        <w:rPr>
          <w:rStyle w:val="Hyperlink"/>
          <w:rFonts w:ascii="Calibri" w:hAnsi="Calibri" w:cs="Times New Roman"/>
          <w:color w:val="auto"/>
          <w:sz w:val="18"/>
          <w:szCs w:val="18"/>
          <w:u w:val="none"/>
        </w:rPr>
        <w:t>(</w:t>
      </w:r>
      <w:r w:rsidR="00C069D1" w:rsidRPr="00C069D1">
        <w:rPr>
          <w:sz w:val="20"/>
          <w:szCs w:val="20"/>
        </w:rPr>
        <w:t>education.alaska.gov/tls/Assessments/accommodations/HandbookfortheParticipationGuidelines.pdf</w:t>
      </w:r>
      <w:r w:rsidR="006F7B23" w:rsidRPr="00C069D1">
        <w:rPr>
          <w:rStyle w:val="Hyperlink"/>
          <w:rFonts w:ascii="Calibri" w:hAnsi="Calibri" w:cs="Times New Roman"/>
          <w:color w:val="auto"/>
          <w:sz w:val="18"/>
          <w:szCs w:val="18"/>
          <w:u w:val="none"/>
        </w:rPr>
        <w:t>)</w:t>
      </w:r>
      <w:r w:rsidR="00430CD2" w:rsidRPr="00364976">
        <w:rPr>
          <w:rFonts w:ascii="Calibri" w:hAnsi="Calibri" w:cs="Times New Roman"/>
          <w:sz w:val="20"/>
          <w:szCs w:val="20"/>
        </w:rPr>
        <w:t>.</w:t>
      </w:r>
    </w:p>
    <w:p w14:paraId="2E0716AA" w14:textId="77777777" w:rsidR="003E1FE0" w:rsidRPr="00223576" w:rsidRDefault="003E1FE0" w:rsidP="000B59F3">
      <w:pPr>
        <w:spacing w:after="0"/>
        <w:ind w:left="-360"/>
        <w:rPr>
          <w:rFonts w:ascii="Calibri" w:hAnsi="Calibri" w:cs="Times New Roman"/>
          <w:sz w:val="14"/>
          <w:szCs w:val="24"/>
        </w:rPr>
      </w:pPr>
    </w:p>
    <w:p w14:paraId="67E16D03" w14:textId="349919DE" w:rsidR="002760AA" w:rsidRPr="00223576" w:rsidRDefault="00C010FB" w:rsidP="00364976">
      <w:pPr>
        <w:spacing w:after="0" w:line="240" w:lineRule="auto"/>
        <w:ind w:left="-360" w:right="-306" w:firstLine="360"/>
        <w:rPr>
          <w:rFonts w:ascii="Calibri" w:hAnsi="Calibri" w:cs="Times New Roman"/>
          <w:b/>
        </w:rPr>
      </w:pPr>
      <w:r w:rsidRPr="00223576">
        <w:rPr>
          <w:rFonts w:ascii="Calibri" w:hAnsi="Calibri" w:cs="Times New Roman"/>
          <w:b/>
        </w:rPr>
        <w:t>Alaska Policy for Administration of the Alternate ACCESS for ELLs</w:t>
      </w:r>
    </w:p>
    <w:p w14:paraId="3533961A" w14:textId="58B149B7" w:rsidR="00D10170" w:rsidRPr="00223576" w:rsidRDefault="00D10170" w:rsidP="00364976">
      <w:pPr>
        <w:spacing w:after="0" w:line="240" w:lineRule="auto"/>
        <w:ind w:right="-306"/>
        <w:rPr>
          <w:rFonts w:ascii="Calibri" w:hAnsi="Calibri" w:cs="Times New Roman"/>
        </w:rPr>
      </w:pPr>
      <w:r w:rsidRPr="00223576">
        <w:rPr>
          <w:rFonts w:ascii="Calibri" w:hAnsi="Calibri" w:cs="Times New Roman"/>
        </w:rPr>
        <w:t xml:space="preserve">It is recommended that districts designate a contact person to oversee the alternate ELP assessment and to work closely with special education staff to meet the testing needs of these students. It is recommended that certified teachers administer the alternate ELP assessment. Test administrators must be certified online annually to administer this assessment. Online training </w:t>
      </w:r>
      <w:r w:rsidR="008B0E23" w:rsidRPr="00223576">
        <w:rPr>
          <w:rFonts w:ascii="Calibri" w:hAnsi="Calibri" w:cs="Times New Roman"/>
        </w:rPr>
        <w:t xml:space="preserve">is available on the </w:t>
      </w:r>
      <w:hyperlink r:id="rId94" w:history="1">
        <w:r w:rsidR="00E53D80" w:rsidRPr="00E53D80">
          <w:rPr>
            <w:rStyle w:val="Hyperlink"/>
            <w:rFonts w:ascii="Calibri" w:hAnsi="Calibri" w:cs="Times New Roman"/>
          </w:rPr>
          <w:t xml:space="preserve">WIDA Alternate ACCESS </w:t>
        </w:r>
        <w:r w:rsidR="008B0E23" w:rsidRPr="00E53D80">
          <w:rPr>
            <w:rStyle w:val="Hyperlink"/>
            <w:rFonts w:ascii="Calibri" w:hAnsi="Calibri" w:cs="Times New Roman"/>
          </w:rPr>
          <w:t>webpage</w:t>
        </w:r>
      </w:hyperlink>
      <w:r w:rsidR="006F7B23" w:rsidRPr="00364976">
        <w:rPr>
          <w:rStyle w:val="Hyperlink"/>
          <w:rFonts w:ascii="Calibri" w:hAnsi="Calibri" w:cs="Times New Roman"/>
          <w:u w:val="none"/>
        </w:rPr>
        <w:t xml:space="preserve"> </w:t>
      </w:r>
      <w:r w:rsidR="006F7B23" w:rsidRPr="00364976">
        <w:rPr>
          <w:rStyle w:val="Hyperlink"/>
          <w:rFonts w:ascii="Calibri" w:hAnsi="Calibri" w:cs="Times New Roman"/>
          <w:color w:val="auto"/>
          <w:sz w:val="20"/>
          <w:szCs w:val="20"/>
          <w:u w:val="none"/>
        </w:rPr>
        <w:t>(wida.wisc.edu/assess/alt-access)</w:t>
      </w:r>
      <w:r w:rsidR="00E81E69" w:rsidRPr="00364976">
        <w:rPr>
          <w:rFonts w:ascii="Calibri" w:hAnsi="Calibri" w:cs="Times New Roman"/>
          <w:sz w:val="20"/>
          <w:szCs w:val="20"/>
        </w:rPr>
        <w:t>.</w:t>
      </w:r>
    </w:p>
    <w:p w14:paraId="6A91E0CF" w14:textId="77777777" w:rsidR="00417448" w:rsidRPr="009B5607" w:rsidRDefault="00417448" w:rsidP="00417448">
      <w:pPr>
        <w:spacing w:after="0"/>
        <w:ind w:right="-274"/>
        <w:rPr>
          <w:rFonts w:ascii="Calibri" w:hAnsi="Calibri" w:cs="Times New Roman"/>
          <w:sz w:val="14"/>
          <w:szCs w:val="14"/>
        </w:rPr>
      </w:pPr>
    </w:p>
    <w:p w14:paraId="7C788021" w14:textId="5EDD1519" w:rsidR="00223576" w:rsidRPr="00223576" w:rsidRDefault="00831B24" w:rsidP="00417448">
      <w:pPr>
        <w:spacing w:after="0" w:line="240" w:lineRule="auto"/>
        <w:ind w:right="-274"/>
      </w:pPr>
      <w:r w:rsidRPr="00223576">
        <w:rPr>
          <w:rFonts w:ascii="Calibri" w:hAnsi="Calibri" w:cs="Times New Roman"/>
        </w:rPr>
        <w:t xml:space="preserve">The Alternate ELP Assessment is designed only for current ELs with significant cognitive disabilities. The IEP team will determine if the student </w:t>
      </w:r>
      <w:proofErr w:type="gramStart"/>
      <w:r w:rsidRPr="00223576">
        <w:rPr>
          <w:rFonts w:ascii="Calibri" w:hAnsi="Calibri" w:cs="Times New Roman"/>
        </w:rPr>
        <w:t>will take</w:t>
      </w:r>
      <w:proofErr w:type="gramEnd"/>
      <w:r w:rsidRPr="00223576">
        <w:rPr>
          <w:rFonts w:ascii="Calibri" w:hAnsi="Calibri" w:cs="Times New Roman"/>
        </w:rPr>
        <w:t xml:space="preserve"> the </w:t>
      </w:r>
      <w:r w:rsidR="006F2FAB" w:rsidRPr="00223576">
        <w:rPr>
          <w:rFonts w:ascii="Calibri" w:hAnsi="Calibri" w:cs="Times New Roman"/>
        </w:rPr>
        <w:t>A</w:t>
      </w:r>
      <w:r w:rsidRPr="00223576">
        <w:rPr>
          <w:rFonts w:ascii="Calibri" w:hAnsi="Calibri" w:cs="Times New Roman"/>
        </w:rPr>
        <w:t xml:space="preserve">lternate or </w:t>
      </w:r>
      <w:r w:rsidR="006F2FAB" w:rsidRPr="00223576">
        <w:rPr>
          <w:rFonts w:ascii="Calibri" w:hAnsi="Calibri" w:cs="Times New Roman"/>
        </w:rPr>
        <w:t>R</w:t>
      </w:r>
      <w:r w:rsidRPr="00223576">
        <w:rPr>
          <w:rFonts w:ascii="Calibri" w:hAnsi="Calibri" w:cs="Times New Roman"/>
        </w:rPr>
        <w:t>egular ELP assess</w:t>
      </w:r>
      <w:r w:rsidR="008219C5" w:rsidRPr="00223576">
        <w:rPr>
          <w:rFonts w:ascii="Calibri" w:hAnsi="Calibri" w:cs="Times New Roman"/>
        </w:rPr>
        <w:t>m</w:t>
      </w:r>
      <w:r w:rsidR="00220351" w:rsidRPr="00223576">
        <w:rPr>
          <w:rFonts w:ascii="Calibri" w:hAnsi="Calibri" w:cs="Times New Roman"/>
        </w:rPr>
        <w:t>ent. For students in grades 3-9</w:t>
      </w:r>
      <w:r w:rsidRPr="00223576">
        <w:rPr>
          <w:rFonts w:ascii="Calibri" w:hAnsi="Calibri" w:cs="Times New Roman"/>
        </w:rPr>
        <w:t xml:space="preserve">, the students must </w:t>
      </w:r>
      <w:r w:rsidR="00A866EE">
        <w:rPr>
          <w:rFonts w:ascii="Calibri" w:hAnsi="Calibri" w:cs="Times New Roman"/>
        </w:rPr>
        <w:t xml:space="preserve">also </w:t>
      </w:r>
      <w:r w:rsidRPr="00223576">
        <w:rPr>
          <w:rFonts w:ascii="Calibri" w:hAnsi="Calibri" w:cs="Times New Roman"/>
        </w:rPr>
        <w:t xml:space="preserve">be taking the State Alternate Assessment (DLM) instead of </w:t>
      </w:r>
      <w:r w:rsidR="00A866EE">
        <w:rPr>
          <w:rFonts w:ascii="Calibri" w:hAnsi="Calibri" w:cs="Times New Roman"/>
        </w:rPr>
        <w:t>AK STAR</w:t>
      </w:r>
      <w:r w:rsidRPr="00223576">
        <w:rPr>
          <w:rFonts w:ascii="Calibri" w:hAnsi="Calibri" w:cs="Times New Roman"/>
        </w:rPr>
        <w:t xml:space="preserve">. </w:t>
      </w:r>
      <w:r w:rsidR="00223576" w:rsidRPr="00223576">
        <w:t>When making this determination, the following must be considered:</w:t>
      </w:r>
    </w:p>
    <w:p w14:paraId="2A9DD4C7" w14:textId="627F502C" w:rsidR="00223576" w:rsidRPr="00223576" w:rsidRDefault="00223576" w:rsidP="00EE6227">
      <w:pPr>
        <w:pStyle w:val="ListParagraph"/>
        <w:numPr>
          <w:ilvl w:val="0"/>
          <w:numId w:val="12"/>
        </w:numPr>
        <w:spacing w:after="0" w:line="240" w:lineRule="auto"/>
        <w:ind w:right="-274"/>
        <w:rPr>
          <w:rFonts w:ascii="Calibri" w:hAnsi="Calibri" w:cs="Times New Roman"/>
        </w:rPr>
      </w:pPr>
      <w:r w:rsidRPr="00223576">
        <w:rPr>
          <w:rFonts w:ascii="Calibri" w:hAnsi="Calibri" w:cs="Times New Roman"/>
        </w:rPr>
        <w:t xml:space="preserve">For students in grades 3-8, student must also be taking the alternate assessment (DLM) instead of </w:t>
      </w:r>
      <w:r w:rsidR="00A866EE">
        <w:rPr>
          <w:rFonts w:ascii="Calibri" w:hAnsi="Calibri" w:cs="Times New Roman"/>
        </w:rPr>
        <w:t>AK STAR</w:t>
      </w:r>
      <w:r w:rsidRPr="00223576">
        <w:rPr>
          <w:rFonts w:ascii="Calibri" w:hAnsi="Calibri" w:cs="Times New Roman"/>
        </w:rPr>
        <w:t>.</w:t>
      </w:r>
    </w:p>
    <w:p w14:paraId="399A9EF1" w14:textId="49339DFF" w:rsidR="00223576" w:rsidRPr="00223576" w:rsidRDefault="00831B24" w:rsidP="00EE6227">
      <w:pPr>
        <w:pStyle w:val="ListParagraph"/>
        <w:numPr>
          <w:ilvl w:val="0"/>
          <w:numId w:val="12"/>
        </w:numPr>
        <w:spacing w:after="0" w:line="240" w:lineRule="auto"/>
        <w:ind w:right="-274"/>
        <w:rPr>
          <w:rFonts w:ascii="Calibri" w:hAnsi="Calibri" w:cs="Times New Roman"/>
        </w:rPr>
      </w:pPr>
      <w:r w:rsidRPr="00223576">
        <w:rPr>
          <w:rFonts w:ascii="Calibri" w:hAnsi="Calibri" w:cs="Times New Roman"/>
        </w:rPr>
        <w:t xml:space="preserve">For students in grades 1, 2, 11, &amp; 12 who do not take </w:t>
      </w:r>
      <w:r w:rsidR="00A866EE">
        <w:rPr>
          <w:rFonts w:ascii="Calibri" w:hAnsi="Calibri" w:cs="Times New Roman"/>
        </w:rPr>
        <w:t>AK STAR</w:t>
      </w:r>
      <w:r w:rsidRPr="00223576">
        <w:rPr>
          <w:rFonts w:ascii="Calibri" w:hAnsi="Calibri" w:cs="Times New Roman"/>
        </w:rPr>
        <w:t xml:space="preserve">, the IEP team makes the decision about the Alternate ELP Assessment using the checklist above. </w:t>
      </w:r>
    </w:p>
    <w:p w14:paraId="45681CA8" w14:textId="342E178B" w:rsidR="00166F57" w:rsidRDefault="00831B24" w:rsidP="00EE6227">
      <w:pPr>
        <w:pStyle w:val="ListParagraph"/>
        <w:numPr>
          <w:ilvl w:val="0"/>
          <w:numId w:val="12"/>
        </w:numPr>
        <w:spacing w:after="0" w:line="240" w:lineRule="auto"/>
        <w:ind w:right="-360"/>
        <w:rPr>
          <w:rFonts w:ascii="Calibri" w:hAnsi="Calibri" w:cs="Times New Roman"/>
        </w:rPr>
      </w:pPr>
      <w:r w:rsidRPr="00223576">
        <w:rPr>
          <w:rFonts w:ascii="Calibri" w:hAnsi="Calibri" w:cs="Times New Roman"/>
        </w:rPr>
        <w:t>The Alternate ELP Assessment does not address proficiency levels 4, 5, or 6</w:t>
      </w:r>
      <w:r w:rsidR="00F42597">
        <w:rPr>
          <w:rFonts w:ascii="Calibri" w:hAnsi="Calibri" w:cs="Times New Roman"/>
        </w:rPr>
        <w:t>;</w:t>
      </w:r>
      <w:r w:rsidRPr="00223576">
        <w:rPr>
          <w:rFonts w:ascii="Calibri" w:hAnsi="Calibri" w:cs="Times New Roman"/>
        </w:rPr>
        <w:t xml:space="preserve"> therefore, a student cannot exit EL status as “proficient” on this assessment. </w:t>
      </w:r>
    </w:p>
    <w:p w14:paraId="7D3A41C4" w14:textId="76F18667" w:rsidR="004016ED" w:rsidRDefault="004016ED" w:rsidP="0015216C">
      <w:pPr>
        <w:pStyle w:val="Heading1"/>
        <w:spacing w:after="0"/>
        <w:jc w:val="center"/>
      </w:pPr>
      <w:bookmarkStart w:id="305" w:name="_Toc169612306"/>
      <w:bookmarkStart w:id="306" w:name="_Toc169617306"/>
      <w:bookmarkStart w:id="307" w:name="_Toc172799837"/>
      <w:r w:rsidRPr="0022172A">
        <w:rPr>
          <w:noProof/>
          <w:color w:val="216521"/>
          <w:sz w:val="36"/>
          <w:szCs w:val="28"/>
        </w:rPr>
        <w:lastRenderedPageBreak/>
        <w:drawing>
          <wp:anchor distT="0" distB="0" distL="114300" distR="114300" simplePos="0" relativeHeight="251660294" behindDoc="0" locked="0" layoutInCell="1" allowOverlap="1" wp14:anchorId="6EEE2E72" wp14:editId="7989F537">
            <wp:simplePos x="0" y="0"/>
            <wp:positionH relativeFrom="column">
              <wp:posOffset>86180</wp:posOffset>
            </wp:positionH>
            <wp:positionV relativeFrom="paragraph">
              <wp:posOffset>-123190</wp:posOffset>
            </wp:positionV>
            <wp:extent cx="723900" cy="666534"/>
            <wp:effectExtent l="0" t="0" r="0" b="635"/>
            <wp:wrapNone/>
            <wp:docPr id="16788700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0064" name="Picture 1">
                      <a:extLst>
                        <a:ext uri="{C183D7F6-B498-43B3-948B-1728B52AA6E4}">
                          <adec:decorative xmlns:adec="http://schemas.microsoft.com/office/drawing/2017/decorative" val="1"/>
                        </a:ext>
                      </a:extLst>
                    </pic:cNvP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23900" cy="6665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72A">
        <w:rPr>
          <w:color w:val="216521"/>
          <w:sz w:val="36"/>
          <w:szCs w:val="28"/>
        </w:rPr>
        <w:t xml:space="preserve">HOME LANGUAGE </w:t>
      </w:r>
      <w:r w:rsidRPr="00797B5A">
        <w:rPr>
          <w:color w:val="216521"/>
          <w:sz w:val="36"/>
          <w:szCs w:val="28"/>
        </w:rPr>
        <w:t>SURVEY</w:t>
      </w:r>
      <w:bookmarkEnd w:id="305"/>
      <w:bookmarkEnd w:id="306"/>
      <w:r w:rsidR="0022172A" w:rsidRPr="0022172A">
        <w:rPr>
          <w:color w:val="216521"/>
          <w:sz w:val="36"/>
          <w:szCs w:val="28"/>
        </w:rPr>
        <w:t xml:space="preserve"> </w:t>
      </w:r>
      <w:r w:rsidR="0022172A" w:rsidRPr="0022172A">
        <w:rPr>
          <w:color w:val="216521"/>
          <w:sz w:val="24"/>
          <w:szCs w:val="20"/>
        </w:rPr>
        <w:t>(updated SY24/25)</w:t>
      </w:r>
      <w:bookmarkEnd w:id="307"/>
    </w:p>
    <w:p w14:paraId="3EF9F630" w14:textId="3E91CB39" w:rsidR="004016ED" w:rsidRPr="00AE384D" w:rsidRDefault="004016ED" w:rsidP="00A37756">
      <w:pPr>
        <w:tabs>
          <w:tab w:val="left" w:pos="5040"/>
          <w:tab w:val="left" w:pos="8550"/>
        </w:tabs>
        <w:spacing w:after="120"/>
        <w:jc w:val="center"/>
        <w:rPr>
          <w:u w:val="single"/>
        </w:rPr>
      </w:pPr>
      <w:r w:rsidRPr="007C27DB">
        <w:rPr>
          <w:b/>
          <w:bCs/>
          <w:sz w:val="24"/>
          <w:szCs w:val="24"/>
        </w:rPr>
        <w:t>SCHOOL DISTRICT</w:t>
      </w:r>
      <w:r w:rsidRPr="00AE384D">
        <w:rPr>
          <w:b/>
          <w:bCs/>
        </w:rPr>
        <w:t>:</w:t>
      </w:r>
      <w:r>
        <w:t xml:space="preserve"> </w:t>
      </w:r>
      <w:r w:rsidR="001B5B58">
        <w:rPr>
          <w:u w:val="single"/>
        </w:rPr>
        <w:fldChar w:fldCharType="begin">
          <w:ffData>
            <w:name w:val=""/>
            <w:enabled/>
            <w:calcOnExit w:val="0"/>
            <w:helpText w:type="text" w:val="Enter School District Name"/>
            <w:textInput/>
          </w:ffData>
        </w:fldChar>
      </w:r>
      <w:r w:rsidR="001B5B58">
        <w:rPr>
          <w:u w:val="single"/>
        </w:rPr>
        <w:instrText xml:space="preserve"> FORMTEXT </w:instrText>
      </w:r>
      <w:r w:rsidR="001B5B58">
        <w:rPr>
          <w:u w:val="single"/>
        </w:rPr>
      </w:r>
      <w:r w:rsidR="001B5B58">
        <w:rPr>
          <w:u w:val="single"/>
        </w:rPr>
        <w:fldChar w:fldCharType="separate"/>
      </w:r>
      <w:r w:rsidR="001B5B58">
        <w:rPr>
          <w:noProof/>
          <w:u w:val="single"/>
        </w:rPr>
        <w:t> </w:t>
      </w:r>
      <w:r w:rsidR="001B5B58">
        <w:rPr>
          <w:noProof/>
          <w:u w:val="single"/>
        </w:rPr>
        <w:t> </w:t>
      </w:r>
      <w:r w:rsidR="001B5B58">
        <w:rPr>
          <w:noProof/>
          <w:u w:val="single"/>
        </w:rPr>
        <w:t> </w:t>
      </w:r>
      <w:r w:rsidR="001B5B58">
        <w:rPr>
          <w:noProof/>
          <w:u w:val="single"/>
        </w:rPr>
        <w:t> </w:t>
      </w:r>
      <w:r w:rsidR="001B5B58">
        <w:rPr>
          <w:noProof/>
          <w:u w:val="single"/>
        </w:rPr>
        <w:t> </w:t>
      </w:r>
      <w:r w:rsidR="001B5B58">
        <w:rPr>
          <w:u w:val="single"/>
        </w:rPr>
        <w:fldChar w:fldCharType="end"/>
      </w:r>
      <w:r>
        <w:rPr>
          <w:u w:val="single"/>
        </w:rPr>
        <w:tab/>
      </w:r>
    </w:p>
    <w:p w14:paraId="16665E31" w14:textId="77777777" w:rsidR="004016ED" w:rsidRPr="006267D6" w:rsidRDefault="004016ED" w:rsidP="001B432A">
      <w:pPr>
        <w:pBdr>
          <w:top w:val="single" w:sz="4" w:space="1" w:color="auto"/>
          <w:bottom w:val="single" w:sz="4" w:space="1" w:color="auto"/>
        </w:pBdr>
        <w:autoSpaceDE w:val="0"/>
        <w:autoSpaceDN w:val="0"/>
        <w:adjustRightInd w:val="0"/>
        <w:spacing w:after="0" w:line="240" w:lineRule="auto"/>
      </w:pPr>
      <w:r w:rsidRPr="006267D6">
        <w:t>Dear Parents/Guardians:</w:t>
      </w:r>
    </w:p>
    <w:p w14:paraId="70382D9A" w14:textId="77777777" w:rsidR="004016ED" w:rsidRPr="006267D6" w:rsidRDefault="004016ED" w:rsidP="001B432A">
      <w:pPr>
        <w:pBdr>
          <w:top w:val="single" w:sz="4" w:space="1" w:color="auto"/>
          <w:bottom w:val="single" w:sz="4" w:space="1" w:color="auto"/>
        </w:pBdr>
        <w:autoSpaceDE w:val="0"/>
        <w:autoSpaceDN w:val="0"/>
        <w:adjustRightInd w:val="0"/>
        <w:spacing w:before="240" w:after="120" w:line="240" w:lineRule="auto"/>
      </w:pPr>
      <w:r w:rsidRPr="006267D6">
        <w:t xml:space="preserve">State and Federal law requires us to identify students who may need additional English language assistance in school. This form helps us learn which students might qualify for this assistance. Please answer the questions below to help us determine </w:t>
      </w:r>
      <w:r w:rsidRPr="00816D18">
        <w:t>if</w:t>
      </w:r>
      <w:r w:rsidRPr="006267D6">
        <w:t xml:space="preserve"> you</w:t>
      </w:r>
      <w:r>
        <w:t>r</w:t>
      </w:r>
      <w:r w:rsidRPr="006267D6">
        <w:t xml:space="preserve"> child would benefit from additional English language supports. </w:t>
      </w:r>
      <w:r w:rsidRPr="00816D18">
        <w:t>Based</w:t>
      </w:r>
      <w:r w:rsidRPr="006267D6">
        <w:t xml:space="preserve"> on your answers, your </w:t>
      </w:r>
      <w:r>
        <w:t>child</w:t>
      </w:r>
      <w:r w:rsidRPr="006267D6">
        <w:t xml:space="preserve"> may be given an English proficiency assessment and </w:t>
      </w:r>
      <w:proofErr w:type="gramStart"/>
      <w:r w:rsidRPr="006267D6">
        <w:t>entered into</w:t>
      </w:r>
      <w:proofErr w:type="gramEnd"/>
      <w:r w:rsidRPr="006267D6">
        <w:t xml:space="preserve"> our English learner program. You will be told if your child is entered into </w:t>
      </w:r>
      <w:r w:rsidRPr="00816D18">
        <w:t>this</w:t>
      </w:r>
      <w:r w:rsidRPr="006267D6">
        <w:t xml:space="preserve"> program. You may decline some or all the </w:t>
      </w:r>
      <w:r>
        <w:t>additional</w:t>
      </w:r>
      <w:r w:rsidRPr="006267D6">
        <w:t xml:space="preserve"> English language services offered to your child. </w:t>
      </w:r>
    </w:p>
    <w:p w14:paraId="363A68CD" w14:textId="77777777" w:rsidR="004016ED" w:rsidRPr="006267D6" w:rsidRDefault="004016ED" w:rsidP="001B432A">
      <w:pPr>
        <w:autoSpaceDE w:val="0"/>
        <w:autoSpaceDN w:val="0"/>
        <w:adjustRightInd w:val="0"/>
        <w:spacing w:before="240" w:line="240" w:lineRule="auto"/>
        <w:sectPr w:rsidR="004016ED" w:rsidRPr="006267D6" w:rsidSect="00364976">
          <w:headerReference w:type="default" r:id="rId95"/>
          <w:footerReference w:type="default" r:id="rId96"/>
          <w:pgSz w:w="12240" w:h="15840"/>
          <w:pgMar w:top="360" w:right="720" w:bottom="360" w:left="720" w:header="0" w:footer="288" w:gutter="0"/>
          <w:cols w:space="720"/>
          <w:docGrid w:linePitch="360"/>
        </w:sectPr>
      </w:pPr>
    </w:p>
    <w:p w14:paraId="79D3640D" w14:textId="77777777" w:rsidR="004016ED" w:rsidRPr="006267D6" w:rsidRDefault="004016ED" w:rsidP="001B43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pPr>
      <w:r w:rsidRPr="006267D6">
        <w:rPr>
          <w:b/>
          <w:bCs/>
        </w:rPr>
        <w:t>SECTION A - STUDENT INFORMATION:</w:t>
      </w:r>
    </w:p>
    <w:p w14:paraId="3DB22FEC" w14:textId="77777777" w:rsidR="004016ED" w:rsidRPr="006267D6" w:rsidRDefault="004016ED" w:rsidP="001B432A">
      <w:pPr>
        <w:tabs>
          <w:tab w:val="left" w:pos="4590"/>
          <w:tab w:val="left" w:pos="4860"/>
          <w:tab w:val="left" w:pos="7560"/>
          <w:tab w:val="left" w:pos="10710"/>
        </w:tabs>
        <w:spacing w:before="240" w:after="120" w:line="240" w:lineRule="auto"/>
        <w:rPr>
          <w:rFonts w:eastAsia="Times"/>
          <w:b/>
          <w:u w:val="single"/>
        </w:rPr>
      </w:pPr>
      <w:r w:rsidRPr="006267D6">
        <w:rPr>
          <w:b/>
        </w:rPr>
        <w:t>Student Name</w:t>
      </w:r>
      <w:r w:rsidRPr="006267D6">
        <w:rPr>
          <w:rFonts w:eastAsia="Times"/>
          <w:b/>
        </w:rPr>
        <w:t>:</w:t>
      </w:r>
      <w:r w:rsidRPr="006267D6">
        <w:rPr>
          <w:iCs/>
          <w:smallCaps/>
          <w:u w:val="single"/>
        </w:rPr>
        <w:t xml:space="preserve"> </w:t>
      </w:r>
      <w:r w:rsidRPr="006267D6">
        <w:rPr>
          <w:iCs/>
          <w:smallCaps/>
          <w:u w:val="single"/>
        </w:rPr>
        <w:fldChar w:fldCharType="begin">
          <w:ffData>
            <w:name w:val=""/>
            <w:enabled/>
            <w:calcOnExit w:val="0"/>
            <w:helpText w:type="text" w:val="Enter student name (First + Last)"/>
            <w:statusText w:type="text" w:val="Student Name"/>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b/>
          <w:u w:val="single"/>
        </w:rPr>
        <w:tab/>
      </w:r>
    </w:p>
    <w:p w14:paraId="77E54B78" w14:textId="77777777" w:rsidR="004016ED" w:rsidRPr="006267D6" w:rsidRDefault="004016ED" w:rsidP="001B432A">
      <w:pPr>
        <w:tabs>
          <w:tab w:val="left" w:pos="2070"/>
          <w:tab w:val="left" w:pos="2790"/>
          <w:tab w:val="left" w:pos="3510"/>
          <w:tab w:val="left" w:pos="5040"/>
          <w:tab w:val="left" w:pos="8460"/>
        </w:tabs>
        <w:spacing w:after="0" w:line="240" w:lineRule="auto"/>
        <w:rPr>
          <w:rFonts w:eastAsia="Times"/>
          <w:b/>
        </w:rPr>
      </w:pPr>
      <w:r w:rsidRPr="006267D6">
        <w:rPr>
          <w:b/>
        </w:rPr>
        <w:t>Date of Birth</w:t>
      </w:r>
      <w:r w:rsidRPr="006267D6">
        <w:rPr>
          <w:rFonts w:eastAsia="Times"/>
          <w:b/>
        </w:rPr>
        <w:t xml:space="preserve">: </w:t>
      </w:r>
      <w:r w:rsidRPr="006267D6">
        <w:rPr>
          <w:iCs/>
          <w:smallCaps/>
          <w:u w:val="single"/>
        </w:rPr>
        <w:fldChar w:fldCharType="begin">
          <w:ffData>
            <w:name w:val=""/>
            <w:enabled/>
            <w:calcOnExit w:val="0"/>
            <w:helpText w:type="text" w:val="Add student birthdate (Month, MM)"/>
            <w:statusText w:type="text" w:val="Month"/>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b/>
          <w:u w:val="single"/>
        </w:rPr>
        <w:tab/>
      </w:r>
      <w:r w:rsidRPr="006267D6">
        <w:rPr>
          <w:rFonts w:eastAsia="Times"/>
          <w:b/>
        </w:rPr>
        <w:t>/</w:t>
      </w:r>
      <w:r w:rsidRPr="006267D6">
        <w:rPr>
          <w:iCs/>
          <w:smallCaps/>
          <w:u w:val="single"/>
        </w:rPr>
        <w:fldChar w:fldCharType="begin">
          <w:ffData>
            <w:name w:val=""/>
            <w:enabled/>
            <w:calcOnExit w:val="0"/>
            <w:helpText w:type="text" w:val="Add student birthdate (Day, DD)"/>
            <w:statusText w:type="text" w:val="Day"/>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b/>
          <w:u w:val="single"/>
        </w:rPr>
        <w:tab/>
      </w:r>
      <w:r w:rsidRPr="006267D6">
        <w:rPr>
          <w:rFonts w:eastAsia="Times"/>
          <w:b/>
        </w:rPr>
        <w:t>/</w:t>
      </w:r>
      <w:r w:rsidRPr="006267D6">
        <w:rPr>
          <w:iCs/>
          <w:smallCaps/>
          <w:u w:val="single"/>
        </w:rPr>
        <w:fldChar w:fldCharType="begin">
          <w:ffData>
            <w:name w:val=""/>
            <w:enabled/>
            <w:calcOnExit w:val="0"/>
            <w:helpText w:type="text" w:val="Add student birthdate (Year, YYYY)"/>
            <w:statusText w:type="text" w:val="Year"/>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b/>
          <w:u w:val="single"/>
        </w:rPr>
        <w:tab/>
      </w:r>
      <w:r w:rsidRPr="006267D6">
        <w:rPr>
          <w:rFonts w:eastAsia="Times"/>
          <w:b/>
        </w:rPr>
        <w:tab/>
      </w:r>
    </w:p>
    <w:p w14:paraId="328D3986" w14:textId="77777777" w:rsidR="004016ED" w:rsidRPr="006267D6" w:rsidRDefault="004016ED" w:rsidP="001B432A">
      <w:pPr>
        <w:tabs>
          <w:tab w:val="left" w:pos="2250"/>
          <w:tab w:val="left" w:pos="2970"/>
          <w:tab w:val="left" w:pos="6930"/>
        </w:tabs>
        <w:spacing w:after="120" w:line="240" w:lineRule="auto"/>
        <w:ind w:left="1440"/>
        <w:rPr>
          <w:rFonts w:eastAsia="Times"/>
          <w:sz w:val="20"/>
          <w:szCs w:val="20"/>
        </w:rPr>
      </w:pPr>
      <w:r w:rsidRPr="006267D6">
        <w:rPr>
          <w:rFonts w:eastAsia="Times"/>
          <w:bCs/>
          <w:sz w:val="20"/>
          <w:szCs w:val="20"/>
        </w:rPr>
        <w:t>Month</w:t>
      </w:r>
      <w:r w:rsidRPr="006267D6">
        <w:rPr>
          <w:rFonts w:eastAsia="Times"/>
          <w:bCs/>
          <w:sz w:val="20"/>
          <w:szCs w:val="20"/>
        </w:rPr>
        <w:tab/>
        <w:t>Day</w:t>
      </w:r>
      <w:r w:rsidRPr="006267D6">
        <w:rPr>
          <w:rFonts w:eastAsia="Times"/>
          <w:bCs/>
          <w:sz w:val="20"/>
          <w:szCs w:val="20"/>
        </w:rPr>
        <w:tab/>
        <w:t>Year</w:t>
      </w:r>
      <w:r w:rsidRPr="006267D6">
        <w:rPr>
          <w:rFonts w:eastAsia="Times"/>
          <w:b/>
          <w:sz w:val="20"/>
          <w:szCs w:val="20"/>
        </w:rPr>
        <w:t xml:space="preserve"> </w:t>
      </w:r>
    </w:p>
    <w:p w14:paraId="6EE49821" w14:textId="77777777" w:rsidR="004016ED" w:rsidRPr="006267D6" w:rsidRDefault="004016ED" w:rsidP="001B432A">
      <w:pPr>
        <w:tabs>
          <w:tab w:val="left" w:pos="4590"/>
          <w:tab w:val="left" w:pos="7200"/>
          <w:tab w:val="left" w:pos="9690"/>
        </w:tabs>
        <w:spacing w:after="120" w:line="240" w:lineRule="auto"/>
        <w:ind w:right="-101"/>
        <w:rPr>
          <w:b/>
        </w:rPr>
      </w:pPr>
      <w:r w:rsidRPr="006267D6">
        <w:rPr>
          <w:b/>
        </w:rPr>
        <w:t>Place of Birth:</w:t>
      </w:r>
      <w:r w:rsidRPr="006267D6">
        <w:rPr>
          <w:iCs/>
          <w:smallCaps/>
          <w:u w:val="single"/>
        </w:rPr>
        <w:t xml:space="preserve"> </w:t>
      </w:r>
      <w:r w:rsidRPr="006267D6">
        <w:rPr>
          <w:iCs/>
          <w:smallCaps/>
          <w:u w:val="single"/>
        </w:rPr>
        <w:fldChar w:fldCharType="begin">
          <w:ffData>
            <w:name w:val=""/>
            <w:enabled/>
            <w:calcOnExit w:val="0"/>
            <w:helpText w:type="text" w:val="Add student place of birth (City, State, Country)"/>
            <w:statusText w:type="text" w:val="Place of birth"/>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b/>
          <w:u w:val="single"/>
        </w:rPr>
        <w:tab/>
      </w:r>
      <w:r w:rsidRPr="006267D6">
        <w:rPr>
          <w:b/>
        </w:rPr>
        <w:t xml:space="preserve">  </w:t>
      </w:r>
    </w:p>
    <w:p w14:paraId="52AD0AA5" w14:textId="77777777" w:rsidR="004016ED" w:rsidRPr="006267D6" w:rsidRDefault="004016ED" w:rsidP="001B432A">
      <w:pPr>
        <w:tabs>
          <w:tab w:val="left" w:pos="2970"/>
          <w:tab w:val="left" w:pos="3060"/>
          <w:tab w:val="left" w:pos="4590"/>
          <w:tab w:val="left" w:pos="8460"/>
        </w:tabs>
        <w:spacing w:after="120" w:line="240" w:lineRule="auto"/>
        <w:rPr>
          <w:rFonts w:eastAsia="Times"/>
          <w:b/>
          <w:u w:val="single"/>
        </w:rPr>
      </w:pPr>
      <w:r w:rsidRPr="006267D6">
        <w:rPr>
          <w:rFonts w:eastAsia="Times"/>
          <w:b/>
        </w:rPr>
        <w:t>A</w:t>
      </w:r>
      <w:r w:rsidRPr="006267D6">
        <w:rPr>
          <w:b/>
        </w:rPr>
        <w:t xml:space="preserve">laska Student ID </w:t>
      </w:r>
      <w:r w:rsidRPr="006267D6">
        <w:rPr>
          <w:rFonts w:eastAsia="Times"/>
          <w:b/>
        </w:rPr>
        <w:t>#:</w:t>
      </w:r>
      <w:r w:rsidRPr="006267D6">
        <w:rPr>
          <w:iCs/>
          <w:smallCaps/>
          <w:u w:val="single"/>
        </w:rPr>
        <w:fldChar w:fldCharType="begin">
          <w:ffData>
            <w:name w:val=""/>
            <w:enabled/>
            <w:calcOnExit w:val="0"/>
            <w:statusText w:type="text" w:val="Alaska student ID"/>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iCs/>
          <w:smallCaps/>
          <w:u w:val="single"/>
        </w:rPr>
        <w:tab/>
      </w:r>
      <w:r w:rsidRPr="006267D6">
        <w:rPr>
          <w:iCs/>
          <w:smallCaps/>
        </w:rPr>
        <w:tab/>
      </w:r>
      <w:r w:rsidRPr="006267D6">
        <w:rPr>
          <w:b/>
        </w:rPr>
        <w:t>Grade</w:t>
      </w:r>
      <w:r w:rsidRPr="006267D6">
        <w:rPr>
          <w:rFonts w:eastAsia="Times"/>
          <w:b/>
          <w:bCs/>
        </w:rPr>
        <w:t>:</w:t>
      </w:r>
      <w:r w:rsidRPr="006267D6">
        <w:rPr>
          <w:iCs/>
          <w:smallCaps/>
          <w:u w:val="single"/>
        </w:rPr>
        <w:t xml:space="preserve"> </w:t>
      </w:r>
      <w:r w:rsidRPr="006267D6">
        <w:rPr>
          <w:iCs/>
          <w:smallCaps/>
          <w:u w:val="single"/>
        </w:rPr>
        <w:fldChar w:fldCharType="begin">
          <w:ffData>
            <w:name w:val=""/>
            <w:enabled/>
            <w:calcOnExit w:val="0"/>
            <w:statusText w:type="text" w:val="Grade"/>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b/>
          <w:bCs/>
          <w:u w:val="single"/>
        </w:rPr>
        <w:tab/>
      </w:r>
    </w:p>
    <w:p w14:paraId="537E4211" w14:textId="77777777" w:rsidR="004016ED" w:rsidRPr="006267D6" w:rsidRDefault="004016ED" w:rsidP="001B432A">
      <w:pPr>
        <w:tabs>
          <w:tab w:val="left" w:pos="4590"/>
          <w:tab w:val="left" w:pos="8460"/>
        </w:tabs>
        <w:spacing w:after="120" w:line="240" w:lineRule="auto"/>
        <w:rPr>
          <w:rFonts w:eastAsia="Times"/>
        </w:rPr>
      </w:pPr>
      <w:r w:rsidRPr="006267D6">
        <w:rPr>
          <w:b/>
        </w:rPr>
        <w:t>School</w:t>
      </w:r>
      <w:r w:rsidRPr="006267D6">
        <w:rPr>
          <w:rFonts w:eastAsia="Times"/>
          <w:b/>
        </w:rPr>
        <w:t>:</w:t>
      </w:r>
      <w:r w:rsidRPr="006267D6">
        <w:rPr>
          <w:rFonts w:eastAsia="Times"/>
        </w:rPr>
        <w:t xml:space="preserve"> </w:t>
      </w:r>
      <w:r w:rsidRPr="006267D6">
        <w:rPr>
          <w:iCs/>
          <w:smallCaps/>
          <w:u w:val="single"/>
        </w:rPr>
        <w:fldChar w:fldCharType="begin">
          <w:ffData>
            <w:name w:val=""/>
            <w:enabled/>
            <w:calcOnExit w:val="0"/>
            <w:statusText w:type="text" w:val="school"/>
            <w:textInput/>
          </w:ffData>
        </w:fldChar>
      </w:r>
      <w:r w:rsidRPr="006267D6">
        <w:rPr>
          <w:iCs/>
          <w:smallCaps/>
          <w:u w:val="single"/>
        </w:rPr>
        <w:instrText xml:space="preserve"> FORMTEXT </w:instrText>
      </w:r>
      <w:r w:rsidRPr="006267D6">
        <w:rPr>
          <w:iCs/>
          <w:smallCaps/>
          <w:u w:val="single"/>
        </w:rPr>
      </w:r>
      <w:r w:rsidRPr="006267D6">
        <w:rPr>
          <w:iCs/>
          <w:smallCaps/>
          <w:u w:val="single"/>
        </w:rPr>
        <w:fldChar w:fldCharType="separate"/>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noProof/>
          <w:u w:val="single"/>
        </w:rPr>
        <w:t> </w:t>
      </w:r>
      <w:r w:rsidRPr="006267D6">
        <w:rPr>
          <w:iCs/>
          <w:smallCaps/>
          <w:u w:val="single"/>
        </w:rPr>
        <w:fldChar w:fldCharType="end"/>
      </w:r>
      <w:r w:rsidRPr="006267D6">
        <w:rPr>
          <w:rFonts w:eastAsia="Times"/>
          <w:u w:val="single"/>
        </w:rPr>
        <w:tab/>
      </w:r>
    </w:p>
    <w:p w14:paraId="2DB9761F" w14:textId="77777777" w:rsidR="004016ED" w:rsidRPr="006267D6" w:rsidRDefault="004016ED" w:rsidP="001B432A">
      <w:pPr>
        <w:tabs>
          <w:tab w:val="left" w:pos="990"/>
          <w:tab w:val="left" w:pos="7200"/>
          <w:tab w:val="left" w:pos="9690"/>
        </w:tabs>
        <w:spacing w:after="120" w:line="240" w:lineRule="auto"/>
        <w:ind w:right="-101"/>
        <w:rPr>
          <w:rFonts w:eastAsia="Times"/>
          <w:bCs/>
        </w:rPr>
      </w:pPr>
      <w:r w:rsidRPr="006267D6">
        <w:rPr>
          <w:b/>
        </w:rPr>
        <w:t>Participating in a student exchange program?</w:t>
      </w:r>
      <w:r w:rsidRPr="006267D6">
        <w:rPr>
          <w:rFonts w:eastAsia="Times"/>
          <w:bCs/>
        </w:rPr>
        <w:t xml:space="preserve">  </w:t>
      </w:r>
    </w:p>
    <w:p w14:paraId="3EF544F9" w14:textId="77777777" w:rsidR="004016ED" w:rsidRPr="006267D6" w:rsidRDefault="004016ED" w:rsidP="001B432A">
      <w:pPr>
        <w:tabs>
          <w:tab w:val="left" w:pos="990"/>
          <w:tab w:val="left" w:pos="7200"/>
          <w:tab w:val="left" w:pos="9690"/>
        </w:tabs>
        <w:spacing w:after="120" w:line="240" w:lineRule="auto"/>
        <w:ind w:right="-101"/>
      </w:pPr>
      <w:r w:rsidRPr="006267D6">
        <w:rPr>
          <w:rFonts w:eastAsia="Times"/>
          <w:bCs/>
        </w:rPr>
        <w:t xml:space="preserve"> </w:t>
      </w:r>
      <w:r w:rsidRPr="006267D6">
        <w:rPr>
          <w:rFonts w:eastAsia="Times"/>
          <w:bCs/>
        </w:rPr>
        <w:fldChar w:fldCharType="begin">
          <w:ffData>
            <w:name w:val="Check1"/>
            <w:enabled/>
            <w:calcOnExit w:val="0"/>
            <w:helpText w:type="text" w:val="Select &quot;yes&quot; if student is participating in a student exchange program."/>
            <w:statusText w:type="text" w:val="Participating in a student exchange program yes"/>
            <w:checkBox>
              <w:sizeAuto/>
              <w:default w:val="0"/>
            </w:checkBox>
          </w:ffData>
        </w:fldChar>
      </w:r>
      <w:r w:rsidRPr="006267D6">
        <w:rPr>
          <w:rFonts w:eastAsia="Times"/>
          <w:bCs/>
        </w:rPr>
        <w:instrText xml:space="preserve"> FORMCHECKBOX </w:instrText>
      </w:r>
      <w:r w:rsidR="00CE06ED">
        <w:rPr>
          <w:rFonts w:eastAsia="Times"/>
          <w:bCs/>
        </w:rPr>
      </w:r>
      <w:r w:rsidR="00CE06ED">
        <w:rPr>
          <w:rFonts w:eastAsia="Times"/>
          <w:bCs/>
        </w:rPr>
        <w:fldChar w:fldCharType="separate"/>
      </w:r>
      <w:r w:rsidRPr="006267D6">
        <w:rPr>
          <w:rFonts w:eastAsia="Times"/>
          <w:bCs/>
        </w:rPr>
        <w:fldChar w:fldCharType="end"/>
      </w:r>
      <w:r w:rsidRPr="006267D6">
        <w:t xml:space="preserve"> YES</w:t>
      </w:r>
      <w:r w:rsidRPr="006267D6">
        <w:tab/>
      </w:r>
      <w:r w:rsidRPr="006267D6">
        <w:rPr>
          <w:rFonts w:eastAsia="Times"/>
          <w:bCs/>
        </w:rPr>
        <w:fldChar w:fldCharType="begin">
          <w:ffData>
            <w:name w:val=""/>
            <w:enabled/>
            <w:calcOnExit w:val="0"/>
            <w:helpText w:type="text" w:val="Select &quot;no&quot; if student is not participating in a student exchange program."/>
            <w:statusText w:type="text" w:val="Participating in a student exchange program no"/>
            <w:checkBox>
              <w:sizeAuto/>
              <w:default w:val="0"/>
            </w:checkBox>
          </w:ffData>
        </w:fldChar>
      </w:r>
      <w:r w:rsidRPr="006267D6">
        <w:rPr>
          <w:rFonts w:eastAsia="Times"/>
          <w:bCs/>
        </w:rPr>
        <w:instrText xml:space="preserve"> FORMCHECKBOX </w:instrText>
      </w:r>
      <w:r w:rsidR="00CE06ED">
        <w:rPr>
          <w:rFonts w:eastAsia="Times"/>
          <w:bCs/>
        </w:rPr>
      </w:r>
      <w:r w:rsidR="00CE06ED">
        <w:rPr>
          <w:rFonts w:eastAsia="Times"/>
          <w:bCs/>
        </w:rPr>
        <w:fldChar w:fldCharType="separate"/>
      </w:r>
      <w:r w:rsidRPr="006267D6">
        <w:rPr>
          <w:rFonts w:eastAsia="Times"/>
          <w:bCs/>
        </w:rPr>
        <w:fldChar w:fldCharType="end"/>
      </w:r>
      <w:r w:rsidRPr="006267D6">
        <w:rPr>
          <w:rFonts w:eastAsia="Times"/>
          <w:bCs/>
        </w:rPr>
        <w:t xml:space="preserve"> </w:t>
      </w:r>
      <w:r w:rsidRPr="006267D6">
        <w:t>NO</w:t>
      </w:r>
    </w:p>
    <w:p w14:paraId="6263E9C2" w14:textId="77777777" w:rsidR="004016ED" w:rsidRPr="006267D6" w:rsidRDefault="004016ED" w:rsidP="001B432A">
      <w:pPr>
        <w:tabs>
          <w:tab w:val="left" w:pos="1440"/>
          <w:tab w:val="left" w:pos="2430"/>
          <w:tab w:val="right" w:pos="5040"/>
          <w:tab w:val="left" w:pos="5910"/>
          <w:tab w:val="left" w:pos="6480"/>
        </w:tabs>
        <w:spacing w:after="120" w:line="240" w:lineRule="auto"/>
        <w:rPr>
          <w:rFonts w:eastAsia="Times"/>
          <w:bCs/>
        </w:rPr>
      </w:pPr>
      <w:r w:rsidRPr="006267D6">
        <w:rPr>
          <w:rFonts w:eastAsia="Times"/>
          <w:b/>
          <w:bCs/>
        </w:rPr>
        <w:t>Has the student received formal education outside of the U.S.?</w:t>
      </w:r>
      <w:r w:rsidRPr="006267D6">
        <w:rPr>
          <w:rFonts w:eastAsia="Times"/>
          <w:b/>
          <w:bCs/>
        </w:rPr>
        <w:tab/>
      </w:r>
      <w:r w:rsidRPr="006267D6">
        <w:rPr>
          <w:rFonts w:eastAsia="Times"/>
          <w:bCs/>
        </w:rPr>
        <w:fldChar w:fldCharType="begin">
          <w:ffData>
            <w:name w:val=""/>
            <w:enabled/>
            <w:calcOnExit w:val="0"/>
            <w:helpText w:type="text" w:val="Select &quot;yes&quot; if student has received formal education outside of the U.S.A."/>
            <w:statusText w:type="text" w:val="Has the student received formal education outside of the US, yes"/>
            <w:checkBox>
              <w:sizeAuto/>
              <w:default w:val="0"/>
            </w:checkBox>
          </w:ffData>
        </w:fldChar>
      </w:r>
      <w:r w:rsidRPr="006267D6">
        <w:rPr>
          <w:rFonts w:eastAsia="Times"/>
          <w:bCs/>
        </w:rPr>
        <w:instrText xml:space="preserve"> FORMCHECKBOX </w:instrText>
      </w:r>
      <w:r w:rsidR="00CE06ED">
        <w:rPr>
          <w:rFonts w:eastAsia="Times"/>
          <w:bCs/>
        </w:rPr>
      </w:r>
      <w:r w:rsidR="00CE06ED">
        <w:rPr>
          <w:rFonts w:eastAsia="Times"/>
          <w:bCs/>
        </w:rPr>
        <w:fldChar w:fldCharType="separate"/>
      </w:r>
      <w:r w:rsidRPr="006267D6">
        <w:rPr>
          <w:rFonts w:eastAsia="Times"/>
          <w:bCs/>
        </w:rPr>
        <w:fldChar w:fldCharType="end"/>
      </w:r>
      <w:r w:rsidRPr="006267D6">
        <w:rPr>
          <w:rFonts w:eastAsia="Times"/>
          <w:bCs/>
        </w:rPr>
        <w:t xml:space="preserve"> YES</w:t>
      </w:r>
      <w:r w:rsidRPr="006267D6">
        <w:rPr>
          <w:rFonts w:eastAsia="Times"/>
          <w:bCs/>
        </w:rPr>
        <w:tab/>
        <w:t xml:space="preserve"> </w:t>
      </w:r>
      <w:r w:rsidRPr="006267D6">
        <w:rPr>
          <w:rFonts w:eastAsia="Times"/>
          <w:bCs/>
        </w:rPr>
        <w:fldChar w:fldCharType="begin">
          <w:ffData>
            <w:name w:val=""/>
            <w:enabled/>
            <w:calcOnExit w:val="0"/>
            <w:helpText w:type="text" w:val="Select &quot;no&quot; if student has not received formal education outside of the U.S.A."/>
            <w:statusText w:type="text" w:val="Has the student received formal education outside of the US, no"/>
            <w:checkBox>
              <w:sizeAuto/>
              <w:default w:val="0"/>
            </w:checkBox>
          </w:ffData>
        </w:fldChar>
      </w:r>
      <w:r w:rsidRPr="006267D6">
        <w:rPr>
          <w:rFonts w:eastAsia="Times"/>
          <w:bCs/>
        </w:rPr>
        <w:instrText xml:space="preserve"> FORMCHECKBOX </w:instrText>
      </w:r>
      <w:r w:rsidR="00CE06ED">
        <w:rPr>
          <w:rFonts w:eastAsia="Times"/>
          <w:bCs/>
        </w:rPr>
      </w:r>
      <w:r w:rsidR="00CE06ED">
        <w:rPr>
          <w:rFonts w:eastAsia="Times"/>
          <w:bCs/>
        </w:rPr>
        <w:fldChar w:fldCharType="separate"/>
      </w:r>
      <w:r w:rsidRPr="006267D6">
        <w:rPr>
          <w:rFonts w:eastAsia="Times"/>
          <w:bCs/>
        </w:rPr>
        <w:fldChar w:fldCharType="end"/>
      </w:r>
      <w:r w:rsidRPr="006267D6">
        <w:rPr>
          <w:rFonts w:eastAsia="Times"/>
          <w:bCs/>
        </w:rPr>
        <w:t xml:space="preserve"> NO  </w:t>
      </w:r>
    </w:p>
    <w:p w14:paraId="2E0BA77F" w14:textId="77777777" w:rsidR="004016ED" w:rsidRPr="006267D6" w:rsidRDefault="004016ED" w:rsidP="001B432A">
      <w:pPr>
        <w:tabs>
          <w:tab w:val="left" w:pos="5190"/>
        </w:tabs>
        <w:spacing w:before="60" w:after="120" w:line="240" w:lineRule="auto"/>
        <w:rPr>
          <w:rFonts w:eastAsia="Times"/>
          <w:bCs/>
        </w:rPr>
      </w:pPr>
      <w:r w:rsidRPr="006267D6">
        <w:rPr>
          <w:rFonts w:eastAsia="Times"/>
          <w:bCs/>
        </w:rPr>
        <w:t>If yes, circle grades completed outside of the US:</w:t>
      </w:r>
    </w:p>
    <w:p w14:paraId="10257BD2" w14:textId="77777777" w:rsidR="004016ED" w:rsidRPr="006267D6" w:rsidRDefault="004016ED" w:rsidP="001B432A">
      <w:pPr>
        <w:pBdr>
          <w:bottom w:val="single" w:sz="4" w:space="1" w:color="auto"/>
        </w:pBdr>
        <w:spacing w:before="60" w:after="120" w:line="240" w:lineRule="auto"/>
        <w:ind w:right="720"/>
        <w:jc w:val="center"/>
        <w:rPr>
          <w:rFonts w:eastAsia="Times"/>
        </w:rPr>
      </w:pPr>
      <w:r w:rsidRPr="006267D6">
        <w:rPr>
          <w:rFonts w:eastAsia="Times"/>
          <w:bCs/>
        </w:rPr>
        <w:t>K   1   2   3   4   5   6   7   8   9   10   11   12</w:t>
      </w:r>
    </w:p>
    <w:p w14:paraId="090BE21D" w14:textId="77777777" w:rsidR="004016ED" w:rsidRPr="006267D6" w:rsidRDefault="004016ED" w:rsidP="001B432A">
      <w:pPr>
        <w:tabs>
          <w:tab w:val="left" w:pos="9360"/>
        </w:tabs>
        <w:spacing w:after="0" w:line="240" w:lineRule="auto"/>
        <w:rPr>
          <w:rFonts w:eastAsia="Times"/>
          <w:bCs/>
        </w:rPr>
      </w:pPr>
      <w:r w:rsidRPr="006267D6">
        <w:rPr>
          <w:rFonts w:eastAsia="Times"/>
          <w:bCs/>
        </w:rPr>
        <w:t>If yes, what was the Language of Instruction?</w:t>
      </w:r>
    </w:p>
    <w:p w14:paraId="27EE1634" w14:textId="77777777" w:rsidR="004016ED" w:rsidRPr="006267D6" w:rsidRDefault="004016ED" w:rsidP="001B432A">
      <w:pPr>
        <w:tabs>
          <w:tab w:val="left" w:pos="4590"/>
          <w:tab w:val="left" w:pos="9360"/>
        </w:tabs>
        <w:spacing w:after="0" w:line="240" w:lineRule="auto"/>
        <w:rPr>
          <w:rFonts w:eastAsia="Times"/>
          <w:bCs/>
          <w:u w:val="single"/>
        </w:rPr>
      </w:pPr>
      <w:r w:rsidRPr="006267D6">
        <w:rPr>
          <w:rFonts w:eastAsia="Times"/>
          <w:bCs/>
          <w:u w:val="single"/>
        </w:rPr>
        <w:fldChar w:fldCharType="begin">
          <w:ffData>
            <w:name w:val="Text6"/>
            <w:enabled/>
            <w:calcOnExit w:val="0"/>
            <w:helpText w:type="text" w:val="If student has received formal education outside of the U.S.A., enter language used for instruction."/>
            <w:textInput/>
          </w:ffData>
        </w:fldChar>
      </w:r>
      <w:bookmarkStart w:id="308" w:name="Text6"/>
      <w:r w:rsidRPr="006267D6">
        <w:rPr>
          <w:rFonts w:eastAsia="Times"/>
          <w:bCs/>
          <w:u w:val="single"/>
        </w:rPr>
        <w:instrText xml:space="preserve"> FORMTEXT </w:instrText>
      </w:r>
      <w:r w:rsidRPr="006267D6">
        <w:rPr>
          <w:rFonts w:eastAsia="Times"/>
          <w:bCs/>
          <w:u w:val="single"/>
        </w:rPr>
      </w:r>
      <w:r w:rsidRPr="006267D6">
        <w:rPr>
          <w:rFonts w:eastAsia="Times"/>
          <w:bCs/>
          <w:u w:val="single"/>
        </w:rPr>
        <w:fldChar w:fldCharType="separate"/>
      </w:r>
      <w:r w:rsidRPr="006267D6">
        <w:rPr>
          <w:rFonts w:eastAsia="Times"/>
          <w:bCs/>
          <w:noProof/>
          <w:u w:val="single"/>
        </w:rPr>
        <w:t> </w:t>
      </w:r>
      <w:r w:rsidRPr="006267D6">
        <w:rPr>
          <w:rFonts w:eastAsia="Times"/>
          <w:bCs/>
          <w:noProof/>
          <w:u w:val="single"/>
        </w:rPr>
        <w:t> </w:t>
      </w:r>
      <w:r w:rsidRPr="006267D6">
        <w:rPr>
          <w:rFonts w:eastAsia="Times"/>
          <w:bCs/>
          <w:noProof/>
          <w:u w:val="single"/>
        </w:rPr>
        <w:t> </w:t>
      </w:r>
      <w:r w:rsidRPr="006267D6">
        <w:rPr>
          <w:rFonts w:eastAsia="Times"/>
          <w:bCs/>
          <w:noProof/>
          <w:u w:val="single"/>
        </w:rPr>
        <w:t> </w:t>
      </w:r>
      <w:r w:rsidRPr="006267D6">
        <w:rPr>
          <w:rFonts w:eastAsia="Times"/>
          <w:bCs/>
          <w:noProof/>
          <w:u w:val="single"/>
        </w:rPr>
        <w:t> </w:t>
      </w:r>
      <w:r w:rsidRPr="006267D6">
        <w:rPr>
          <w:rFonts w:eastAsia="Times"/>
          <w:bCs/>
          <w:u w:val="single"/>
        </w:rPr>
        <w:fldChar w:fldCharType="end"/>
      </w:r>
      <w:bookmarkEnd w:id="308"/>
      <w:r w:rsidRPr="006267D6">
        <w:rPr>
          <w:rFonts w:eastAsia="Times"/>
          <w:bCs/>
          <w:u w:val="single"/>
        </w:rPr>
        <w:tab/>
      </w:r>
    </w:p>
    <w:p w14:paraId="73D68E0C" w14:textId="77777777" w:rsidR="004016ED" w:rsidRPr="006267D6" w:rsidRDefault="004016ED" w:rsidP="001B432A">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pPr>
      <w:r w:rsidRPr="006267D6">
        <w:rPr>
          <w:b/>
          <w:bCs/>
        </w:rPr>
        <w:t>SECTION B - COMMUNICATION PREFERENCES:</w:t>
      </w:r>
    </w:p>
    <w:p w14:paraId="0914554E" w14:textId="77777777" w:rsidR="004016ED" w:rsidRPr="00F2785E" w:rsidRDefault="004016ED" w:rsidP="001B432A">
      <w:pPr>
        <w:spacing w:after="120" w:line="240" w:lineRule="auto"/>
        <w:rPr>
          <w:b/>
          <w:bCs/>
        </w:rPr>
      </w:pPr>
      <w:r w:rsidRPr="00F2785E">
        <w:rPr>
          <w:b/>
          <w:bCs/>
        </w:rPr>
        <w:t>In what language would you prefer to receive information from the district and school?</w:t>
      </w:r>
    </w:p>
    <w:p w14:paraId="6C193706" w14:textId="77777777" w:rsidR="004016ED" w:rsidRPr="006267D6" w:rsidRDefault="004016ED" w:rsidP="001B432A">
      <w:pPr>
        <w:pStyle w:val="ListParagraph"/>
        <w:tabs>
          <w:tab w:val="left" w:pos="1800"/>
          <w:tab w:val="left" w:pos="4590"/>
          <w:tab w:val="left" w:pos="6480"/>
        </w:tabs>
        <w:autoSpaceDE w:val="0"/>
        <w:autoSpaceDN w:val="0"/>
        <w:adjustRightInd w:val="0"/>
        <w:spacing w:before="240" w:after="120" w:line="240" w:lineRule="auto"/>
        <w:ind w:left="0"/>
        <w:rPr>
          <w:u w:val="single"/>
        </w:rPr>
      </w:pPr>
      <w:r w:rsidRPr="006267D6">
        <w:fldChar w:fldCharType="begin">
          <w:ffData>
            <w:name w:val=""/>
            <w:enabled/>
            <w:calcOnExit w:val="0"/>
            <w:helpText w:type="text" w:val="Select if the first language your child learned to speak was English. "/>
            <w:checkBox>
              <w:sizeAuto/>
              <w:default w:val="0"/>
            </w:checkBox>
          </w:ffData>
        </w:fldChar>
      </w:r>
      <w:r w:rsidRPr="006267D6">
        <w:instrText xml:space="preserve"> FORMCHECKBOX </w:instrText>
      </w:r>
      <w:r w:rsidR="00CE06ED">
        <w:fldChar w:fldCharType="separate"/>
      </w:r>
      <w:r w:rsidRPr="006267D6">
        <w:fldChar w:fldCharType="end"/>
      </w:r>
      <w:r w:rsidRPr="006267D6">
        <w:t xml:space="preserve"> </w:t>
      </w:r>
      <w:proofErr w:type="gramStart"/>
      <w:r w:rsidRPr="006267D6">
        <w:rPr>
          <w:b/>
          <w:bCs/>
        </w:rPr>
        <w:t xml:space="preserve">ENGLISH  </w:t>
      </w:r>
      <w:r w:rsidRPr="006267D6">
        <w:rPr>
          <w:b/>
          <w:bCs/>
        </w:rPr>
        <w:tab/>
      </w:r>
      <w:proofErr w:type="gramEnd"/>
      <w:r w:rsidRPr="006267D6">
        <w:rPr>
          <w:b/>
          <w:bCs/>
        </w:rPr>
        <w:fldChar w:fldCharType="begin">
          <w:ffData>
            <w:name w:val=""/>
            <w:enabled/>
            <w:calcOnExit w:val="0"/>
            <w:helpText w:type="text" w:val="Select if you prefer to receive school/district communications in a language other than English."/>
            <w:checkBox>
              <w:sizeAuto/>
              <w:default w:val="0"/>
            </w:checkBox>
          </w:ffData>
        </w:fldChar>
      </w:r>
      <w:r w:rsidRPr="006267D6">
        <w:rPr>
          <w:b/>
          <w:bCs/>
        </w:rPr>
        <w:instrText xml:space="preserve"> FORMCHECKBOX </w:instrText>
      </w:r>
      <w:r w:rsidR="00CE06ED">
        <w:rPr>
          <w:b/>
          <w:bCs/>
        </w:rPr>
      </w:r>
      <w:r w:rsidR="00CE06ED">
        <w:rPr>
          <w:b/>
          <w:bCs/>
        </w:rPr>
        <w:fldChar w:fldCharType="separate"/>
      </w:r>
      <w:r w:rsidRPr="006267D6">
        <w:rPr>
          <w:b/>
          <w:bCs/>
        </w:rPr>
        <w:fldChar w:fldCharType="end"/>
      </w:r>
      <w:r w:rsidRPr="006267D6">
        <w:rPr>
          <w:b/>
          <w:bCs/>
        </w:rPr>
        <w:t xml:space="preserve"> OTHER: </w:t>
      </w:r>
      <w:r w:rsidRPr="006267D6">
        <w:rPr>
          <w:b/>
          <w:bCs/>
          <w:u w:val="single"/>
        </w:rPr>
        <w:fldChar w:fldCharType="begin">
          <w:ffData>
            <w:name w:val=""/>
            <w:enabled/>
            <w:calcOnExit w:val="0"/>
            <w:helpText w:type="text" w:val="If you prefer to receive school/district communications in a language other than English, enter which language(s) you would like used."/>
            <w:textInput/>
          </w:ffData>
        </w:fldChar>
      </w:r>
      <w:r w:rsidRPr="006267D6">
        <w:rPr>
          <w:b/>
          <w:bCs/>
          <w:u w:val="single"/>
        </w:rPr>
        <w:instrText xml:space="preserve"> FORMTEXT </w:instrText>
      </w:r>
      <w:r w:rsidRPr="006267D6">
        <w:rPr>
          <w:b/>
          <w:bCs/>
          <w:u w:val="single"/>
        </w:rPr>
      </w:r>
      <w:r w:rsidRPr="006267D6">
        <w:rPr>
          <w:b/>
          <w:bCs/>
          <w:u w:val="single"/>
        </w:rPr>
        <w:fldChar w:fldCharType="separate"/>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u w:val="single"/>
        </w:rPr>
        <w:fldChar w:fldCharType="end"/>
      </w:r>
      <w:r w:rsidRPr="006267D6">
        <w:rPr>
          <w:b/>
          <w:bCs/>
          <w:u w:val="single"/>
        </w:rPr>
        <w:tab/>
      </w:r>
    </w:p>
    <w:p w14:paraId="1E60C908" w14:textId="77777777" w:rsidR="004016ED" w:rsidRPr="006267D6" w:rsidRDefault="004016ED" w:rsidP="001B432A">
      <w:pPr>
        <w:pStyle w:val="ListParagraph"/>
        <w:autoSpaceDE w:val="0"/>
        <w:autoSpaceDN w:val="0"/>
        <w:adjustRightInd w:val="0"/>
        <w:spacing w:after="0" w:line="240" w:lineRule="auto"/>
        <w:ind w:left="0"/>
        <w:rPr>
          <w:b/>
          <w:bCs/>
        </w:rPr>
      </w:pPr>
    </w:p>
    <w:p w14:paraId="020D0875" w14:textId="77777777" w:rsidR="004016ED" w:rsidRPr="006267D6" w:rsidRDefault="004016ED" w:rsidP="001B432A">
      <w:pPr>
        <w:pStyle w:val="ListParagraph"/>
        <w:autoSpaceDE w:val="0"/>
        <w:autoSpaceDN w:val="0"/>
        <w:adjustRightInd w:val="0"/>
        <w:spacing w:after="0" w:line="240" w:lineRule="auto"/>
        <w:ind w:left="0"/>
      </w:pPr>
      <w:r w:rsidRPr="006267D6">
        <w:rPr>
          <w:b/>
          <w:bCs/>
        </w:rPr>
        <w:t>Note:</w:t>
      </w:r>
      <w:r w:rsidRPr="006267D6">
        <w:t xml:space="preserve"> If a language other than English is indicated, we will make every reasonable effort to provide communications in that language.</w:t>
      </w:r>
    </w:p>
    <w:p w14:paraId="490A2E18" w14:textId="77777777" w:rsidR="004016ED" w:rsidRPr="006267D6" w:rsidRDefault="004016ED" w:rsidP="001B432A">
      <w:pPr>
        <w:pBdr>
          <w:top w:val="single" w:sz="4" w:space="1" w:color="auto"/>
          <w:left w:val="single" w:sz="4" w:space="4" w:color="auto"/>
          <w:bottom w:val="single" w:sz="4" w:space="1" w:color="auto"/>
          <w:right w:val="single" w:sz="4" w:space="4" w:color="auto"/>
        </w:pBdr>
        <w:tabs>
          <w:tab w:val="left" w:pos="9360"/>
        </w:tabs>
        <w:spacing w:after="120" w:line="240" w:lineRule="auto"/>
      </w:pPr>
      <w:r w:rsidRPr="006267D6">
        <w:rPr>
          <w:rFonts w:eastAsia="Times"/>
          <w:u w:val="single"/>
        </w:rPr>
        <w:br w:type="column"/>
      </w:r>
      <w:r w:rsidRPr="006267D6">
        <w:rPr>
          <w:b/>
          <w:bCs/>
        </w:rPr>
        <w:t>SECTION C - LANGUAGE BACKGROUND:</w:t>
      </w:r>
    </w:p>
    <w:p w14:paraId="26973467" w14:textId="77777777" w:rsidR="004016ED" w:rsidRPr="00F2785E" w:rsidRDefault="004016ED" w:rsidP="001B432A">
      <w:pPr>
        <w:pStyle w:val="ListParagraph"/>
        <w:numPr>
          <w:ilvl w:val="0"/>
          <w:numId w:val="17"/>
        </w:numPr>
        <w:autoSpaceDE w:val="0"/>
        <w:autoSpaceDN w:val="0"/>
        <w:adjustRightInd w:val="0"/>
        <w:spacing w:before="240" w:after="120" w:line="240" w:lineRule="auto"/>
        <w:ind w:left="540"/>
        <w:rPr>
          <w:b/>
          <w:bCs/>
        </w:rPr>
      </w:pPr>
      <w:r w:rsidRPr="00F2785E">
        <w:rPr>
          <w:b/>
          <w:bCs/>
        </w:rPr>
        <w:t xml:space="preserve">What was the first language(s) your child learned to speak? </w:t>
      </w:r>
    </w:p>
    <w:p w14:paraId="11C20A32" w14:textId="77777777" w:rsidR="004016ED" w:rsidRPr="006267D6" w:rsidRDefault="004016ED" w:rsidP="001B432A">
      <w:pPr>
        <w:pStyle w:val="ListParagraph"/>
        <w:tabs>
          <w:tab w:val="left" w:pos="2160"/>
          <w:tab w:val="left" w:pos="4860"/>
          <w:tab w:val="left" w:pos="6480"/>
        </w:tabs>
        <w:autoSpaceDE w:val="0"/>
        <w:autoSpaceDN w:val="0"/>
        <w:adjustRightInd w:val="0"/>
        <w:spacing w:before="240" w:after="0" w:line="240" w:lineRule="auto"/>
        <w:rPr>
          <w:b/>
          <w:bCs/>
          <w:u w:val="single"/>
        </w:rPr>
      </w:pPr>
      <w:r w:rsidRPr="006267D6">
        <w:fldChar w:fldCharType="begin">
          <w:ffData>
            <w:name w:val="Check2"/>
            <w:enabled/>
            <w:calcOnExit w:val="0"/>
            <w:checkBox>
              <w:sizeAuto/>
              <w:default w:val="0"/>
            </w:checkBox>
          </w:ffData>
        </w:fldChar>
      </w:r>
      <w:bookmarkStart w:id="309" w:name="Check2"/>
      <w:r w:rsidRPr="006267D6">
        <w:instrText xml:space="preserve"> FORMCHECKBOX </w:instrText>
      </w:r>
      <w:r w:rsidR="00CE06ED">
        <w:fldChar w:fldCharType="separate"/>
      </w:r>
      <w:r w:rsidRPr="006267D6">
        <w:fldChar w:fldCharType="end"/>
      </w:r>
      <w:bookmarkEnd w:id="309"/>
      <w:r w:rsidRPr="006267D6">
        <w:t xml:space="preserve"> </w:t>
      </w:r>
      <w:r w:rsidRPr="00F2785E">
        <w:t>ENGLISH</w:t>
      </w:r>
      <w:r w:rsidRPr="006267D6">
        <w:rPr>
          <w:b/>
          <w:bCs/>
        </w:rPr>
        <w:tab/>
      </w:r>
      <w:r w:rsidRPr="006267D6">
        <w:rPr>
          <w:b/>
          <w:bCs/>
        </w:rPr>
        <w:fldChar w:fldCharType="begin">
          <w:ffData>
            <w:name w:val="Check3"/>
            <w:enabled/>
            <w:calcOnExit w:val="0"/>
            <w:helpText w:type="text" w:val="Select if the first language your child learned to speak was not English. "/>
            <w:checkBox>
              <w:sizeAuto/>
              <w:default w:val="0"/>
            </w:checkBox>
          </w:ffData>
        </w:fldChar>
      </w:r>
      <w:bookmarkStart w:id="310" w:name="Check3"/>
      <w:r w:rsidRPr="006267D6">
        <w:rPr>
          <w:b/>
          <w:bCs/>
        </w:rPr>
        <w:instrText xml:space="preserve"> FORMCHECKBOX </w:instrText>
      </w:r>
      <w:r w:rsidR="00CE06ED">
        <w:rPr>
          <w:b/>
          <w:bCs/>
        </w:rPr>
      </w:r>
      <w:r w:rsidR="00CE06ED">
        <w:rPr>
          <w:b/>
          <w:bCs/>
        </w:rPr>
        <w:fldChar w:fldCharType="separate"/>
      </w:r>
      <w:r w:rsidRPr="006267D6">
        <w:rPr>
          <w:b/>
          <w:bCs/>
        </w:rPr>
        <w:fldChar w:fldCharType="end"/>
      </w:r>
      <w:bookmarkEnd w:id="310"/>
      <w:r w:rsidRPr="006267D6">
        <w:rPr>
          <w:b/>
          <w:bCs/>
        </w:rPr>
        <w:t xml:space="preserve"> </w:t>
      </w:r>
      <w:r w:rsidRPr="00F2785E">
        <w:t>OTHER</w:t>
      </w:r>
      <w:r w:rsidRPr="006267D6">
        <w:rPr>
          <w:b/>
          <w:bCs/>
        </w:rPr>
        <w:t xml:space="preserve">: </w:t>
      </w:r>
      <w:r w:rsidRPr="006267D6">
        <w:rPr>
          <w:b/>
          <w:bCs/>
          <w:u w:val="single"/>
        </w:rPr>
        <w:fldChar w:fldCharType="begin">
          <w:ffData>
            <w:name w:val="Text2"/>
            <w:enabled/>
            <w:calcOnExit w:val="0"/>
            <w:helpText w:type="text" w:val="If the first language your child learned to speak was not English, enter what the first language your child to speak was. "/>
            <w:textInput/>
          </w:ffData>
        </w:fldChar>
      </w:r>
      <w:r w:rsidRPr="006267D6">
        <w:rPr>
          <w:b/>
          <w:bCs/>
          <w:u w:val="single"/>
        </w:rPr>
        <w:instrText xml:space="preserve"> FORMTEXT </w:instrText>
      </w:r>
      <w:r w:rsidRPr="006267D6">
        <w:rPr>
          <w:b/>
          <w:bCs/>
          <w:u w:val="single"/>
        </w:rPr>
      </w:r>
      <w:r w:rsidRPr="006267D6">
        <w:rPr>
          <w:b/>
          <w:bCs/>
          <w:u w:val="single"/>
        </w:rPr>
        <w:fldChar w:fldCharType="separate"/>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u w:val="single"/>
        </w:rPr>
        <w:fldChar w:fldCharType="end"/>
      </w:r>
      <w:r w:rsidRPr="006267D6">
        <w:rPr>
          <w:b/>
          <w:bCs/>
          <w:u w:val="single"/>
        </w:rPr>
        <w:tab/>
      </w:r>
    </w:p>
    <w:p w14:paraId="5C0DCB2C" w14:textId="77777777" w:rsidR="004016ED" w:rsidRPr="00F2785E" w:rsidRDefault="004016ED" w:rsidP="001B432A">
      <w:pPr>
        <w:pStyle w:val="ListParagraph"/>
        <w:tabs>
          <w:tab w:val="left" w:pos="2160"/>
          <w:tab w:val="left" w:pos="4860"/>
          <w:tab w:val="left" w:pos="6480"/>
        </w:tabs>
        <w:autoSpaceDE w:val="0"/>
        <w:autoSpaceDN w:val="0"/>
        <w:adjustRightInd w:val="0"/>
        <w:spacing w:before="240" w:after="0" w:line="240" w:lineRule="auto"/>
        <w:rPr>
          <w:sz w:val="12"/>
          <w:szCs w:val="12"/>
          <w:u w:val="single"/>
        </w:rPr>
      </w:pPr>
    </w:p>
    <w:p w14:paraId="18383ADE" w14:textId="77777777" w:rsidR="004016ED" w:rsidRPr="00F2785E" w:rsidRDefault="004016ED" w:rsidP="001B432A">
      <w:pPr>
        <w:pStyle w:val="ListParagraph"/>
        <w:numPr>
          <w:ilvl w:val="0"/>
          <w:numId w:val="17"/>
        </w:numPr>
        <w:autoSpaceDE w:val="0"/>
        <w:autoSpaceDN w:val="0"/>
        <w:adjustRightInd w:val="0"/>
        <w:spacing w:before="240" w:after="0" w:line="240" w:lineRule="auto"/>
        <w:ind w:left="540"/>
        <w:rPr>
          <w:b/>
          <w:bCs/>
        </w:rPr>
      </w:pPr>
      <w:r w:rsidRPr="00F2785E">
        <w:rPr>
          <w:b/>
          <w:bCs/>
        </w:rPr>
        <w:t xml:space="preserve">What language(s) is used in the student’s home </w:t>
      </w:r>
      <w:r w:rsidRPr="00F2785E">
        <w:rPr>
          <w:b/>
          <w:bCs/>
          <w:i/>
          <w:iCs/>
        </w:rPr>
        <w:t>most of the time</w:t>
      </w:r>
      <w:r w:rsidRPr="00F2785E">
        <w:rPr>
          <w:b/>
          <w:bCs/>
        </w:rPr>
        <w:t xml:space="preserve">? </w:t>
      </w:r>
    </w:p>
    <w:p w14:paraId="40370EFF" w14:textId="77777777" w:rsidR="004016ED" w:rsidRPr="006267D6" w:rsidRDefault="004016ED" w:rsidP="001B432A">
      <w:pPr>
        <w:pStyle w:val="ListParagraph"/>
        <w:tabs>
          <w:tab w:val="left" w:pos="2160"/>
          <w:tab w:val="left" w:pos="4860"/>
          <w:tab w:val="left" w:pos="6480"/>
        </w:tabs>
        <w:autoSpaceDE w:val="0"/>
        <w:autoSpaceDN w:val="0"/>
        <w:adjustRightInd w:val="0"/>
        <w:spacing w:before="240" w:after="0" w:line="240" w:lineRule="auto"/>
        <w:rPr>
          <w:b/>
          <w:bCs/>
          <w:u w:val="single"/>
        </w:rPr>
      </w:pPr>
      <w:r w:rsidRPr="006267D6">
        <w:fldChar w:fldCharType="begin">
          <w:ffData>
            <w:name w:val=""/>
            <w:enabled/>
            <w:calcOnExit w:val="0"/>
            <w:helpText w:type="text" w:val="Select if the language used in the home most of the time is English."/>
            <w:checkBox>
              <w:sizeAuto/>
              <w:default w:val="0"/>
            </w:checkBox>
          </w:ffData>
        </w:fldChar>
      </w:r>
      <w:r w:rsidRPr="006267D6">
        <w:instrText xml:space="preserve"> FORMCHECKBOX </w:instrText>
      </w:r>
      <w:r w:rsidR="00CE06ED">
        <w:fldChar w:fldCharType="separate"/>
      </w:r>
      <w:r w:rsidRPr="006267D6">
        <w:fldChar w:fldCharType="end"/>
      </w:r>
      <w:r w:rsidRPr="006267D6">
        <w:t xml:space="preserve"> </w:t>
      </w:r>
      <w:r w:rsidRPr="00F2785E">
        <w:t>ENGLISH</w:t>
      </w:r>
      <w:r w:rsidRPr="006267D6">
        <w:rPr>
          <w:b/>
          <w:bCs/>
        </w:rPr>
        <w:tab/>
      </w:r>
      <w:r w:rsidRPr="006267D6">
        <w:rPr>
          <w:b/>
          <w:bCs/>
        </w:rPr>
        <w:fldChar w:fldCharType="begin">
          <w:ffData>
            <w:name w:val=""/>
            <w:enabled/>
            <w:calcOnExit w:val="0"/>
            <w:helpText w:type="text" w:val="Select if the language used in the home most of the time is not English."/>
            <w:checkBox>
              <w:sizeAuto/>
              <w:default w:val="0"/>
            </w:checkBox>
          </w:ffData>
        </w:fldChar>
      </w:r>
      <w:r w:rsidRPr="006267D6">
        <w:rPr>
          <w:b/>
          <w:bCs/>
        </w:rPr>
        <w:instrText xml:space="preserve"> FORMCHECKBOX </w:instrText>
      </w:r>
      <w:r w:rsidR="00CE06ED">
        <w:rPr>
          <w:b/>
          <w:bCs/>
        </w:rPr>
      </w:r>
      <w:r w:rsidR="00CE06ED">
        <w:rPr>
          <w:b/>
          <w:bCs/>
        </w:rPr>
        <w:fldChar w:fldCharType="separate"/>
      </w:r>
      <w:r w:rsidRPr="006267D6">
        <w:rPr>
          <w:b/>
          <w:bCs/>
        </w:rPr>
        <w:fldChar w:fldCharType="end"/>
      </w:r>
      <w:r w:rsidRPr="006267D6">
        <w:rPr>
          <w:b/>
          <w:bCs/>
        </w:rPr>
        <w:t xml:space="preserve"> </w:t>
      </w:r>
      <w:r w:rsidRPr="00F2785E">
        <w:t>OTHER</w:t>
      </w:r>
      <w:r w:rsidRPr="006267D6">
        <w:rPr>
          <w:b/>
          <w:bCs/>
        </w:rPr>
        <w:t xml:space="preserve">: </w:t>
      </w:r>
      <w:r w:rsidRPr="006267D6">
        <w:rPr>
          <w:b/>
          <w:bCs/>
          <w:u w:val="single"/>
        </w:rPr>
        <w:fldChar w:fldCharType="begin">
          <w:ffData>
            <w:name w:val=""/>
            <w:enabled/>
            <w:calcOnExit w:val="0"/>
            <w:helpText w:type="text" w:val="If the language used in the home most of the time is not English, enter which language(s) is used in the student's home most of the time."/>
            <w:textInput/>
          </w:ffData>
        </w:fldChar>
      </w:r>
      <w:r w:rsidRPr="006267D6">
        <w:rPr>
          <w:b/>
          <w:bCs/>
          <w:u w:val="single"/>
        </w:rPr>
        <w:instrText xml:space="preserve"> FORMTEXT </w:instrText>
      </w:r>
      <w:r w:rsidRPr="006267D6">
        <w:rPr>
          <w:b/>
          <w:bCs/>
          <w:u w:val="single"/>
        </w:rPr>
      </w:r>
      <w:r w:rsidRPr="006267D6">
        <w:rPr>
          <w:b/>
          <w:bCs/>
          <w:u w:val="single"/>
        </w:rPr>
        <w:fldChar w:fldCharType="separate"/>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u w:val="single"/>
        </w:rPr>
        <w:fldChar w:fldCharType="end"/>
      </w:r>
      <w:r w:rsidRPr="006267D6">
        <w:rPr>
          <w:b/>
          <w:bCs/>
          <w:u w:val="single"/>
        </w:rPr>
        <w:tab/>
      </w:r>
    </w:p>
    <w:p w14:paraId="1B4716E5" w14:textId="77777777" w:rsidR="004016ED" w:rsidRPr="00F2785E" w:rsidRDefault="004016ED" w:rsidP="001B432A">
      <w:pPr>
        <w:pStyle w:val="ListParagraph"/>
        <w:tabs>
          <w:tab w:val="left" w:pos="2160"/>
          <w:tab w:val="left" w:pos="4860"/>
          <w:tab w:val="left" w:pos="6480"/>
        </w:tabs>
        <w:autoSpaceDE w:val="0"/>
        <w:autoSpaceDN w:val="0"/>
        <w:adjustRightInd w:val="0"/>
        <w:spacing w:before="240" w:after="0" w:line="240" w:lineRule="auto"/>
        <w:rPr>
          <w:sz w:val="12"/>
          <w:szCs w:val="12"/>
          <w:u w:val="single"/>
        </w:rPr>
      </w:pPr>
    </w:p>
    <w:p w14:paraId="114602E5" w14:textId="77777777" w:rsidR="004016ED" w:rsidRPr="00F2785E" w:rsidRDefault="004016ED" w:rsidP="001B432A">
      <w:pPr>
        <w:pStyle w:val="ListParagraph"/>
        <w:numPr>
          <w:ilvl w:val="0"/>
          <w:numId w:val="17"/>
        </w:numPr>
        <w:autoSpaceDE w:val="0"/>
        <w:autoSpaceDN w:val="0"/>
        <w:adjustRightInd w:val="0"/>
        <w:spacing w:after="0" w:line="240" w:lineRule="auto"/>
        <w:ind w:left="540"/>
        <w:rPr>
          <w:b/>
          <w:bCs/>
        </w:rPr>
      </w:pPr>
      <w:r w:rsidRPr="00F2785E">
        <w:rPr>
          <w:b/>
          <w:bCs/>
        </w:rPr>
        <w:t xml:space="preserve">What language(s) does your child use </w:t>
      </w:r>
      <w:r w:rsidRPr="00F2785E">
        <w:rPr>
          <w:b/>
          <w:bCs/>
          <w:i/>
          <w:iCs/>
        </w:rPr>
        <w:t>most of the time</w:t>
      </w:r>
      <w:r w:rsidRPr="00F2785E">
        <w:rPr>
          <w:b/>
          <w:bCs/>
        </w:rPr>
        <w:t xml:space="preserve"> when speaking? </w:t>
      </w:r>
    </w:p>
    <w:p w14:paraId="45E9CB68" w14:textId="77777777" w:rsidR="004016ED" w:rsidRPr="006267D6" w:rsidRDefault="004016ED" w:rsidP="001B432A">
      <w:pPr>
        <w:pStyle w:val="ListParagraph"/>
        <w:tabs>
          <w:tab w:val="left" w:pos="2160"/>
          <w:tab w:val="left" w:pos="4860"/>
          <w:tab w:val="left" w:pos="6480"/>
        </w:tabs>
        <w:autoSpaceDE w:val="0"/>
        <w:autoSpaceDN w:val="0"/>
        <w:adjustRightInd w:val="0"/>
        <w:spacing w:before="240" w:after="0" w:line="240" w:lineRule="auto"/>
        <w:rPr>
          <w:b/>
          <w:bCs/>
          <w:u w:val="single"/>
        </w:rPr>
      </w:pPr>
      <w:r w:rsidRPr="006267D6">
        <w:fldChar w:fldCharType="begin">
          <w:ffData>
            <w:name w:val=""/>
            <w:enabled/>
            <w:calcOnExit w:val="0"/>
            <w:helpText w:type="text" w:val="Select if English is the language your child uses most of the time when speaking. "/>
            <w:checkBox>
              <w:sizeAuto/>
              <w:default w:val="0"/>
            </w:checkBox>
          </w:ffData>
        </w:fldChar>
      </w:r>
      <w:r w:rsidRPr="006267D6">
        <w:instrText xml:space="preserve"> FORMCHECKBOX </w:instrText>
      </w:r>
      <w:r w:rsidR="00CE06ED">
        <w:fldChar w:fldCharType="separate"/>
      </w:r>
      <w:r w:rsidRPr="006267D6">
        <w:fldChar w:fldCharType="end"/>
      </w:r>
      <w:r w:rsidRPr="006267D6">
        <w:t xml:space="preserve"> </w:t>
      </w:r>
      <w:r w:rsidRPr="00F2785E">
        <w:t>ENGLISH</w:t>
      </w:r>
      <w:r w:rsidRPr="006267D6">
        <w:rPr>
          <w:b/>
          <w:bCs/>
        </w:rPr>
        <w:tab/>
      </w:r>
      <w:r w:rsidRPr="006267D6">
        <w:rPr>
          <w:b/>
          <w:bCs/>
        </w:rPr>
        <w:fldChar w:fldCharType="begin">
          <w:ffData>
            <w:name w:val=""/>
            <w:enabled/>
            <w:calcOnExit w:val="0"/>
            <w:helpText w:type="text" w:val="Select if English is not the language your child uses most of the time when speaking. "/>
            <w:checkBox>
              <w:sizeAuto/>
              <w:default w:val="0"/>
            </w:checkBox>
          </w:ffData>
        </w:fldChar>
      </w:r>
      <w:r w:rsidRPr="006267D6">
        <w:rPr>
          <w:b/>
          <w:bCs/>
        </w:rPr>
        <w:instrText xml:space="preserve"> FORMCHECKBOX </w:instrText>
      </w:r>
      <w:r w:rsidR="00CE06ED">
        <w:rPr>
          <w:b/>
          <w:bCs/>
        </w:rPr>
      </w:r>
      <w:r w:rsidR="00CE06ED">
        <w:rPr>
          <w:b/>
          <w:bCs/>
        </w:rPr>
        <w:fldChar w:fldCharType="separate"/>
      </w:r>
      <w:r w:rsidRPr="006267D6">
        <w:rPr>
          <w:b/>
          <w:bCs/>
        </w:rPr>
        <w:fldChar w:fldCharType="end"/>
      </w:r>
      <w:r w:rsidRPr="006267D6">
        <w:rPr>
          <w:b/>
          <w:bCs/>
        </w:rPr>
        <w:t xml:space="preserve"> </w:t>
      </w:r>
      <w:r w:rsidRPr="00F2785E">
        <w:t>OTHER</w:t>
      </w:r>
      <w:r w:rsidRPr="006267D6">
        <w:rPr>
          <w:b/>
          <w:bCs/>
        </w:rPr>
        <w:t xml:space="preserve">: </w:t>
      </w:r>
      <w:r w:rsidRPr="006267D6">
        <w:rPr>
          <w:b/>
          <w:bCs/>
          <w:u w:val="single"/>
        </w:rPr>
        <w:fldChar w:fldCharType="begin">
          <w:ffData>
            <w:name w:val=""/>
            <w:enabled/>
            <w:calcOnExit w:val="0"/>
            <w:helpText w:type="text" w:val="If English is not the language your child uses most of the time when speaking, enter the language(s) they do use most of the time when speaking. "/>
            <w:textInput/>
          </w:ffData>
        </w:fldChar>
      </w:r>
      <w:r w:rsidRPr="006267D6">
        <w:rPr>
          <w:b/>
          <w:bCs/>
          <w:u w:val="single"/>
        </w:rPr>
        <w:instrText xml:space="preserve"> FORMTEXT </w:instrText>
      </w:r>
      <w:r w:rsidRPr="006267D6">
        <w:rPr>
          <w:b/>
          <w:bCs/>
          <w:u w:val="single"/>
        </w:rPr>
      </w:r>
      <w:r w:rsidRPr="006267D6">
        <w:rPr>
          <w:b/>
          <w:bCs/>
          <w:u w:val="single"/>
        </w:rPr>
        <w:fldChar w:fldCharType="separate"/>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noProof/>
          <w:u w:val="single"/>
        </w:rPr>
        <w:t> </w:t>
      </w:r>
      <w:r w:rsidRPr="006267D6">
        <w:rPr>
          <w:b/>
          <w:bCs/>
          <w:u w:val="single"/>
        </w:rPr>
        <w:fldChar w:fldCharType="end"/>
      </w:r>
      <w:r w:rsidRPr="006267D6">
        <w:rPr>
          <w:b/>
          <w:bCs/>
          <w:u w:val="single"/>
        </w:rPr>
        <w:tab/>
      </w:r>
    </w:p>
    <w:p w14:paraId="352D21CF" w14:textId="77777777" w:rsidR="004016ED" w:rsidRPr="00F2785E" w:rsidRDefault="004016ED" w:rsidP="001B432A">
      <w:pPr>
        <w:pStyle w:val="ListParagraph"/>
        <w:tabs>
          <w:tab w:val="left" w:pos="2160"/>
          <w:tab w:val="left" w:pos="4860"/>
          <w:tab w:val="left" w:pos="6480"/>
        </w:tabs>
        <w:autoSpaceDE w:val="0"/>
        <w:autoSpaceDN w:val="0"/>
        <w:adjustRightInd w:val="0"/>
        <w:spacing w:before="240" w:after="0" w:line="240" w:lineRule="auto"/>
        <w:rPr>
          <w:sz w:val="12"/>
          <w:szCs w:val="12"/>
          <w:u w:val="single"/>
        </w:rPr>
      </w:pPr>
    </w:p>
    <w:p w14:paraId="1F76D18D" w14:textId="77777777" w:rsidR="004016ED" w:rsidRPr="00F2785E" w:rsidRDefault="004016ED" w:rsidP="001B432A">
      <w:pPr>
        <w:pStyle w:val="ListParagraph"/>
        <w:numPr>
          <w:ilvl w:val="0"/>
          <w:numId w:val="17"/>
        </w:numPr>
        <w:tabs>
          <w:tab w:val="left" w:pos="4140"/>
        </w:tabs>
        <w:autoSpaceDE w:val="0"/>
        <w:autoSpaceDN w:val="0"/>
        <w:adjustRightInd w:val="0"/>
        <w:spacing w:after="0" w:line="240" w:lineRule="auto"/>
        <w:ind w:left="547"/>
        <w:rPr>
          <w:b/>
          <w:bCs/>
        </w:rPr>
      </w:pPr>
      <w:r w:rsidRPr="00F2785E">
        <w:rPr>
          <w:b/>
          <w:bCs/>
        </w:rPr>
        <w:t>Do you consider your child to be Alaska Native</w:t>
      </w:r>
      <w:r>
        <w:rPr>
          <w:b/>
          <w:bCs/>
        </w:rPr>
        <w:t xml:space="preserve">, </w:t>
      </w:r>
      <w:r w:rsidRPr="00F2785E">
        <w:rPr>
          <w:b/>
          <w:bCs/>
        </w:rPr>
        <w:t>Native American</w:t>
      </w:r>
      <w:r>
        <w:rPr>
          <w:b/>
          <w:bCs/>
        </w:rPr>
        <w:t>, or a native of U.S. outlying areas</w:t>
      </w:r>
      <w:r w:rsidRPr="00F2785E">
        <w:rPr>
          <w:b/>
          <w:bCs/>
        </w:rPr>
        <w:t>?</w:t>
      </w:r>
    </w:p>
    <w:p w14:paraId="2C51CF69" w14:textId="77777777" w:rsidR="004016ED" w:rsidRPr="006267D6" w:rsidRDefault="004016ED" w:rsidP="001B432A">
      <w:pPr>
        <w:pStyle w:val="ListParagraph"/>
        <w:tabs>
          <w:tab w:val="left" w:pos="1710"/>
        </w:tabs>
        <w:autoSpaceDE w:val="0"/>
        <w:autoSpaceDN w:val="0"/>
        <w:adjustRightInd w:val="0"/>
        <w:spacing w:after="0" w:line="240" w:lineRule="auto"/>
      </w:pPr>
      <w:r w:rsidRPr="006267D6">
        <w:fldChar w:fldCharType="begin">
          <w:ffData>
            <w:name w:val="Check6"/>
            <w:enabled/>
            <w:calcOnExit w:val="0"/>
            <w:helpText w:type="text" w:val="Select &quot;yes&quot; if you consider your child to be Alaska Native or Native American."/>
            <w:checkBox>
              <w:sizeAuto/>
              <w:default w:val="0"/>
            </w:checkBox>
          </w:ffData>
        </w:fldChar>
      </w:r>
      <w:bookmarkStart w:id="311" w:name="Check6"/>
      <w:r w:rsidRPr="006267D6">
        <w:instrText xml:space="preserve"> FORMCHECKBOX </w:instrText>
      </w:r>
      <w:r w:rsidR="00CE06ED">
        <w:fldChar w:fldCharType="separate"/>
      </w:r>
      <w:r w:rsidRPr="006267D6">
        <w:fldChar w:fldCharType="end"/>
      </w:r>
      <w:bookmarkEnd w:id="311"/>
      <w:r w:rsidRPr="006267D6">
        <w:t xml:space="preserve"> </w:t>
      </w:r>
      <w:r w:rsidRPr="00F2785E">
        <w:t>YES</w:t>
      </w:r>
      <w:r w:rsidRPr="006267D6">
        <w:rPr>
          <w:b/>
          <w:bCs/>
        </w:rPr>
        <w:tab/>
      </w:r>
      <w:r w:rsidRPr="006267D6">
        <w:rPr>
          <w:b/>
          <w:bCs/>
        </w:rPr>
        <w:fldChar w:fldCharType="begin">
          <w:ffData>
            <w:name w:val="Check7"/>
            <w:enabled/>
            <w:calcOnExit w:val="0"/>
            <w:helpText w:type="text" w:val="Select &quot;no&quot; if you do not consider your child to be Alaska Native or Native American."/>
            <w:checkBox>
              <w:sizeAuto/>
              <w:default w:val="0"/>
            </w:checkBox>
          </w:ffData>
        </w:fldChar>
      </w:r>
      <w:bookmarkStart w:id="312" w:name="Check7"/>
      <w:r w:rsidRPr="006267D6">
        <w:rPr>
          <w:b/>
          <w:bCs/>
        </w:rPr>
        <w:instrText xml:space="preserve"> FORMCHECKBOX </w:instrText>
      </w:r>
      <w:r w:rsidR="00CE06ED">
        <w:rPr>
          <w:b/>
          <w:bCs/>
        </w:rPr>
      </w:r>
      <w:r w:rsidR="00CE06ED">
        <w:rPr>
          <w:b/>
          <w:bCs/>
        </w:rPr>
        <w:fldChar w:fldCharType="separate"/>
      </w:r>
      <w:r w:rsidRPr="006267D6">
        <w:rPr>
          <w:b/>
          <w:bCs/>
        </w:rPr>
        <w:fldChar w:fldCharType="end"/>
      </w:r>
      <w:bookmarkEnd w:id="312"/>
      <w:r w:rsidRPr="006267D6">
        <w:rPr>
          <w:b/>
          <w:bCs/>
        </w:rPr>
        <w:t xml:space="preserve"> </w:t>
      </w:r>
      <w:r w:rsidRPr="00F2785E">
        <w:t>NO</w:t>
      </w:r>
    </w:p>
    <w:p w14:paraId="598ECA08" w14:textId="77777777" w:rsidR="004016ED" w:rsidRPr="006267D6" w:rsidRDefault="004016ED" w:rsidP="001B432A">
      <w:pPr>
        <w:pStyle w:val="ListParagraph"/>
        <w:numPr>
          <w:ilvl w:val="1"/>
          <w:numId w:val="17"/>
        </w:numPr>
        <w:autoSpaceDE w:val="0"/>
        <w:autoSpaceDN w:val="0"/>
        <w:adjustRightInd w:val="0"/>
        <w:spacing w:after="0" w:line="240" w:lineRule="auto"/>
        <w:ind w:left="1080"/>
      </w:pPr>
      <w:r w:rsidRPr="006267D6">
        <w:t xml:space="preserve">If </w:t>
      </w:r>
      <w:r w:rsidRPr="006267D6">
        <w:rPr>
          <w:b/>
          <w:bCs/>
        </w:rPr>
        <w:t>YES</w:t>
      </w:r>
      <w:r w:rsidRPr="006267D6">
        <w:t xml:space="preserve">, is a Native/Tribal language widely spoken in your child’s home/community? </w:t>
      </w:r>
    </w:p>
    <w:p w14:paraId="55E97B68" w14:textId="77777777" w:rsidR="004016ED" w:rsidRPr="006267D6" w:rsidRDefault="004016ED" w:rsidP="001B432A">
      <w:pPr>
        <w:pStyle w:val="ListParagraph"/>
        <w:tabs>
          <w:tab w:val="left" w:pos="2070"/>
        </w:tabs>
        <w:autoSpaceDE w:val="0"/>
        <w:autoSpaceDN w:val="0"/>
        <w:adjustRightInd w:val="0"/>
        <w:spacing w:after="0" w:line="240" w:lineRule="auto"/>
        <w:ind w:left="990"/>
      </w:pPr>
      <w:r w:rsidRPr="006267D6">
        <w:t xml:space="preserve"> </w:t>
      </w:r>
      <w:r w:rsidRPr="006267D6">
        <w:fldChar w:fldCharType="begin">
          <w:ffData>
            <w:name w:val=""/>
            <w:enabled/>
            <w:calcOnExit w:val="0"/>
            <w:helpText w:type="text" w:val="Select &quot;yes&quot; if you consider your child to be Alaska Native or Native American and a native/tribal language is widely used in your child's home/community."/>
            <w:checkBox>
              <w:sizeAuto/>
              <w:default w:val="0"/>
            </w:checkBox>
          </w:ffData>
        </w:fldChar>
      </w:r>
      <w:r w:rsidRPr="006267D6">
        <w:instrText xml:space="preserve"> FORMCHECKBOX </w:instrText>
      </w:r>
      <w:r w:rsidR="00CE06ED">
        <w:fldChar w:fldCharType="separate"/>
      </w:r>
      <w:r w:rsidRPr="006267D6">
        <w:fldChar w:fldCharType="end"/>
      </w:r>
      <w:r w:rsidRPr="006267D6">
        <w:t xml:space="preserve"> </w:t>
      </w:r>
      <w:r w:rsidRPr="00F2785E">
        <w:t>YES</w:t>
      </w:r>
      <w:r w:rsidRPr="006267D6">
        <w:rPr>
          <w:b/>
          <w:bCs/>
        </w:rPr>
        <w:tab/>
      </w:r>
      <w:r w:rsidRPr="006267D6">
        <w:rPr>
          <w:b/>
          <w:bCs/>
        </w:rPr>
        <w:fldChar w:fldCharType="begin">
          <w:ffData>
            <w:name w:val=""/>
            <w:enabled/>
            <w:calcOnExit w:val="0"/>
            <w:helpText w:type="text" w:val="Select &quot;no&quot; if you consider your child to be Alaska Native or Native American, but a native/tribal language is not widely used in your child's home/community."/>
            <w:checkBox>
              <w:sizeAuto/>
              <w:default w:val="0"/>
            </w:checkBox>
          </w:ffData>
        </w:fldChar>
      </w:r>
      <w:r w:rsidRPr="006267D6">
        <w:rPr>
          <w:b/>
          <w:bCs/>
        </w:rPr>
        <w:instrText xml:space="preserve"> FORMCHECKBOX </w:instrText>
      </w:r>
      <w:r w:rsidR="00CE06ED">
        <w:rPr>
          <w:b/>
          <w:bCs/>
        </w:rPr>
      </w:r>
      <w:r w:rsidR="00CE06ED">
        <w:rPr>
          <w:b/>
          <w:bCs/>
        </w:rPr>
        <w:fldChar w:fldCharType="separate"/>
      </w:r>
      <w:r w:rsidRPr="006267D6">
        <w:rPr>
          <w:b/>
          <w:bCs/>
        </w:rPr>
        <w:fldChar w:fldCharType="end"/>
      </w:r>
      <w:r w:rsidRPr="006267D6">
        <w:rPr>
          <w:b/>
          <w:bCs/>
        </w:rPr>
        <w:t xml:space="preserve"> </w:t>
      </w:r>
      <w:r w:rsidRPr="00F2785E">
        <w:t>NO</w:t>
      </w:r>
    </w:p>
    <w:p w14:paraId="79303133" w14:textId="77777777" w:rsidR="004016ED" w:rsidRPr="006267D6" w:rsidRDefault="004016ED" w:rsidP="001B432A">
      <w:pPr>
        <w:pStyle w:val="ListParagraph"/>
        <w:numPr>
          <w:ilvl w:val="1"/>
          <w:numId w:val="17"/>
        </w:numPr>
        <w:autoSpaceDE w:val="0"/>
        <w:autoSpaceDN w:val="0"/>
        <w:adjustRightInd w:val="0"/>
        <w:spacing w:after="0" w:line="240" w:lineRule="auto"/>
        <w:ind w:left="1080"/>
      </w:pPr>
      <w:r w:rsidRPr="006267D6">
        <w:t xml:space="preserve">If </w:t>
      </w:r>
      <w:r w:rsidRPr="006267D6">
        <w:rPr>
          <w:b/>
          <w:bCs/>
        </w:rPr>
        <w:t>YES</w:t>
      </w:r>
      <w:r w:rsidRPr="006267D6">
        <w:t>, do you believe that a Native/Tribal language has influenced how your child uses English?</w:t>
      </w:r>
    </w:p>
    <w:p w14:paraId="48DC6B5C" w14:textId="77777777" w:rsidR="004016ED" w:rsidRPr="006267D6" w:rsidRDefault="004016ED" w:rsidP="001B432A">
      <w:pPr>
        <w:pStyle w:val="ListParagraph"/>
        <w:tabs>
          <w:tab w:val="left" w:pos="2070"/>
        </w:tabs>
        <w:autoSpaceDE w:val="0"/>
        <w:autoSpaceDN w:val="0"/>
        <w:adjustRightInd w:val="0"/>
        <w:spacing w:after="0" w:line="240" w:lineRule="auto"/>
        <w:ind w:left="994"/>
      </w:pPr>
      <w:r w:rsidRPr="006267D6">
        <w:t xml:space="preserve"> </w:t>
      </w:r>
      <w:r w:rsidRPr="006267D6">
        <w:fldChar w:fldCharType="begin">
          <w:ffData>
            <w:name w:val="Check4"/>
            <w:enabled/>
            <w:calcOnExit w:val="0"/>
            <w:helpText w:type="text" w:val="Select &quot;yes&quot; if you consider your child to be Alaska Native or Native American, and a native/tribal language is widely used in your child's home/community, and you believe that language has influenced how your child uses English."/>
            <w:checkBox>
              <w:sizeAuto/>
              <w:default w:val="0"/>
            </w:checkBox>
          </w:ffData>
        </w:fldChar>
      </w:r>
      <w:bookmarkStart w:id="313" w:name="Check4"/>
      <w:r w:rsidRPr="006267D6">
        <w:instrText xml:space="preserve"> FORMCHECKBOX </w:instrText>
      </w:r>
      <w:r w:rsidR="00CE06ED">
        <w:fldChar w:fldCharType="separate"/>
      </w:r>
      <w:r w:rsidRPr="006267D6">
        <w:fldChar w:fldCharType="end"/>
      </w:r>
      <w:bookmarkEnd w:id="313"/>
      <w:r w:rsidRPr="006267D6">
        <w:t xml:space="preserve"> </w:t>
      </w:r>
      <w:r w:rsidRPr="00F2785E">
        <w:t>YES</w:t>
      </w:r>
      <w:r w:rsidRPr="006267D6">
        <w:rPr>
          <w:b/>
          <w:bCs/>
        </w:rPr>
        <w:tab/>
      </w:r>
      <w:r w:rsidRPr="006267D6">
        <w:rPr>
          <w:b/>
          <w:bCs/>
        </w:rPr>
        <w:fldChar w:fldCharType="begin">
          <w:ffData>
            <w:name w:val="Check5"/>
            <w:enabled/>
            <w:calcOnExit w:val="0"/>
            <w:helpText w:type="text" w:val="Select &quot;no&quot; if you consider your child to be Alaska Native or Native American, and a native/tribal language is widely used in your child's home/community, but you believe that language has not influenced how your child uses English."/>
            <w:checkBox>
              <w:sizeAuto/>
              <w:default w:val="0"/>
            </w:checkBox>
          </w:ffData>
        </w:fldChar>
      </w:r>
      <w:bookmarkStart w:id="314" w:name="Check5"/>
      <w:r w:rsidRPr="006267D6">
        <w:rPr>
          <w:b/>
          <w:bCs/>
        </w:rPr>
        <w:instrText xml:space="preserve"> FORMCHECKBOX </w:instrText>
      </w:r>
      <w:r w:rsidR="00CE06ED">
        <w:rPr>
          <w:b/>
          <w:bCs/>
        </w:rPr>
      </w:r>
      <w:r w:rsidR="00CE06ED">
        <w:rPr>
          <w:b/>
          <w:bCs/>
        </w:rPr>
        <w:fldChar w:fldCharType="separate"/>
      </w:r>
      <w:r w:rsidRPr="006267D6">
        <w:rPr>
          <w:b/>
          <w:bCs/>
        </w:rPr>
        <w:fldChar w:fldCharType="end"/>
      </w:r>
      <w:bookmarkEnd w:id="314"/>
      <w:r w:rsidRPr="006267D6">
        <w:rPr>
          <w:b/>
          <w:bCs/>
        </w:rPr>
        <w:t xml:space="preserve"> </w:t>
      </w:r>
      <w:r w:rsidRPr="00F2785E">
        <w:t>NO</w:t>
      </w:r>
    </w:p>
    <w:p w14:paraId="0F6AE962" w14:textId="77777777" w:rsidR="001B432A" w:rsidRDefault="004016ED" w:rsidP="001B432A">
      <w:pPr>
        <w:autoSpaceDE w:val="0"/>
        <w:autoSpaceDN w:val="0"/>
        <w:adjustRightInd w:val="0"/>
        <w:spacing w:before="240" w:after="0" w:line="240" w:lineRule="auto"/>
        <w:sectPr w:rsidR="001B432A" w:rsidSect="00573339">
          <w:type w:val="continuous"/>
          <w:pgSz w:w="12240" w:h="15840" w:code="1"/>
          <w:pgMar w:top="450" w:right="720" w:bottom="270" w:left="720" w:header="720" w:footer="720" w:gutter="0"/>
          <w:cols w:num="2" w:sep="1" w:space="720"/>
          <w:docGrid w:linePitch="360"/>
        </w:sectPr>
      </w:pPr>
      <w:r w:rsidRPr="006267D6">
        <w:rPr>
          <w:b/>
          <w:bCs/>
        </w:rPr>
        <w:t>Note:</w:t>
      </w:r>
      <w:r w:rsidRPr="006267D6">
        <w:t xml:space="preserve"> If a language other than English is indicated above, your </w:t>
      </w:r>
      <w:r>
        <w:t>child’s</w:t>
      </w:r>
      <w:r w:rsidRPr="006267D6">
        <w:t xml:space="preserve"> level of English proficiency may be assessed. If this assessment shows that they are not proficient in English, they will be entitled to additional supports at school</w:t>
      </w:r>
      <w:r>
        <w:t xml:space="preserve"> and </w:t>
      </w:r>
      <w:proofErr w:type="gramStart"/>
      <w:r>
        <w:t>entered into</w:t>
      </w:r>
      <w:proofErr w:type="gramEnd"/>
      <w:r>
        <w:t xml:space="preserve"> our English learner program</w:t>
      </w:r>
      <w:r w:rsidR="001B432A">
        <w:t>.</w:t>
      </w:r>
    </w:p>
    <w:p w14:paraId="2F0A7EBC" w14:textId="4AA35B49" w:rsidR="004016ED" w:rsidRPr="006267D6" w:rsidRDefault="004016ED" w:rsidP="001B432A">
      <w:pPr>
        <w:tabs>
          <w:tab w:val="left" w:pos="6300"/>
          <w:tab w:val="left" w:pos="8190"/>
          <w:tab w:val="left" w:pos="10710"/>
        </w:tabs>
        <w:autoSpaceDE w:val="0"/>
        <w:autoSpaceDN w:val="0"/>
        <w:adjustRightInd w:val="0"/>
        <w:spacing w:before="240" w:after="120" w:line="240" w:lineRule="auto"/>
        <w:rPr>
          <w:u w:val="single"/>
        </w:rPr>
      </w:pPr>
      <w:r w:rsidRPr="006267D6">
        <w:rPr>
          <w:b/>
          <w:bCs/>
        </w:rPr>
        <w:t>Parent/Guardian Signature</w:t>
      </w:r>
      <w:r w:rsidRPr="006267D6">
        <w:t xml:space="preserve">: </w:t>
      </w:r>
      <w:r w:rsidRPr="006267D6">
        <w:rPr>
          <w:u w:val="single"/>
        </w:rPr>
        <w:tab/>
      </w:r>
      <w:r w:rsidRPr="006267D6">
        <w:t xml:space="preserve"> </w:t>
      </w:r>
      <w:r w:rsidRPr="006267D6">
        <w:rPr>
          <w:b/>
          <w:bCs/>
        </w:rPr>
        <w:t>Date</w:t>
      </w:r>
      <w:r w:rsidRPr="006267D6">
        <w:t xml:space="preserve">: </w:t>
      </w:r>
      <w:r w:rsidRPr="006267D6">
        <w:rPr>
          <w:u w:val="single"/>
        </w:rPr>
        <w:fldChar w:fldCharType="begin">
          <w:ffData>
            <w:name w:val="Text7"/>
            <w:enabled/>
            <w:calcOnExit w:val="0"/>
            <w:helpText w:type="text" w:val="Enter date completed (MM/DD/YYYY)"/>
            <w:textInput/>
          </w:ffData>
        </w:fldChar>
      </w:r>
      <w:r w:rsidRPr="006267D6">
        <w:rPr>
          <w:u w:val="single"/>
        </w:rPr>
        <w:instrText xml:space="preserve"> FORMTEXT </w:instrText>
      </w:r>
      <w:r w:rsidRPr="006267D6">
        <w:rPr>
          <w:u w:val="single"/>
        </w:rPr>
      </w:r>
      <w:r w:rsidRPr="006267D6">
        <w:rPr>
          <w:u w:val="single"/>
        </w:rPr>
        <w:fldChar w:fldCharType="separate"/>
      </w:r>
      <w:r w:rsidRPr="006267D6">
        <w:rPr>
          <w:noProof/>
          <w:u w:val="single"/>
        </w:rPr>
        <w:t> </w:t>
      </w:r>
      <w:r w:rsidRPr="006267D6">
        <w:rPr>
          <w:noProof/>
          <w:u w:val="single"/>
        </w:rPr>
        <w:t> </w:t>
      </w:r>
      <w:r w:rsidRPr="006267D6">
        <w:rPr>
          <w:noProof/>
          <w:u w:val="single"/>
        </w:rPr>
        <w:t> </w:t>
      </w:r>
      <w:r w:rsidRPr="006267D6">
        <w:rPr>
          <w:noProof/>
          <w:u w:val="single"/>
        </w:rPr>
        <w:t> </w:t>
      </w:r>
      <w:r w:rsidRPr="006267D6">
        <w:rPr>
          <w:noProof/>
          <w:u w:val="single"/>
        </w:rPr>
        <w:t> </w:t>
      </w:r>
      <w:r w:rsidRPr="006267D6">
        <w:rPr>
          <w:u w:val="single"/>
        </w:rPr>
        <w:fldChar w:fldCharType="end"/>
      </w:r>
      <w:r w:rsidRPr="006267D6">
        <w:rPr>
          <w:u w:val="single"/>
        </w:rPr>
        <w:tab/>
        <w:t xml:space="preserve"> </w:t>
      </w:r>
      <w:r w:rsidRPr="006267D6">
        <w:rPr>
          <w:b/>
          <w:bCs/>
        </w:rPr>
        <w:t>Phone</w:t>
      </w:r>
      <w:r w:rsidRPr="006267D6">
        <w:t xml:space="preserve">: </w:t>
      </w:r>
      <w:r>
        <w:rPr>
          <w:u w:val="single"/>
        </w:rPr>
        <w:fldChar w:fldCharType="begin">
          <w:ffData>
            <w:name w:val="Text8"/>
            <w:enabled/>
            <w:calcOnExit w:val="0"/>
            <w:helpText w:type="text" w:val="Enter 10-digit phone number (###-###-####)"/>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0ACBECD" w14:textId="77777777" w:rsidR="004016ED" w:rsidRPr="006267D6" w:rsidRDefault="004016ED" w:rsidP="001B432A">
      <w:pPr>
        <w:tabs>
          <w:tab w:val="left" w:pos="6300"/>
          <w:tab w:val="left" w:pos="8190"/>
          <w:tab w:val="left" w:pos="10710"/>
        </w:tabs>
        <w:autoSpaceDE w:val="0"/>
        <w:autoSpaceDN w:val="0"/>
        <w:adjustRightInd w:val="0"/>
        <w:spacing w:before="240" w:after="120" w:line="240" w:lineRule="auto"/>
        <w:rPr>
          <w:u w:val="single"/>
        </w:rPr>
      </w:pPr>
      <w:r w:rsidRPr="006267D6">
        <w:rPr>
          <w:b/>
          <w:bCs/>
        </w:rPr>
        <w:t>Printed Name</w:t>
      </w:r>
      <w:r w:rsidRPr="006267D6">
        <w:t xml:space="preserve">: </w:t>
      </w:r>
      <w:r>
        <w:rPr>
          <w:u w:val="single"/>
        </w:rPr>
        <w:fldChar w:fldCharType="begin">
          <w:ffData>
            <w:name w:val="Text9"/>
            <w:enabled/>
            <w:calcOnExit w:val="0"/>
            <w:helpText w:type="text" w:val="Print parent/guiardian name (first + last)"/>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6267D6">
        <w:rPr>
          <w:u w:val="single"/>
        </w:rPr>
        <w:tab/>
      </w:r>
    </w:p>
    <w:p w14:paraId="3E208368" w14:textId="77777777" w:rsidR="004016ED" w:rsidRPr="006267D6" w:rsidRDefault="004016ED" w:rsidP="001B432A">
      <w:pPr>
        <w:pBdr>
          <w:top w:val="single" w:sz="4" w:space="1" w:color="auto"/>
        </w:pBdr>
        <w:autoSpaceDE w:val="0"/>
        <w:autoSpaceDN w:val="0"/>
        <w:adjustRightInd w:val="0"/>
        <w:spacing w:after="0" w:line="240" w:lineRule="auto"/>
      </w:pPr>
      <w:r w:rsidRPr="006267D6">
        <w:t>If you have any questions about this form, or need help completing it, please contact:</w:t>
      </w:r>
    </w:p>
    <w:p w14:paraId="005E0AD2" w14:textId="77777777" w:rsidR="004016ED" w:rsidRPr="006267D6" w:rsidRDefault="004016ED" w:rsidP="001B432A">
      <w:pPr>
        <w:pBdr>
          <w:top w:val="single" w:sz="4" w:space="1" w:color="auto"/>
        </w:pBdr>
        <w:autoSpaceDE w:val="0"/>
        <w:autoSpaceDN w:val="0"/>
        <w:adjustRightInd w:val="0"/>
        <w:spacing w:after="0" w:line="240" w:lineRule="auto"/>
      </w:pPr>
      <w:r w:rsidRPr="006267D6">
        <w:fldChar w:fldCharType="begin">
          <w:ffData>
            <w:name w:val="Text3"/>
            <w:enabled/>
            <w:calcOnExit w:val="0"/>
            <w:helpText w:type="text" w:val="Enter the school/district EL contact's name"/>
            <w:textInput>
              <w:default w:val="District/School Contact"/>
            </w:textInput>
          </w:ffData>
        </w:fldChar>
      </w:r>
      <w:r w:rsidRPr="006267D6">
        <w:instrText xml:space="preserve"> FORMTEXT </w:instrText>
      </w:r>
      <w:r w:rsidRPr="006267D6">
        <w:fldChar w:fldCharType="separate"/>
      </w:r>
      <w:r w:rsidRPr="006267D6">
        <w:rPr>
          <w:noProof/>
        </w:rPr>
        <w:t>District/School Contact</w:t>
      </w:r>
      <w:r w:rsidRPr="006267D6">
        <w:fldChar w:fldCharType="end"/>
      </w:r>
      <w:r w:rsidRPr="006267D6">
        <w:t xml:space="preserve"> at </w:t>
      </w:r>
      <w:r w:rsidRPr="006267D6">
        <w:fldChar w:fldCharType="begin">
          <w:ffData>
            <w:name w:val="Text4"/>
            <w:enabled/>
            <w:calcOnExit w:val="0"/>
            <w:helpText w:type="text" w:val="Enter the school/district EL contact's phone number"/>
            <w:textInput>
              <w:default w:val="Phone #"/>
            </w:textInput>
          </w:ffData>
        </w:fldChar>
      </w:r>
      <w:r w:rsidRPr="006267D6">
        <w:instrText xml:space="preserve"> FORMTEXT </w:instrText>
      </w:r>
      <w:r w:rsidRPr="006267D6">
        <w:fldChar w:fldCharType="separate"/>
      </w:r>
      <w:r w:rsidRPr="006267D6">
        <w:rPr>
          <w:noProof/>
        </w:rPr>
        <w:t>Phone #</w:t>
      </w:r>
      <w:r w:rsidRPr="006267D6">
        <w:fldChar w:fldCharType="end"/>
      </w:r>
      <w:r w:rsidRPr="006267D6">
        <w:t xml:space="preserve"> or </w:t>
      </w:r>
      <w:r w:rsidRPr="006267D6">
        <w:fldChar w:fldCharType="begin">
          <w:ffData>
            <w:name w:val="Text5"/>
            <w:enabled/>
            <w:calcOnExit w:val="0"/>
            <w:helpText w:type="text" w:val="Enter the school/district EL contact's email address"/>
            <w:textInput>
              <w:default w:val="Email"/>
            </w:textInput>
          </w:ffData>
        </w:fldChar>
      </w:r>
      <w:r w:rsidRPr="006267D6">
        <w:instrText xml:space="preserve"> FORMTEXT </w:instrText>
      </w:r>
      <w:r w:rsidRPr="006267D6">
        <w:fldChar w:fldCharType="separate"/>
      </w:r>
      <w:r w:rsidRPr="006267D6">
        <w:rPr>
          <w:noProof/>
        </w:rPr>
        <w:t>Email</w:t>
      </w:r>
      <w:r w:rsidRPr="006267D6">
        <w:fldChar w:fldCharType="end"/>
      </w:r>
      <w:r w:rsidRPr="006267D6">
        <w:t>.</w:t>
      </w:r>
    </w:p>
    <w:p w14:paraId="42D9AF7D" w14:textId="60D1D2F5" w:rsidR="00E36195" w:rsidRDefault="004016ED" w:rsidP="001B432A">
      <w:pPr>
        <w:tabs>
          <w:tab w:val="left" w:pos="10710"/>
        </w:tabs>
        <w:spacing w:before="240" w:after="120" w:line="240" w:lineRule="auto"/>
        <w:rPr>
          <w:rFonts w:ascii="Arial" w:eastAsia="Times" w:hAnsi="Arial" w:cs="Arial"/>
          <w:sz w:val="20"/>
          <w:szCs w:val="21"/>
        </w:rPr>
      </w:pPr>
      <w:r w:rsidRPr="006267D6">
        <w:t xml:space="preserve">Information about schools’ civil rights obligations to English learner students and limited English proficient parents can be found on </w:t>
      </w:r>
      <w:hyperlink r:id="rId97" w:history="1">
        <w:r w:rsidRPr="006267D6">
          <w:rPr>
            <w:rStyle w:val="Hyperlink"/>
          </w:rPr>
          <w:t>USED’s Office for Civil Rights webpage</w:t>
        </w:r>
      </w:hyperlink>
      <w:r w:rsidRPr="006267D6">
        <w:t xml:space="preserve"> (</w:t>
      </w:r>
      <w:r w:rsidR="00EB7DF7" w:rsidRPr="00EB7DF7">
        <w:t>ed.gov/about/offices/list/ocr/frontpage/pro-students/issues/roi-issue03.html</w:t>
      </w:r>
      <w:r w:rsidRPr="006267D6">
        <w:t xml:space="preserve">).  </w:t>
      </w:r>
      <w:r w:rsidR="00166F57" w:rsidRPr="008B020A">
        <w:rPr>
          <w:rFonts w:ascii="Arial" w:eastAsia="Times" w:hAnsi="Arial" w:cs="Arial"/>
          <w:sz w:val="20"/>
          <w:szCs w:val="21"/>
        </w:rPr>
        <w:tab/>
      </w:r>
    </w:p>
    <w:p w14:paraId="79A330B6" w14:textId="665397DF" w:rsidR="00B31432" w:rsidRDefault="00E36195">
      <w:pPr>
        <w:rPr>
          <w:rFonts w:ascii="Arial" w:eastAsia="Times" w:hAnsi="Arial" w:cs="Arial"/>
          <w:sz w:val="20"/>
          <w:szCs w:val="21"/>
        </w:rPr>
      </w:pPr>
      <w:r>
        <w:rPr>
          <w:rFonts w:ascii="Arial" w:eastAsia="Times" w:hAnsi="Arial" w:cs="Arial"/>
          <w:sz w:val="20"/>
          <w:szCs w:val="21"/>
        </w:rPr>
        <w:br w:type="page"/>
      </w:r>
    </w:p>
    <w:p w14:paraId="3225D010" w14:textId="77777777" w:rsidR="00387686" w:rsidRDefault="000565A5" w:rsidP="00387686">
      <w:pPr>
        <w:jc w:val="center"/>
        <w:rPr>
          <w:rStyle w:val="Heading1Char"/>
          <w:rFonts w:eastAsiaTheme="minorHAnsi"/>
          <w:color w:val="216521"/>
        </w:rPr>
        <w:sectPr w:rsidR="00387686" w:rsidSect="00344BB1">
          <w:footerReference w:type="default" r:id="rId98"/>
          <w:type w:val="continuous"/>
          <w:pgSz w:w="12240" w:h="15840" w:code="1"/>
          <w:pgMar w:top="576" w:right="1008" w:bottom="-288" w:left="1008" w:header="446" w:footer="720" w:gutter="0"/>
          <w:cols w:space="720"/>
          <w:docGrid w:linePitch="360"/>
        </w:sectPr>
      </w:pPr>
      <w:r>
        <w:rPr>
          <w:noProof/>
        </w:rPr>
        <w:lastRenderedPageBreak/>
        <w:drawing>
          <wp:anchor distT="0" distB="0" distL="114300" distR="114300" simplePos="0" relativeHeight="251661318" behindDoc="0" locked="0" layoutInCell="1" allowOverlap="1" wp14:anchorId="0CC69B07" wp14:editId="4C804C21">
            <wp:simplePos x="0" y="0"/>
            <wp:positionH relativeFrom="margin">
              <wp:align>left</wp:align>
            </wp:positionH>
            <wp:positionV relativeFrom="paragraph">
              <wp:posOffset>-73849</wp:posOffset>
            </wp:positionV>
            <wp:extent cx="799638" cy="736270"/>
            <wp:effectExtent l="0" t="0" r="635" b="698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0064" name="Picture 1">
                      <a:extLst>
                        <a:ext uri="{C183D7F6-B498-43B3-948B-1728B52AA6E4}">
                          <adec:decorative xmlns:adec="http://schemas.microsoft.com/office/drawing/2017/decorative" val="1"/>
                        </a:ext>
                      </a:extLst>
                    </pic:cNvPr>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99638" cy="7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7686">
        <w:rPr>
          <w:rStyle w:val="Heading1Char"/>
          <w:rFonts w:eastAsiaTheme="minorHAnsi"/>
          <w:color w:val="216521"/>
        </w:rPr>
        <w:tab/>
      </w:r>
    </w:p>
    <w:p w14:paraId="3456DBD3" w14:textId="1780A842" w:rsidR="00B31432" w:rsidRPr="00387686" w:rsidRDefault="00B31432" w:rsidP="00AD20C3">
      <w:pPr>
        <w:spacing w:after="0"/>
        <w:jc w:val="center"/>
        <w:rPr>
          <w:sz w:val="28"/>
          <w:szCs w:val="28"/>
        </w:rPr>
      </w:pPr>
      <w:bookmarkStart w:id="315" w:name="_Toc172799838"/>
      <w:r w:rsidRPr="00387686">
        <w:rPr>
          <w:rStyle w:val="Heading1Char"/>
          <w:rFonts w:eastAsiaTheme="minorHAnsi"/>
          <w:color w:val="216521"/>
          <w:sz w:val="36"/>
          <w:szCs w:val="28"/>
        </w:rPr>
        <w:t>HLS Interpretation Guidance</w:t>
      </w:r>
      <w:bookmarkEnd w:id="315"/>
    </w:p>
    <w:p w14:paraId="033C0C71" w14:textId="77777777" w:rsidR="00B31432" w:rsidRDefault="00B31432" w:rsidP="00B31432">
      <w:pPr>
        <w:spacing w:after="120" w:line="240" w:lineRule="auto"/>
      </w:pPr>
      <w:bookmarkStart w:id="316" w:name="_Hlk172007580"/>
      <w:r>
        <w:t xml:space="preserve">A Home Language Survey (HLS) is the first step in determining whether a student qualifies as an English learner. Specifically, this form should be used to help determine whether administering an approved screener is appropriate. The instructions below provide guidance on how to interpret a completed HLS. </w:t>
      </w:r>
      <w:bookmarkEnd w:id="316"/>
      <w:r>
        <w:t xml:space="preserve">Please note that these instructions are based on </w:t>
      </w:r>
      <w:hyperlink r:id="rId99" w:history="1">
        <w:r w:rsidRPr="0057137B">
          <w:rPr>
            <w:rStyle w:val="Hyperlink"/>
          </w:rPr>
          <w:t>DEED’s HLS template</w:t>
        </w:r>
      </w:hyperlink>
      <w:r>
        <w:t xml:space="preserve">. Your district’s HLS may look slightly different from DEED’s template, but the general principles should still apply. Remember, in order to identify a student as an English learner, they must meet the definition of an English learner and receive a qualifying score on an approved English language proficiency screener. See </w:t>
      </w:r>
      <w:hyperlink r:id="rId100" w:history="1">
        <w:r w:rsidRPr="003B3D3D">
          <w:rPr>
            <w:rStyle w:val="Hyperlink"/>
          </w:rPr>
          <w:t>DEED’s EL Identification, Assessment, and Data Reporting Guide</w:t>
        </w:r>
      </w:hyperlink>
      <w:r>
        <w:t xml:space="preserve"> for more information.</w:t>
      </w:r>
    </w:p>
    <w:p w14:paraId="31B5F5E9" w14:textId="77777777" w:rsidR="00B31432" w:rsidRDefault="00B31432" w:rsidP="00B31432">
      <w:pPr>
        <w:pStyle w:val="Heading2"/>
        <w:spacing w:line="240" w:lineRule="auto"/>
        <w:rPr>
          <w:b w:val="0"/>
          <w:bCs/>
        </w:rPr>
      </w:pPr>
      <w:bookmarkStart w:id="317" w:name="_Toc172799839"/>
      <w:r>
        <w:t>General</w:t>
      </w:r>
      <w:bookmarkEnd w:id="317"/>
    </w:p>
    <w:p w14:paraId="2CA7C197" w14:textId="77777777" w:rsidR="00B31432" w:rsidRDefault="00B31432" w:rsidP="00B31432">
      <w:pPr>
        <w:spacing w:after="120" w:line="240" w:lineRule="auto"/>
      </w:pPr>
      <w:r>
        <w:t xml:space="preserve">Districts should l make every effort to ensure that parents/guardians understand the purpose of the HLS – to identify children who </w:t>
      </w:r>
      <w:r>
        <w:rPr>
          <w:i/>
          <w:iCs/>
        </w:rPr>
        <w:t xml:space="preserve">might </w:t>
      </w:r>
      <w:r>
        <w:t xml:space="preserve">have another language impacting their English language development and who </w:t>
      </w:r>
      <w:r>
        <w:rPr>
          <w:i/>
          <w:iCs/>
        </w:rPr>
        <w:t>might</w:t>
      </w:r>
      <w:r>
        <w:t xml:space="preserve"> qualify as English learners (EL) eligible for additional English language acquisition assistance form the school/district.</w:t>
      </w:r>
    </w:p>
    <w:p w14:paraId="3ABA9573" w14:textId="77777777" w:rsidR="00B31432" w:rsidRPr="00700BA3" w:rsidRDefault="00B31432" w:rsidP="00B31432">
      <w:pPr>
        <w:spacing w:after="120" w:line="240" w:lineRule="auto"/>
      </w:pPr>
      <w:r>
        <w:rPr>
          <w:b/>
          <w:bCs/>
        </w:rPr>
        <w:t xml:space="preserve">All </w:t>
      </w:r>
      <w:r w:rsidRPr="003D5754">
        <w:t>students</w:t>
      </w:r>
      <w:r>
        <w:t xml:space="preserve"> must complete a home language survey, but t</w:t>
      </w:r>
      <w:r w:rsidRPr="003D5754">
        <w:t>he</w:t>
      </w:r>
      <w:r>
        <w:t xml:space="preserve"> HLS should only be completed </w:t>
      </w:r>
      <w:r>
        <w:rPr>
          <w:b/>
          <w:bCs/>
        </w:rPr>
        <w:t>once</w:t>
      </w:r>
      <w:r>
        <w:t xml:space="preserve"> in a student’s academic career and should be kept in the student’s cumulative folder/student information system (along with any other documentation used as part of the EL identification process, such as </w:t>
      </w:r>
      <w:hyperlink r:id="rId101" w:history="1">
        <w:r w:rsidRPr="00A97E5C">
          <w:rPr>
            <w:rStyle w:val="Hyperlink"/>
          </w:rPr>
          <w:t>Language Observation Checklists</w:t>
        </w:r>
      </w:hyperlink>
      <w:r>
        <w:t xml:space="preserve">, interview notes, etc.). The HLS can be completed as a hard-copy form, or as an electronic form. If there are any students in the district without </w:t>
      </w:r>
      <w:proofErr w:type="gramStart"/>
      <w:r>
        <w:t>a</w:t>
      </w:r>
      <w:proofErr w:type="gramEnd"/>
      <w:r>
        <w:t xml:space="preserve"> HLS on file, the district should take steps to collect completed forms for those students.</w:t>
      </w:r>
    </w:p>
    <w:p w14:paraId="23041D38" w14:textId="77777777" w:rsidR="00B31432" w:rsidRDefault="00B31432" w:rsidP="00B31432">
      <w:pPr>
        <w:pStyle w:val="Heading2"/>
        <w:spacing w:line="240" w:lineRule="auto"/>
      </w:pPr>
      <w:bookmarkStart w:id="318" w:name="_Toc172799840"/>
      <w:r>
        <w:t>Section A – Student Information</w:t>
      </w:r>
      <w:bookmarkEnd w:id="318"/>
    </w:p>
    <w:p w14:paraId="6FE1A8E9" w14:textId="77777777" w:rsidR="00B31432" w:rsidRPr="00CA4986" w:rsidRDefault="00B31432" w:rsidP="00B31432">
      <w:pPr>
        <w:spacing w:after="120" w:line="240" w:lineRule="auto"/>
      </w:pPr>
      <w:r>
        <w:t>This purpose of this section is, primarily, to gather demographic information and ensure that the information included in this form can be matched with the correct student record. Some questions may influence screening decisions.</w:t>
      </w:r>
    </w:p>
    <w:p w14:paraId="3F19DBFE" w14:textId="77777777" w:rsidR="00B31432" w:rsidRDefault="00B31432" w:rsidP="00B31432">
      <w:pPr>
        <w:spacing w:after="120" w:line="240" w:lineRule="auto"/>
      </w:pPr>
      <w:r>
        <w:rPr>
          <w:b/>
          <w:bCs/>
        </w:rPr>
        <w:t>Student Name</w:t>
      </w:r>
      <w:r>
        <w:t xml:space="preserve">: This question is here so the form can be matched with the correct student. It has no bearing on whether the student is an EL. </w:t>
      </w:r>
    </w:p>
    <w:p w14:paraId="5E198819" w14:textId="77777777" w:rsidR="00B31432" w:rsidRDefault="00B31432" w:rsidP="00B31432">
      <w:pPr>
        <w:spacing w:after="120" w:line="240" w:lineRule="auto"/>
      </w:pPr>
      <w:r>
        <w:rPr>
          <w:b/>
          <w:bCs/>
        </w:rPr>
        <w:t>Date of Birth:</w:t>
      </w:r>
      <w:r>
        <w:t xml:space="preserve"> This question is here so the form can be matched with the correct student. It has no bearing on whether the student is an EL.</w:t>
      </w:r>
    </w:p>
    <w:p w14:paraId="14870558" w14:textId="77777777" w:rsidR="00B31432" w:rsidRDefault="00B31432" w:rsidP="00B31432">
      <w:pPr>
        <w:spacing w:after="120" w:line="240" w:lineRule="auto"/>
      </w:pPr>
      <w:r>
        <w:rPr>
          <w:b/>
          <w:bCs/>
        </w:rPr>
        <w:t>Place of Birth:</w:t>
      </w:r>
      <w:r>
        <w:t xml:space="preserve"> If the student was born in another country, they </w:t>
      </w:r>
      <w:r>
        <w:rPr>
          <w:b/>
          <w:bCs/>
          <w:i/>
          <w:iCs/>
        </w:rPr>
        <w:t>might</w:t>
      </w:r>
      <w:r>
        <w:t xml:space="preserve"> an EL. Use the answers from the rest of the form to help determine if screening is appropriate.</w:t>
      </w:r>
    </w:p>
    <w:p w14:paraId="1AE4C7C7" w14:textId="77777777" w:rsidR="00B31432" w:rsidRDefault="00B31432" w:rsidP="00B31432">
      <w:pPr>
        <w:spacing w:line="240" w:lineRule="auto"/>
      </w:pPr>
      <w:r>
        <w:rPr>
          <w:b/>
          <w:bCs/>
        </w:rPr>
        <w:t>Alaska Student ID #:</w:t>
      </w:r>
      <w:r>
        <w:t xml:space="preserve"> This question is here so the form can be matched with the correct student. It has no bearing on whether the student is an EL. </w:t>
      </w:r>
      <w:r w:rsidRPr="00EA22E3">
        <w:rPr>
          <w:b/>
          <w:bCs/>
        </w:rPr>
        <w:t>Note</w:t>
      </w:r>
      <w:r>
        <w:t xml:space="preserve">: Families may not know the student’s AKSID, especially if the child is new to AK schools. If this is left blank by the family, enter the AKSID. </w:t>
      </w:r>
    </w:p>
    <w:p w14:paraId="55D0E9B8" w14:textId="77777777" w:rsidR="00B31432" w:rsidRDefault="00B31432" w:rsidP="00B31432">
      <w:pPr>
        <w:spacing w:after="120" w:line="240" w:lineRule="auto"/>
      </w:pPr>
      <w:r>
        <w:rPr>
          <w:b/>
          <w:bCs/>
        </w:rPr>
        <w:t>Grade:</w:t>
      </w:r>
      <w:r>
        <w:t xml:space="preserve"> This helps determine what grade-level screener, if appropriate, a student would take. </w:t>
      </w:r>
      <w:r>
        <w:rPr>
          <w:b/>
          <w:bCs/>
        </w:rPr>
        <w:t>Note:</w:t>
      </w:r>
      <w:r>
        <w:t xml:space="preserve"> Only students in KG and older can be identified as an EL, so if the student is in Preschool, and the rest of the form suggests screening is appropriate, you </w:t>
      </w:r>
      <w:r>
        <w:rPr>
          <w:i/>
          <w:iCs/>
        </w:rPr>
        <w:t>must</w:t>
      </w:r>
      <w:r>
        <w:t xml:space="preserve"> wait until KG to administer an approved screener.</w:t>
      </w:r>
    </w:p>
    <w:p w14:paraId="4AA31C2C" w14:textId="77777777" w:rsidR="00B31432" w:rsidRDefault="00B31432" w:rsidP="00B31432">
      <w:pPr>
        <w:spacing w:after="120" w:line="240" w:lineRule="auto"/>
      </w:pPr>
      <w:r>
        <w:rPr>
          <w:b/>
          <w:bCs/>
        </w:rPr>
        <w:t>Participating in a student exchange program:</w:t>
      </w:r>
      <w:r w:rsidRPr="00EA22E3">
        <w:t xml:space="preserve"> </w:t>
      </w:r>
      <w:r>
        <w:t xml:space="preserve">If “YES,” the student </w:t>
      </w:r>
      <w:r>
        <w:rPr>
          <w:b/>
          <w:bCs/>
          <w:i/>
          <w:iCs/>
        </w:rPr>
        <w:t>might</w:t>
      </w:r>
      <w:r>
        <w:rPr>
          <w:b/>
          <w:bCs/>
        </w:rPr>
        <w:t xml:space="preserve"> </w:t>
      </w:r>
      <w:r>
        <w:t>be an EL. Use the answers from the rest of the form to help determine if screening is appropriate.</w:t>
      </w:r>
    </w:p>
    <w:p w14:paraId="6E7CA623" w14:textId="77777777" w:rsidR="00B31432" w:rsidRDefault="00B31432" w:rsidP="00B31432">
      <w:pPr>
        <w:spacing w:after="120" w:line="240" w:lineRule="auto"/>
      </w:pPr>
      <w:r>
        <w:rPr>
          <w:b/>
          <w:bCs/>
        </w:rPr>
        <w:t>Has the student received formal education outside of the U.S.:</w:t>
      </w:r>
      <w:r>
        <w:t xml:space="preserve"> If “YES,” the student </w:t>
      </w:r>
      <w:r>
        <w:rPr>
          <w:b/>
          <w:bCs/>
          <w:i/>
          <w:iCs/>
        </w:rPr>
        <w:t>might</w:t>
      </w:r>
      <w:r>
        <w:rPr>
          <w:b/>
          <w:bCs/>
        </w:rPr>
        <w:t xml:space="preserve"> </w:t>
      </w:r>
      <w:r>
        <w:t>be an EL. Use the answers from the rest of the form to help determine if screening is appropriate.</w:t>
      </w:r>
    </w:p>
    <w:p w14:paraId="3EFE8AF8" w14:textId="77777777" w:rsidR="00B31432" w:rsidRDefault="00B31432" w:rsidP="00B31432">
      <w:pPr>
        <w:spacing w:after="120" w:line="240" w:lineRule="auto"/>
      </w:pPr>
      <w:r>
        <w:rPr>
          <w:b/>
          <w:bCs/>
        </w:rPr>
        <w:t>If YES, circle grades completed outside of the U.S.:</w:t>
      </w:r>
      <w:r>
        <w:t xml:space="preserve"> This helps paint a better picture of the student’s education background. If the student spent significant time in school outside of the U.S., especially in a non-English environment, it could be an indication that screening is appropriate. Use the answers from the rest of the form to help determine if screening is appropriate.</w:t>
      </w:r>
    </w:p>
    <w:p w14:paraId="4626287B" w14:textId="77777777" w:rsidR="00B31432" w:rsidRDefault="00B31432" w:rsidP="00B31432">
      <w:pPr>
        <w:spacing w:after="120" w:line="240" w:lineRule="auto"/>
      </w:pPr>
      <w:r>
        <w:rPr>
          <w:b/>
          <w:bCs/>
        </w:rPr>
        <w:t>If YES, what was the Language of Instruction:</w:t>
      </w:r>
      <w:r>
        <w:t xml:space="preserve"> If the language listed is not English, the student </w:t>
      </w:r>
      <w:r>
        <w:rPr>
          <w:b/>
          <w:bCs/>
          <w:i/>
          <w:iCs/>
        </w:rPr>
        <w:t>might</w:t>
      </w:r>
      <w:r>
        <w:rPr>
          <w:b/>
          <w:bCs/>
        </w:rPr>
        <w:t xml:space="preserve"> </w:t>
      </w:r>
      <w:r>
        <w:t>be an EL. Use the answers from the rest of the form to help determine if screening is appropriate.</w:t>
      </w:r>
    </w:p>
    <w:p w14:paraId="40EBCF19" w14:textId="77777777" w:rsidR="00B31432" w:rsidRDefault="00B31432" w:rsidP="00B31432">
      <w:pPr>
        <w:pStyle w:val="Heading2"/>
        <w:spacing w:line="240" w:lineRule="auto"/>
      </w:pPr>
      <w:bookmarkStart w:id="319" w:name="_Toc172799841"/>
      <w:r>
        <w:lastRenderedPageBreak/>
        <w:t>Section B – Communication Preferences</w:t>
      </w:r>
      <w:bookmarkEnd w:id="319"/>
    </w:p>
    <w:p w14:paraId="3174D8CF" w14:textId="77777777" w:rsidR="00B31432" w:rsidRPr="00465832" w:rsidRDefault="00B31432" w:rsidP="00B31432">
      <w:pPr>
        <w:spacing w:after="120" w:line="240" w:lineRule="auto"/>
      </w:pPr>
      <w:r>
        <w:t>The purpose of this section is to determine whether a family may need language assistance, regardless of the student’s language needs.</w:t>
      </w:r>
    </w:p>
    <w:p w14:paraId="6AAE5829" w14:textId="77777777" w:rsidR="00B31432" w:rsidRDefault="00B31432" w:rsidP="00B31432">
      <w:pPr>
        <w:spacing w:after="0" w:line="240" w:lineRule="auto"/>
      </w:pPr>
      <w:r w:rsidRPr="00860D58">
        <w:rPr>
          <w:b/>
          <w:bCs/>
        </w:rPr>
        <w:t>In what language would you prefer to receive information from the district and school</w:t>
      </w:r>
      <w:r>
        <w:rPr>
          <w:b/>
          <w:bCs/>
        </w:rPr>
        <w:t>:</w:t>
      </w:r>
      <w:r>
        <w:t xml:space="preserve"> If “OTHER” is selected, the student </w:t>
      </w:r>
      <w:r>
        <w:rPr>
          <w:b/>
          <w:bCs/>
          <w:i/>
          <w:iCs/>
        </w:rPr>
        <w:t>might</w:t>
      </w:r>
      <w:r>
        <w:t xml:space="preserve"> be an EL. Use the answers from the rest of the form to help determine if screening is appropriate. </w:t>
      </w:r>
    </w:p>
    <w:p w14:paraId="3D790A5E" w14:textId="77777777" w:rsidR="00B31432" w:rsidRPr="00860D58" w:rsidRDefault="00B31432" w:rsidP="00B31432">
      <w:pPr>
        <w:spacing w:after="120" w:line="240" w:lineRule="auto"/>
      </w:pPr>
      <w:r>
        <w:rPr>
          <w:b/>
          <w:bCs/>
        </w:rPr>
        <w:t>Note:</w:t>
      </w:r>
      <w:r>
        <w:t xml:space="preserve"> This question should not be used as sole justification for screening/not screening a student. It is possible that a parent/guardian is not fluent in English, but that the child is fluent. It is also possible that a family who is not fluent in English would still prefer to receive communications in English. Remember, schools/districts have a legal obligation to provide meaningful communication to families who are not proficient in English, so every effort should be made to provide communications in a family’s preferred language.</w:t>
      </w:r>
    </w:p>
    <w:p w14:paraId="678F7A15" w14:textId="77777777" w:rsidR="00B31432" w:rsidRDefault="00B31432" w:rsidP="00B31432">
      <w:pPr>
        <w:pStyle w:val="Heading2"/>
        <w:spacing w:line="240" w:lineRule="auto"/>
      </w:pPr>
      <w:bookmarkStart w:id="320" w:name="_Toc172799842"/>
      <w:r>
        <w:t>Section C – Language Background</w:t>
      </w:r>
      <w:bookmarkEnd w:id="320"/>
    </w:p>
    <w:p w14:paraId="064B71D7" w14:textId="77777777" w:rsidR="00B31432" w:rsidRPr="00465832" w:rsidRDefault="00B31432" w:rsidP="00B31432">
      <w:pPr>
        <w:spacing w:after="120" w:line="240" w:lineRule="auto"/>
      </w:pPr>
      <w:r>
        <w:t>The purpose of this section is to gather information about the student’s/family’s language background and language use. The answers to these questions will be the primary factor in determining whether to administer a screener. The first three questions meet the federal standard for a “minimally compliant” home language survey.</w:t>
      </w:r>
    </w:p>
    <w:p w14:paraId="175B0266" w14:textId="77777777" w:rsidR="00B31432" w:rsidRDefault="00B31432" w:rsidP="00B31432">
      <w:pPr>
        <w:spacing w:after="120" w:line="240" w:lineRule="auto"/>
      </w:pPr>
      <w:r w:rsidRPr="00F2785E">
        <w:rPr>
          <w:b/>
          <w:bCs/>
        </w:rPr>
        <w:t>What was the first language(s) your child learned to speak</w:t>
      </w:r>
      <w:r>
        <w:rPr>
          <w:b/>
          <w:bCs/>
        </w:rPr>
        <w:t>:</w:t>
      </w:r>
      <w:r>
        <w:t xml:space="preserve"> If “ENGLISH,” the student is likely not an EL. If “OTHER,” the student is a </w:t>
      </w:r>
      <w:r>
        <w:rPr>
          <w:b/>
          <w:bCs/>
          <w:i/>
          <w:iCs/>
        </w:rPr>
        <w:t>potential</w:t>
      </w:r>
      <w:r>
        <w:t xml:space="preserve"> EL and screening is likely appropriate, even if the other questions in this section indicate “ENGLISH.”</w:t>
      </w:r>
    </w:p>
    <w:p w14:paraId="1977CCDD" w14:textId="77777777" w:rsidR="00B31432" w:rsidRDefault="00B31432" w:rsidP="00B31432">
      <w:pPr>
        <w:spacing w:after="120" w:line="240" w:lineRule="auto"/>
      </w:pPr>
      <w:r w:rsidRPr="00F2785E">
        <w:rPr>
          <w:b/>
          <w:bCs/>
        </w:rPr>
        <w:t xml:space="preserve">What language(s) is used in the student’s home </w:t>
      </w:r>
      <w:r w:rsidRPr="00F2785E">
        <w:rPr>
          <w:b/>
          <w:bCs/>
          <w:i/>
          <w:iCs/>
        </w:rPr>
        <w:t>most of the time</w:t>
      </w:r>
      <w:r>
        <w:rPr>
          <w:b/>
          <w:bCs/>
        </w:rPr>
        <w:t xml:space="preserve">: </w:t>
      </w:r>
      <w:r>
        <w:t xml:space="preserve">If “ENGLISH,” the student is likely not an EL. If “OTHER,” the student is a </w:t>
      </w:r>
      <w:r>
        <w:rPr>
          <w:b/>
          <w:bCs/>
          <w:i/>
          <w:iCs/>
        </w:rPr>
        <w:t>potential</w:t>
      </w:r>
      <w:r>
        <w:t xml:space="preserve"> EL and screening is likely appropriate, even if the other questions in this section indicate “ENGLISH.”</w:t>
      </w:r>
    </w:p>
    <w:p w14:paraId="23FAEA8B" w14:textId="77777777" w:rsidR="00B31432" w:rsidRDefault="00B31432" w:rsidP="00B31432">
      <w:pPr>
        <w:spacing w:after="0" w:line="240" w:lineRule="auto"/>
      </w:pPr>
      <w:r w:rsidRPr="00F2785E">
        <w:rPr>
          <w:b/>
          <w:bCs/>
        </w:rPr>
        <w:t xml:space="preserve">What language(s) does your child use </w:t>
      </w:r>
      <w:r w:rsidRPr="00F2785E">
        <w:rPr>
          <w:b/>
          <w:bCs/>
          <w:i/>
          <w:iCs/>
        </w:rPr>
        <w:t>most of the time</w:t>
      </w:r>
      <w:r w:rsidRPr="00F2785E">
        <w:rPr>
          <w:b/>
          <w:bCs/>
        </w:rPr>
        <w:t xml:space="preserve"> when speaking</w:t>
      </w:r>
      <w:r>
        <w:rPr>
          <w:b/>
          <w:bCs/>
        </w:rPr>
        <w:t>:</w:t>
      </w:r>
      <w:r>
        <w:t xml:space="preserve"> If “ENGLISH,” the student is likely not an EL. If “OTHER,” the student is a </w:t>
      </w:r>
      <w:r>
        <w:rPr>
          <w:b/>
          <w:bCs/>
          <w:i/>
          <w:iCs/>
        </w:rPr>
        <w:t>potential</w:t>
      </w:r>
      <w:r>
        <w:t xml:space="preserve"> EL and screening is likely appropriate, even if the other questions in this section indicate “ENGLISH.”</w:t>
      </w:r>
    </w:p>
    <w:p w14:paraId="6C048912" w14:textId="77777777" w:rsidR="00B31432" w:rsidRPr="00195D02" w:rsidRDefault="00B31432" w:rsidP="00B31432">
      <w:pPr>
        <w:spacing w:after="120" w:line="240" w:lineRule="auto"/>
      </w:pPr>
      <w:r>
        <w:rPr>
          <w:b/>
          <w:bCs/>
        </w:rPr>
        <w:t>Note:</w:t>
      </w:r>
      <w:r>
        <w:t xml:space="preserve"> If the answer to </w:t>
      </w:r>
      <w:r w:rsidRPr="00195D02">
        <w:rPr>
          <w:i/>
          <w:iCs/>
        </w:rPr>
        <w:t>any</w:t>
      </w:r>
      <w:r>
        <w:t xml:space="preserve"> of the three questions above is “OTHER,” the student is a </w:t>
      </w:r>
      <w:r>
        <w:rPr>
          <w:b/>
          <w:bCs/>
          <w:i/>
          <w:iCs/>
        </w:rPr>
        <w:t>potential</w:t>
      </w:r>
      <w:r>
        <w:t xml:space="preserve"> EL, and screening is likely appropriate.</w:t>
      </w:r>
    </w:p>
    <w:p w14:paraId="050B68AF" w14:textId="77777777" w:rsidR="00B31432" w:rsidRDefault="00B31432" w:rsidP="00B31432">
      <w:pPr>
        <w:spacing w:after="120" w:line="240" w:lineRule="auto"/>
      </w:pPr>
      <w:r w:rsidRPr="00F2785E">
        <w:rPr>
          <w:b/>
          <w:bCs/>
        </w:rPr>
        <w:t>Do you consider your child to be Alaska Native</w:t>
      </w:r>
      <w:r>
        <w:rPr>
          <w:b/>
          <w:bCs/>
        </w:rPr>
        <w:t xml:space="preserve">, </w:t>
      </w:r>
      <w:r w:rsidRPr="00F2785E">
        <w:rPr>
          <w:b/>
          <w:bCs/>
        </w:rPr>
        <w:t>Native American</w:t>
      </w:r>
      <w:r>
        <w:rPr>
          <w:b/>
          <w:bCs/>
        </w:rPr>
        <w:t>, or a native of U.S. outlying areas:</w:t>
      </w:r>
      <w:r>
        <w:t xml:space="preserve"> If “YES,” use the following two questions to help determine if screening is appropriate. If “NO,” use the previous questions to help determine if screening is appropriate.</w:t>
      </w:r>
    </w:p>
    <w:p w14:paraId="21BBBFD8" w14:textId="77777777" w:rsidR="00B31432" w:rsidRDefault="00B31432" w:rsidP="00B31432">
      <w:pPr>
        <w:spacing w:after="120" w:line="240" w:lineRule="auto"/>
      </w:pPr>
      <w:r w:rsidRPr="00195D02">
        <w:rPr>
          <w:b/>
          <w:bCs/>
        </w:rPr>
        <w:t>If YES, is a Native/Tribal language widely spoken in your child’s home/community</w:t>
      </w:r>
      <w:r>
        <w:rPr>
          <w:b/>
          <w:bCs/>
        </w:rPr>
        <w:t>:</w:t>
      </w:r>
      <w:r>
        <w:t xml:space="preserve"> If “YES,” use the next question to help determine if screening is appropriate. If “NO,” use the previous questions to help determine if screening is appropriate.</w:t>
      </w:r>
    </w:p>
    <w:p w14:paraId="3ABB72C6" w14:textId="77777777" w:rsidR="00B31432" w:rsidRDefault="00B31432" w:rsidP="00B31432">
      <w:pPr>
        <w:spacing w:after="240" w:line="240" w:lineRule="auto"/>
      </w:pPr>
      <w:r w:rsidRPr="00195D02">
        <w:rPr>
          <w:b/>
          <w:bCs/>
        </w:rPr>
        <w:t>If YES, do you believe that a Native/Tribal language has influenced how your child uses English</w:t>
      </w:r>
      <w:r>
        <w:rPr>
          <w:b/>
          <w:bCs/>
        </w:rPr>
        <w:t>:</w:t>
      </w:r>
      <w:r>
        <w:t xml:space="preserve"> If “YES,” the student is a </w:t>
      </w:r>
      <w:r>
        <w:rPr>
          <w:b/>
          <w:bCs/>
          <w:i/>
          <w:iCs/>
        </w:rPr>
        <w:t>potential</w:t>
      </w:r>
      <w:r>
        <w:t xml:space="preserve"> EL and screening is likely appropriate, even if the other questions in this section indicate “ENGLISH.” If “NO,” screening may not be appropriate.</w:t>
      </w:r>
    </w:p>
    <w:p w14:paraId="442EDD56" w14:textId="77777777" w:rsidR="00B31432" w:rsidRPr="00A97E5C" w:rsidRDefault="00B31432" w:rsidP="00B31432">
      <w:pPr>
        <w:spacing w:after="120" w:line="240" w:lineRule="auto"/>
      </w:pPr>
      <w:r>
        <w:rPr>
          <w:b/>
          <w:bCs/>
        </w:rPr>
        <w:t>Note:</w:t>
      </w:r>
      <w:r>
        <w:t xml:space="preserve"> If the completed HLS indicates that there is a language other than English that may be influencing the student’s English proficiency, screening is likely appropriate. However, schools/districts are encouraged to conduct some kind of follow-up with the family/student to make a final determination on screening. This could be through a family interview to get a fuller picture of their language use, and/or through administering a </w:t>
      </w:r>
      <w:hyperlink r:id="rId102" w:history="1">
        <w:r w:rsidRPr="00A97E5C">
          <w:rPr>
            <w:rStyle w:val="Hyperlink"/>
          </w:rPr>
          <w:t>Language Observation Checklist</w:t>
        </w:r>
      </w:hyperlink>
      <w:r>
        <w:t xml:space="preserve"> to get a better sense of the student’s English language usage. If the follow-up indicates screening is appropriate, administer an approved screener. If the follow-up indicates that screening is not appropriate, then do not administer a screener. Remember to save all documentation related to reasons for screening/not screening in the student’s file/records.</w:t>
      </w:r>
    </w:p>
    <w:p w14:paraId="54EE0A0D" w14:textId="77777777" w:rsidR="00B31432" w:rsidRPr="00E35F62" w:rsidRDefault="00B31432" w:rsidP="00B31432">
      <w:pPr>
        <w:spacing w:line="240" w:lineRule="auto"/>
      </w:pPr>
      <w:r>
        <w:rPr>
          <w:b/>
          <w:bCs/>
        </w:rPr>
        <w:t>Remember:</w:t>
      </w:r>
      <w:r>
        <w:t xml:space="preserve"> If the HLS indicates only English throughout, but the school/district has reason to believe there is another language used in the home that appears to be impacting the student’s English language proficiency, then a Language Observation Checklist can be administered to determine </w:t>
      </w:r>
      <w:proofErr w:type="gramStart"/>
      <w:r>
        <w:t>whether or not</w:t>
      </w:r>
      <w:proofErr w:type="gramEnd"/>
      <w:r>
        <w:t xml:space="preserve"> screening is appropriate. Schools/districts are encouraged to contact the family if it is believed the HLS is inaccurate as it may be due to a misunderstanding.</w:t>
      </w:r>
    </w:p>
    <w:p w14:paraId="2FF63069" w14:textId="77777777" w:rsidR="00B31432" w:rsidRDefault="00B31432">
      <w:pPr>
        <w:rPr>
          <w:rFonts w:ascii="Arial" w:eastAsia="Times" w:hAnsi="Arial" w:cs="Arial"/>
          <w:sz w:val="20"/>
          <w:szCs w:val="21"/>
        </w:rPr>
      </w:pPr>
      <w:r>
        <w:rPr>
          <w:rFonts w:ascii="Arial" w:eastAsia="Times" w:hAnsi="Arial" w:cs="Arial"/>
          <w:sz w:val="20"/>
          <w:szCs w:val="21"/>
        </w:rPr>
        <w:br w:type="page"/>
      </w:r>
    </w:p>
    <w:p w14:paraId="0DD959B8" w14:textId="77777777" w:rsidR="00E36195" w:rsidRDefault="00E36195">
      <w:pPr>
        <w:rPr>
          <w:rFonts w:ascii="Arial" w:eastAsia="Times" w:hAnsi="Arial" w:cs="Arial"/>
          <w:sz w:val="20"/>
          <w:szCs w:val="21"/>
        </w:rPr>
      </w:pPr>
    </w:p>
    <w:p w14:paraId="5FA19457" w14:textId="18D9C8E6" w:rsidR="00E36195" w:rsidRPr="0002779F" w:rsidRDefault="00E36195" w:rsidP="00E36195">
      <w:pPr>
        <w:pStyle w:val="Heading1"/>
        <w:spacing w:after="0" w:line="240" w:lineRule="auto"/>
        <w:jc w:val="center"/>
      </w:pPr>
      <w:bookmarkStart w:id="321" w:name="_Toc172799843"/>
      <w:r w:rsidRPr="0002779F">
        <w:t xml:space="preserve">Accommodations </w:t>
      </w:r>
      <w:r>
        <w:t xml:space="preserve">for </w:t>
      </w:r>
      <w:r>
        <w:br/>
      </w:r>
      <w:r w:rsidRPr="0002779F">
        <w:t>Students Identified as English Learners</w:t>
      </w:r>
      <w:bookmarkEnd w:id="321"/>
    </w:p>
    <w:p w14:paraId="54C4AF89" w14:textId="77777777" w:rsidR="00E36195" w:rsidRPr="001B4038" w:rsidRDefault="00E36195" w:rsidP="00E36195">
      <w:pPr>
        <w:spacing w:after="240" w:line="240" w:lineRule="auto"/>
        <w:jc w:val="center"/>
        <w:rPr>
          <w:rFonts w:cs="Tahoma"/>
          <w:b/>
          <w:sz w:val="28"/>
          <w:szCs w:val="28"/>
        </w:rPr>
      </w:pPr>
      <w:r>
        <w:rPr>
          <w:rFonts w:cs="Tahoma"/>
          <w:szCs w:val="24"/>
        </w:rPr>
        <w:t xml:space="preserve">Individual </w:t>
      </w:r>
      <w:r w:rsidRPr="001B4038">
        <w:rPr>
          <w:rFonts w:cs="Tahoma"/>
          <w:szCs w:val="24"/>
        </w:rPr>
        <w:t>Student Documentation Form</w:t>
      </w:r>
    </w:p>
    <w:p w14:paraId="188F041F" w14:textId="77777777" w:rsidR="00E36195" w:rsidRPr="00EB4E59" w:rsidRDefault="00E36195" w:rsidP="00E075F2">
      <w:pPr>
        <w:spacing w:after="120" w:line="240" w:lineRule="auto"/>
        <w:rPr>
          <w:rFonts w:eastAsia="Calibri" w:cs="Tahoma"/>
          <w:szCs w:val="24"/>
        </w:rPr>
      </w:pPr>
      <w:r w:rsidRPr="00EB4E59">
        <w:rPr>
          <w:rFonts w:eastAsia="Calibri" w:cs="Tahoma"/>
          <w:szCs w:val="24"/>
        </w:rPr>
        <w:t>All students identified as English Learners (ELs) must participate in statewide content assessments (English Language Arts (ELA), mathematics, and science). Accommodations are allowed for ELs when testing for academic content knowledge and skills, but not when testing for English language proficiency.</w:t>
      </w:r>
    </w:p>
    <w:p w14:paraId="419DDB93" w14:textId="77777777" w:rsidR="00E36195" w:rsidRPr="00EB4E59" w:rsidRDefault="00E36195" w:rsidP="00E075F2">
      <w:pPr>
        <w:spacing w:line="240" w:lineRule="auto"/>
        <w:rPr>
          <w:rFonts w:cs="Tahoma"/>
          <w:szCs w:val="24"/>
        </w:rPr>
      </w:pPr>
      <w:r w:rsidRPr="00EB4E59">
        <w:rPr>
          <w:rFonts w:cs="Tahoma"/>
          <w:szCs w:val="24"/>
        </w:rPr>
        <w:t xml:space="preserve">A district shall appoint a team that includes if practicable, a teacher with experience in teaching English learners to determine the necessary accommodations for students identified as English learners under the department’s </w:t>
      </w:r>
      <w:r w:rsidRPr="00EB4E59">
        <w:rPr>
          <w:rFonts w:cs="Tahoma"/>
          <w:i/>
          <w:szCs w:val="24"/>
        </w:rPr>
        <w:t>Participation Guidelines for Inclusion of Alaska Students in State Assessments</w:t>
      </w:r>
      <w:r w:rsidRPr="00EB4E59">
        <w:rPr>
          <w:rFonts w:cs="Tahoma"/>
          <w:szCs w:val="24"/>
        </w:rPr>
        <w:t>. The team shall document the accommodation decision and may not provide a modification. (</w:t>
      </w:r>
      <w:hyperlink r:id="rId103" w:anchor="4.06.776" w:history="1">
        <w:r w:rsidRPr="00EB4E59">
          <w:rPr>
            <w:rStyle w:val="Hyperlink"/>
            <w:rFonts w:cs="Tahoma"/>
            <w:szCs w:val="24"/>
          </w:rPr>
          <w:t>4 AAC 06.776</w:t>
        </w:r>
      </w:hyperlink>
      <w:r w:rsidRPr="00EB4E59">
        <w:rPr>
          <w:rFonts w:cs="Tahoma"/>
          <w:szCs w:val="24"/>
        </w:rPr>
        <w:t>(b))</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3"/>
        <w:gridCol w:w="3104"/>
        <w:gridCol w:w="3243"/>
      </w:tblGrid>
      <w:tr w:rsidR="00E36195" w:rsidRPr="00E075F2" w14:paraId="3F96BB68" w14:textId="77777777" w:rsidTr="00193661">
        <w:trPr>
          <w:trHeight w:val="375"/>
          <w:jc w:val="center"/>
        </w:trPr>
        <w:tc>
          <w:tcPr>
            <w:tcW w:w="4093" w:type="dxa"/>
          </w:tcPr>
          <w:p w14:paraId="175ABC9F" w14:textId="77777777" w:rsidR="00E36195" w:rsidRPr="00E075F2" w:rsidRDefault="00E36195" w:rsidP="00E075F2">
            <w:pPr>
              <w:spacing w:after="0"/>
              <w:rPr>
                <w:rFonts w:eastAsia="Calibri" w:cs="Tahoma"/>
                <w:b/>
                <w:bCs/>
                <w:sz w:val="20"/>
              </w:rPr>
            </w:pPr>
            <w:r w:rsidRPr="00E075F2">
              <w:rPr>
                <w:rFonts w:eastAsia="Calibri" w:cs="Tahoma"/>
                <w:b/>
                <w:bCs/>
                <w:sz w:val="20"/>
              </w:rPr>
              <w:t xml:space="preserve">Student’s Legal Name: </w:t>
            </w:r>
          </w:p>
          <w:p w14:paraId="0F02EB71" w14:textId="21DE38D1" w:rsidR="00E36195" w:rsidRPr="00E075F2" w:rsidRDefault="00E36195" w:rsidP="00E075F2">
            <w:pPr>
              <w:spacing w:after="0"/>
              <w:rPr>
                <w:rFonts w:eastAsia="Calibri" w:cs="Tahoma"/>
                <w:sz w:val="20"/>
              </w:rPr>
            </w:pPr>
            <w:r w:rsidRPr="00E075F2">
              <w:rPr>
                <w:rFonts w:eastAsia="Calibri" w:cs="Tahoma"/>
                <w:sz w:val="20"/>
              </w:rPr>
              <w:fldChar w:fldCharType="begin">
                <w:ffData>
                  <w:name w:val="Text19"/>
                  <w:enabled/>
                  <w:calcOnExit w:val="0"/>
                  <w:helpText w:type="text" w:val="enter student's legal name (first &amp; last)"/>
                  <w:textInput/>
                </w:ffData>
              </w:fldChar>
            </w:r>
            <w:r w:rsidRPr="00E075F2">
              <w:rPr>
                <w:rFonts w:eastAsia="Calibri" w:cs="Tahoma"/>
                <w:sz w:val="20"/>
              </w:rPr>
              <w:instrText xml:space="preserve"> </w:instrText>
            </w:r>
            <w:bookmarkStart w:id="322" w:name="Text19"/>
            <w:r w:rsidRPr="00E075F2">
              <w:rPr>
                <w:rFonts w:eastAsia="Calibri" w:cs="Tahoma"/>
                <w:sz w:val="20"/>
              </w:rPr>
              <w:instrText xml:space="preserve">FORMTEXT </w:instrText>
            </w:r>
            <w:r w:rsidRPr="00E075F2">
              <w:rPr>
                <w:rFonts w:eastAsia="Calibri" w:cs="Tahoma"/>
                <w:sz w:val="20"/>
              </w:rPr>
            </w:r>
            <w:r w:rsidRPr="00E075F2">
              <w:rPr>
                <w:rFonts w:eastAsia="Calibri" w:cs="Tahoma"/>
                <w:sz w:val="20"/>
              </w:rPr>
              <w:fldChar w:fldCharType="separate"/>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sz w:val="20"/>
              </w:rPr>
              <w:fldChar w:fldCharType="end"/>
            </w:r>
            <w:bookmarkEnd w:id="322"/>
          </w:p>
        </w:tc>
        <w:tc>
          <w:tcPr>
            <w:tcW w:w="3104" w:type="dxa"/>
          </w:tcPr>
          <w:p w14:paraId="7E0F130E" w14:textId="77777777" w:rsidR="00E36195" w:rsidRPr="00E075F2" w:rsidRDefault="00E36195" w:rsidP="00E075F2">
            <w:pPr>
              <w:spacing w:after="0"/>
              <w:rPr>
                <w:rFonts w:eastAsia="Calibri" w:cs="Tahoma"/>
                <w:b/>
                <w:bCs/>
                <w:sz w:val="20"/>
              </w:rPr>
            </w:pPr>
            <w:r w:rsidRPr="00E075F2">
              <w:rPr>
                <w:rFonts w:eastAsia="Calibri" w:cs="Tahoma"/>
                <w:b/>
                <w:bCs/>
                <w:sz w:val="20"/>
              </w:rPr>
              <w:t>District or State ID Number:</w:t>
            </w:r>
          </w:p>
          <w:p w14:paraId="235B0B74" w14:textId="3284F83B" w:rsidR="00E36195" w:rsidRPr="00E075F2" w:rsidRDefault="00E36195" w:rsidP="00E075F2">
            <w:pPr>
              <w:spacing w:after="0"/>
              <w:rPr>
                <w:rFonts w:eastAsia="Calibri" w:cs="Tahoma"/>
                <w:sz w:val="20"/>
              </w:rPr>
            </w:pPr>
            <w:r w:rsidRPr="00E075F2">
              <w:rPr>
                <w:rFonts w:eastAsia="Calibri" w:cs="Tahoma"/>
                <w:sz w:val="20"/>
              </w:rPr>
              <w:fldChar w:fldCharType="begin">
                <w:ffData>
                  <w:name w:val="Text20"/>
                  <w:enabled/>
                  <w:calcOnExit w:val="0"/>
                  <w:helpText w:type="text" w:val="enter student's district or state (preferred) ID number"/>
                  <w:textInput/>
                </w:ffData>
              </w:fldChar>
            </w:r>
            <w:r w:rsidRPr="00E075F2">
              <w:rPr>
                <w:rFonts w:eastAsia="Calibri" w:cs="Tahoma"/>
                <w:sz w:val="20"/>
              </w:rPr>
              <w:instrText xml:space="preserve"> </w:instrText>
            </w:r>
            <w:bookmarkStart w:id="323" w:name="Text20"/>
            <w:r w:rsidRPr="00E075F2">
              <w:rPr>
                <w:rFonts w:eastAsia="Calibri" w:cs="Tahoma"/>
                <w:sz w:val="20"/>
              </w:rPr>
              <w:instrText xml:space="preserve">FORMTEXT </w:instrText>
            </w:r>
            <w:r w:rsidRPr="00E075F2">
              <w:rPr>
                <w:rFonts w:eastAsia="Calibri" w:cs="Tahoma"/>
                <w:sz w:val="20"/>
              </w:rPr>
            </w:r>
            <w:r w:rsidRPr="00E075F2">
              <w:rPr>
                <w:rFonts w:eastAsia="Calibri" w:cs="Tahoma"/>
                <w:sz w:val="20"/>
              </w:rPr>
              <w:fldChar w:fldCharType="separate"/>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sz w:val="20"/>
              </w:rPr>
              <w:fldChar w:fldCharType="end"/>
            </w:r>
            <w:bookmarkEnd w:id="323"/>
          </w:p>
        </w:tc>
        <w:tc>
          <w:tcPr>
            <w:tcW w:w="3243" w:type="dxa"/>
          </w:tcPr>
          <w:p w14:paraId="76D33548" w14:textId="77777777" w:rsidR="00E36195" w:rsidRPr="00E075F2" w:rsidRDefault="00E36195" w:rsidP="00E075F2">
            <w:pPr>
              <w:spacing w:after="0"/>
              <w:rPr>
                <w:rFonts w:eastAsia="Calibri" w:cs="Tahoma"/>
                <w:b/>
                <w:bCs/>
                <w:sz w:val="20"/>
              </w:rPr>
            </w:pPr>
            <w:r w:rsidRPr="00E075F2">
              <w:rPr>
                <w:rFonts w:eastAsia="Calibri" w:cs="Tahoma"/>
                <w:b/>
                <w:bCs/>
                <w:sz w:val="20"/>
              </w:rPr>
              <w:t>Student Grade</w:t>
            </w:r>
          </w:p>
          <w:p w14:paraId="1FB00AB0" w14:textId="02D7EF75" w:rsidR="00E36195" w:rsidRPr="00E075F2" w:rsidRDefault="00E36195" w:rsidP="00E075F2">
            <w:pPr>
              <w:spacing w:after="0"/>
              <w:rPr>
                <w:rFonts w:eastAsia="Calibri" w:cs="Tahoma"/>
                <w:b/>
                <w:bCs/>
                <w:sz w:val="20"/>
              </w:rPr>
            </w:pPr>
            <w:r w:rsidRPr="00E075F2">
              <w:rPr>
                <w:rFonts w:eastAsia="Calibri" w:cs="Tahoma"/>
                <w:sz w:val="20"/>
              </w:rPr>
              <w:fldChar w:fldCharType="begin">
                <w:ffData>
                  <w:name w:val="Text21"/>
                  <w:enabled/>
                  <w:calcOnExit w:val="0"/>
                  <w:helpText w:type="text" w:val="enter student's current grade-level in school"/>
                  <w:textInput/>
                </w:ffData>
              </w:fldChar>
            </w:r>
            <w:r w:rsidRPr="00E075F2">
              <w:rPr>
                <w:rFonts w:eastAsia="Calibri" w:cs="Tahoma"/>
                <w:sz w:val="20"/>
              </w:rPr>
              <w:instrText xml:space="preserve"> </w:instrText>
            </w:r>
            <w:bookmarkStart w:id="324" w:name="Text21"/>
            <w:r w:rsidRPr="00E075F2">
              <w:rPr>
                <w:rFonts w:eastAsia="Calibri" w:cs="Tahoma"/>
                <w:sz w:val="20"/>
              </w:rPr>
              <w:instrText xml:space="preserve">FORMTEXT </w:instrText>
            </w:r>
            <w:r w:rsidRPr="00E075F2">
              <w:rPr>
                <w:rFonts w:eastAsia="Calibri" w:cs="Tahoma"/>
                <w:sz w:val="20"/>
              </w:rPr>
            </w:r>
            <w:r w:rsidRPr="00E075F2">
              <w:rPr>
                <w:rFonts w:eastAsia="Calibri" w:cs="Tahoma"/>
                <w:sz w:val="20"/>
              </w:rPr>
              <w:fldChar w:fldCharType="separate"/>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sz w:val="20"/>
              </w:rPr>
              <w:fldChar w:fldCharType="end"/>
            </w:r>
            <w:bookmarkEnd w:id="324"/>
          </w:p>
        </w:tc>
      </w:tr>
      <w:tr w:rsidR="00E36195" w:rsidRPr="00E075F2" w14:paraId="411CA8A7" w14:textId="77777777" w:rsidTr="00193661">
        <w:trPr>
          <w:trHeight w:val="542"/>
          <w:jc w:val="center"/>
        </w:trPr>
        <w:tc>
          <w:tcPr>
            <w:tcW w:w="4093" w:type="dxa"/>
          </w:tcPr>
          <w:p w14:paraId="14A06AD6" w14:textId="77777777" w:rsidR="00E36195" w:rsidRPr="00E075F2" w:rsidRDefault="00E36195" w:rsidP="00E075F2">
            <w:pPr>
              <w:spacing w:after="0"/>
              <w:rPr>
                <w:rFonts w:eastAsia="Calibri" w:cs="Tahoma"/>
                <w:b/>
                <w:bCs/>
                <w:sz w:val="20"/>
              </w:rPr>
            </w:pPr>
            <w:r w:rsidRPr="00E075F2">
              <w:rPr>
                <w:rFonts w:eastAsia="Calibri" w:cs="Tahoma"/>
                <w:b/>
                <w:bCs/>
                <w:sz w:val="20"/>
              </w:rPr>
              <w:t>Meeting Date</w:t>
            </w:r>
          </w:p>
          <w:p w14:paraId="692F565A" w14:textId="78391523" w:rsidR="00E36195" w:rsidRPr="00E075F2" w:rsidRDefault="00E36195" w:rsidP="00E075F2">
            <w:pPr>
              <w:spacing w:after="0"/>
              <w:rPr>
                <w:rFonts w:eastAsia="Calibri" w:cs="Tahoma"/>
                <w:sz w:val="20"/>
              </w:rPr>
            </w:pPr>
            <w:r w:rsidRPr="00E075F2">
              <w:rPr>
                <w:rFonts w:eastAsia="Calibri" w:cs="Tahoma"/>
                <w:sz w:val="20"/>
              </w:rPr>
              <w:fldChar w:fldCharType="begin">
                <w:ffData>
                  <w:name w:val="Text22"/>
                  <w:enabled/>
                  <w:calcOnExit w:val="0"/>
                  <w:helpText w:type="text" w:val="enter date of meeting (month, day, year)"/>
                  <w:textInput/>
                </w:ffData>
              </w:fldChar>
            </w:r>
            <w:r w:rsidRPr="00E075F2">
              <w:rPr>
                <w:rFonts w:eastAsia="Calibri" w:cs="Tahoma"/>
                <w:sz w:val="20"/>
              </w:rPr>
              <w:instrText xml:space="preserve"> </w:instrText>
            </w:r>
            <w:bookmarkStart w:id="325" w:name="Text22"/>
            <w:r w:rsidRPr="00E075F2">
              <w:rPr>
                <w:rFonts w:eastAsia="Calibri" w:cs="Tahoma"/>
                <w:sz w:val="20"/>
              </w:rPr>
              <w:instrText xml:space="preserve">FORMTEXT </w:instrText>
            </w:r>
            <w:r w:rsidRPr="00E075F2">
              <w:rPr>
                <w:rFonts w:eastAsia="Calibri" w:cs="Tahoma"/>
                <w:sz w:val="20"/>
              </w:rPr>
            </w:r>
            <w:r w:rsidRPr="00E075F2">
              <w:rPr>
                <w:rFonts w:eastAsia="Calibri" w:cs="Tahoma"/>
                <w:sz w:val="20"/>
              </w:rPr>
              <w:fldChar w:fldCharType="separate"/>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sz w:val="20"/>
              </w:rPr>
              <w:fldChar w:fldCharType="end"/>
            </w:r>
            <w:bookmarkEnd w:id="325"/>
          </w:p>
        </w:tc>
        <w:tc>
          <w:tcPr>
            <w:tcW w:w="6347" w:type="dxa"/>
            <w:gridSpan w:val="2"/>
          </w:tcPr>
          <w:p w14:paraId="5810A6E4" w14:textId="77777777" w:rsidR="00E36195" w:rsidRPr="00E075F2" w:rsidRDefault="00E36195" w:rsidP="00E075F2">
            <w:pPr>
              <w:spacing w:after="0"/>
              <w:rPr>
                <w:rFonts w:eastAsia="Calibri" w:cs="Tahoma"/>
                <w:b/>
                <w:bCs/>
                <w:sz w:val="20"/>
              </w:rPr>
            </w:pPr>
            <w:r w:rsidRPr="00E075F2">
              <w:rPr>
                <w:rFonts w:eastAsia="Calibri" w:cs="Tahoma"/>
                <w:b/>
                <w:bCs/>
                <w:sz w:val="20"/>
              </w:rPr>
              <w:t>District &amp; School</w:t>
            </w:r>
          </w:p>
          <w:p w14:paraId="11DF5DC2" w14:textId="64184417" w:rsidR="00E36195" w:rsidRPr="00E075F2" w:rsidRDefault="00E36195" w:rsidP="00E075F2">
            <w:pPr>
              <w:spacing w:after="0"/>
              <w:rPr>
                <w:rFonts w:eastAsia="Calibri" w:cs="Tahoma"/>
                <w:b/>
                <w:bCs/>
                <w:sz w:val="20"/>
              </w:rPr>
            </w:pPr>
            <w:r w:rsidRPr="00E075F2">
              <w:rPr>
                <w:rFonts w:eastAsia="Calibri" w:cs="Tahoma"/>
                <w:sz w:val="20"/>
              </w:rPr>
              <w:fldChar w:fldCharType="begin">
                <w:ffData>
                  <w:name w:val="Text23"/>
                  <w:enabled/>
                  <w:calcOnExit w:val="0"/>
                  <w:helpText w:type="text" w:val="enter the name of the district and school the student attends"/>
                  <w:textInput/>
                </w:ffData>
              </w:fldChar>
            </w:r>
            <w:r w:rsidRPr="00E075F2">
              <w:rPr>
                <w:rFonts w:eastAsia="Calibri" w:cs="Tahoma"/>
                <w:sz w:val="20"/>
              </w:rPr>
              <w:instrText xml:space="preserve"> </w:instrText>
            </w:r>
            <w:bookmarkStart w:id="326" w:name="Text23"/>
            <w:r w:rsidRPr="00E075F2">
              <w:rPr>
                <w:rFonts w:eastAsia="Calibri" w:cs="Tahoma"/>
                <w:sz w:val="20"/>
              </w:rPr>
              <w:instrText xml:space="preserve">FORMTEXT </w:instrText>
            </w:r>
            <w:r w:rsidRPr="00E075F2">
              <w:rPr>
                <w:rFonts w:eastAsia="Calibri" w:cs="Tahoma"/>
                <w:sz w:val="20"/>
              </w:rPr>
            </w:r>
            <w:r w:rsidRPr="00E075F2">
              <w:rPr>
                <w:rFonts w:eastAsia="Calibri" w:cs="Tahoma"/>
                <w:sz w:val="20"/>
              </w:rPr>
              <w:fldChar w:fldCharType="separate"/>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noProof/>
                <w:sz w:val="20"/>
              </w:rPr>
              <w:t> </w:t>
            </w:r>
            <w:r w:rsidRPr="00E075F2">
              <w:rPr>
                <w:rFonts w:eastAsia="Calibri" w:cs="Tahoma"/>
                <w:sz w:val="20"/>
              </w:rPr>
              <w:fldChar w:fldCharType="end"/>
            </w:r>
            <w:bookmarkEnd w:id="326"/>
          </w:p>
        </w:tc>
      </w:tr>
    </w:tbl>
    <w:p w14:paraId="372ECEF3" w14:textId="77777777" w:rsidR="00E36195" w:rsidRPr="00EB4E59" w:rsidRDefault="00E36195" w:rsidP="00B27398">
      <w:pPr>
        <w:spacing w:before="240" w:after="0"/>
        <w:rPr>
          <w:rFonts w:eastAsia="Calibri" w:cs="Tahoma"/>
          <w:b/>
          <w:bCs/>
          <w:szCs w:val="24"/>
        </w:rPr>
      </w:pPr>
      <w:bookmarkStart w:id="327" w:name="_Toc172799844"/>
      <w:r w:rsidRPr="0002779F">
        <w:rPr>
          <w:rStyle w:val="Heading2Char"/>
        </w:rPr>
        <w:t>Statewide and District Assessments:</w:t>
      </w:r>
      <w:bookmarkEnd w:id="327"/>
      <w:r w:rsidRPr="0002779F">
        <w:rPr>
          <w:rStyle w:val="Heading2Char"/>
        </w:rPr>
        <w:t xml:space="preserve"> </w:t>
      </w:r>
      <w:r w:rsidRPr="0086594D">
        <w:rPr>
          <w:rFonts w:eastAsia="Calibri" w:cs="Tahoma"/>
          <w:b/>
          <w:bCs/>
          <w:szCs w:val="24"/>
        </w:rPr>
        <w:br/>
      </w:r>
      <w:r w:rsidRPr="00EB4E59">
        <w:rPr>
          <w:rFonts w:eastAsia="Calibri" w:cs="Tahoma"/>
          <w:b/>
          <w:bCs/>
          <w:szCs w:val="24"/>
        </w:rPr>
        <w:t>The student will:</w:t>
      </w:r>
    </w:p>
    <w:p w14:paraId="19C61BEB" w14:textId="1E0E92E5" w:rsidR="00E36195" w:rsidRPr="00EB4E59" w:rsidRDefault="00E36195" w:rsidP="00B27398">
      <w:pPr>
        <w:spacing w:after="0"/>
        <w:rPr>
          <w:rFonts w:eastAsia="Calibri" w:cs="Tahoma"/>
          <w:szCs w:val="24"/>
        </w:rPr>
      </w:pPr>
      <w:r w:rsidRPr="00EB4E59">
        <w:rPr>
          <w:rFonts w:eastAsia="Calibri" w:cs="Tahoma"/>
          <w:szCs w:val="24"/>
        </w:rPr>
        <w:fldChar w:fldCharType="begin">
          <w:ffData>
            <w:name w:val=""/>
            <w:enabled/>
            <w:calcOnExit w:val="0"/>
            <w:helpText w:type="text" w:val="select if student will participant in statewide and district assessments WITHOUT accommodations"/>
            <w:checkBox>
              <w:sizeAuto/>
              <w:default w:val="0"/>
            </w:checkBox>
          </w:ffData>
        </w:fldChar>
      </w:r>
      <w:r w:rsidRPr="00EB4E59">
        <w:rPr>
          <w:rFonts w:eastAsia="Calibri" w:cs="Tahoma"/>
          <w:szCs w:val="24"/>
        </w:rPr>
        <w:instrText xml:space="preserve"> FORMCHECKBOX </w:instrText>
      </w:r>
      <w:r w:rsidR="00CE06ED">
        <w:rPr>
          <w:rFonts w:eastAsia="Calibri" w:cs="Tahoma"/>
          <w:szCs w:val="24"/>
        </w:rPr>
      </w:r>
      <w:r w:rsidR="00CE06ED">
        <w:rPr>
          <w:rFonts w:eastAsia="Calibri" w:cs="Tahoma"/>
          <w:szCs w:val="24"/>
        </w:rPr>
        <w:fldChar w:fldCharType="separate"/>
      </w:r>
      <w:r w:rsidRPr="00EB4E59">
        <w:rPr>
          <w:rFonts w:eastAsia="Calibri" w:cs="Tahoma"/>
          <w:szCs w:val="24"/>
        </w:rPr>
        <w:fldChar w:fldCharType="end"/>
      </w:r>
      <w:r w:rsidRPr="00EB4E59">
        <w:rPr>
          <w:rFonts w:eastAsia="Calibri" w:cs="Tahoma"/>
          <w:szCs w:val="24"/>
        </w:rPr>
        <w:tab/>
        <w:t xml:space="preserve">Participate in statewide and district assessments </w:t>
      </w:r>
      <w:r w:rsidRPr="00EB4E59">
        <w:rPr>
          <w:rFonts w:eastAsia="Calibri" w:cs="Tahoma"/>
          <w:b/>
          <w:bCs/>
          <w:szCs w:val="24"/>
        </w:rPr>
        <w:t>without</w:t>
      </w:r>
      <w:r w:rsidRPr="00EB4E59">
        <w:rPr>
          <w:rFonts w:eastAsia="Calibri" w:cs="Tahoma"/>
          <w:szCs w:val="24"/>
        </w:rPr>
        <w:t xml:space="preserve"> accommodations.</w:t>
      </w:r>
    </w:p>
    <w:p w14:paraId="6029BF77" w14:textId="24C5655C" w:rsidR="00E36195" w:rsidRPr="00EB4E59" w:rsidRDefault="00E36195" w:rsidP="00E36195">
      <w:pPr>
        <w:ind w:left="720" w:hanging="720"/>
        <w:rPr>
          <w:rFonts w:eastAsia="Calibri" w:cs="Tahoma"/>
          <w:szCs w:val="24"/>
        </w:rPr>
      </w:pPr>
      <w:r w:rsidRPr="00EB4E59">
        <w:rPr>
          <w:rFonts w:eastAsia="Calibri" w:cs="Tahoma"/>
          <w:szCs w:val="24"/>
        </w:rPr>
        <w:fldChar w:fldCharType="begin">
          <w:ffData>
            <w:name w:val=""/>
            <w:enabled/>
            <w:calcOnExit w:val="0"/>
            <w:helpText w:type="text" w:val="select if student will participant in statewide and district assessments WITH accommodations"/>
            <w:checkBox>
              <w:sizeAuto/>
              <w:default w:val="0"/>
            </w:checkBox>
          </w:ffData>
        </w:fldChar>
      </w:r>
      <w:r w:rsidRPr="00EB4E59">
        <w:rPr>
          <w:rFonts w:eastAsia="Calibri" w:cs="Tahoma"/>
          <w:szCs w:val="24"/>
        </w:rPr>
        <w:instrText xml:space="preserve"> FORMCHECKBOX </w:instrText>
      </w:r>
      <w:r w:rsidR="00CE06ED">
        <w:rPr>
          <w:rFonts w:eastAsia="Calibri" w:cs="Tahoma"/>
          <w:szCs w:val="24"/>
        </w:rPr>
      </w:r>
      <w:r w:rsidR="00CE06ED">
        <w:rPr>
          <w:rFonts w:eastAsia="Calibri" w:cs="Tahoma"/>
          <w:szCs w:val="24"/>
        </w:rPr>
        <w:fldChar w:fldCharType="separate"/>
      </w:r>
      <w:r w:rsidRPr="00EB4E59">
        <w:rPr>
          <w:rFonts w:eastAsia="Calibri" w:cs="Tahoma"/>
          <w:szCs w:val="24"/>
        </w:rPr>
        <w:fldChar w:fldCharType="end"/>
      </w:r>
      <w:r w:rsidRPr="00EB4E59">
        <w:rPr>
          <w:rFonts w:eastAsia="Calibri" w:cs="Tahoma"/>
          <w:szCs w:val="24"/>
        </w:rPr>
        <w:tab/>
        <w:t xml:space="preserve">Participate in statewide and district assessments </w:t>
      </w:r>
      <w:r w:rsidRPr="00EB4E59">
        <w:rPr>
          <w:rFonts w:eastAsia="Calibri" w:cs="Tahoma"/>
          <w:b/>
          <w:bCs/>
          <w:szCs w:val="24"/>
        </w:rPr>
        <w:t>with</w:t>
      </w:r>
      <w:r w:rsidRPr="00EB4E59">
        <w:rPr>
          <w:rFonts w:eastAsia="Calibri" w:cs="Tahoma"/>
          <w:szCs w:val="24"/>
        </w:rPr>
        <w:t xml:space="preserve"> the following accommodations.</w:t>
      </w:r>
    </w:p>
    <w:p w14:paraId="2A355A54" w14:textId="190E28E0" w:rsidR="00822B06" w:rsidRPr="007C6108" w:rsidRDefault="00822B06" w:rsidP="007C6108">
      <w:pPr>
        <w:pStyle w:val="Heading2"/>
      </w:pPr>
      <w:bookmarkStart w:id="328" w:name="_Toc172799845"/>
      <w:r w:rsidRPr="007C6108">
        <w:t>A</w:t>
      </w:r>
      <w:r w:rsidR="00E149E3" w:rsidRPr="007C6108">
        <w:t>ssessment</w:t>
      </w:r>
      <w:r w:rsidRPr="007C6108">
        <w:t xml:space="preserve"> A</w:t>
      </w:r>
      <w:r w:rsidR="00E149E3" w:rsidRPr="007C6108">
        <w:t>ccommodations</w:t>
      </w:r>
      <w:bookmarkEnd w:id="328"/>
      <w:r w:rsidR="00E149E3" w:rsidRPr="007C6108">
        <w:t xml:space="preserve"> </w:t>
      </w:r>
      <w:r w:rsidRPr="007C6108">
        <w:t xml:space="preserve"> </w:t>
      </w:r>
    </w:p>
    <w:p w14:paraId="37616BA8" w14:textId="695188CD" w:rsidR="00822B06" w:rsidRPr="00EB4E59" w:rsidRDefault="00822B06" w:rsidP="00E075F2">
      <w:pPr>
        <w:spacing w:line="240" w:lineRule="auto"/>
      </w:pPr>
      <w:r w:rsidRPr="00EB4E59">
        <w:t xml:space="preserve">Please refer to the Participation Guidelines for Inclusion of Alaska Students in State Assessments for further information on allowable accommodations for required state assessments.  The Participation Guidelines and accompanying </w:t>
      </w:r>
      <w:r w:rsidR="00C069D1">
        <w:t>H</w:t>
      </w:r>
      <w:r w:rsidR="00C069D1" w:rsidRPr="00EB4E59">
        <w:t xml:space="preserve">andbook </w:t>
      </w:r>
      <w:r w:rsidRPr="00EB4E59">
        <w:t xml:space="preserve">are available on the </w:t>
      </w:r>
      <w:hyperlink r:id="rId104" w:history="1">
        <w:r w:rsidRPr="00EB4E59">
          <w:rPr>
            <w:rStyle w:val="Hyperlink"/>
          </w:rPr>
          <w:t>DEED Accommodations webpage</w:t>
        </w:r>
      </w:hyperlink>
      <w:r w:rsidRPr="00EB4E59">
        <w:t xml:space="preserve"> (education.alaska.gov/assessments/accommodations).</w:t>
      </w:r>
    </w:p>
    <w:p w14:paraId="28EBF8E2" w14:textId="1A0E7313" w:rsidR="00E36195" w:rsidRPr="00C55C4B" w:rsidRDefault="00E36195" w:rsidP="00E075F2">
      <w:pPr>
        <w:pStyle w:val="Heading2"/>
        <w:spacing w:line="240" w:lineRule="auto"/>
      </w:pPr>
      <w:bookmarkStart w:id="329" w:name="_Toc172799846"/>
      <w:r>
        <w:t xml:space="preserve">Alaska System of Academic Readiness (AK STAR) and Alaska Science Assessment Allowable </w:t>
      </w:r>
      <w:r w:rsidRPr="00411078">
        <w:t>Accommodation</w:t>
      </w:r>
      <w:r>
        <w:t>s for English Learners</w:t>
      </w:r>
      <w:bookmarkEnd w:id="329"/>
      <w:r w:rsidRPr="00411078">
        <w:t xml:space="preserve"> </w:t>
      </w:r>
    </w:p>
    <w:p w14:paraId="7FB7CA05" w14:textId="77777777" w:rsidR="00E36195" w:rsidRPr="00EB4E59" w:rsidRDefault="00E36195" w:rsidP="00E075F2">
      <w:pPr>
        <w:pStyle w:val="ListParagraph"/>
        <w:numPr>
          <w:ilvl w:val="0"/>
          <w:numId w:val="23"/>
        </w:numPr>
        <w:spacing w:before="120" w:after="0" w:line="240" w:lineRule="auto"/>
        <w:ind w:left="360"/>
        <w:rPr>
          <w:b/>
        </w:rPr>
      </w:pPr>
      <w:r w:rsidRPr="00EB4E59">
        <w:rPr>
          <w:b/>
        </w:rPr>
        <w:t>Test Directions</w:t>
      </w:r>
    </w:p>
    <w:p w14:paraId="48CE0C70" w14:textId="77777777" w:rsidR="00E36195" w:rsidRPr="00EB4E59" w:rsidRDefault="00E36195" w:rsidP="00C56C7C">
      <w:pPr>
        <w:spacing w:line="240" w:lineRule="auto"/>
        <w:ind w:left="360"/>
      </w:pPr>
      <w:r w:rsidRPr="00EB4E59">
        <w:t>Read aloud, in English or in native language, the test directions. This includes directions that are read aloud to all students by test administrators and/or clarification of test directions embedded within the assessment. Test directions do not include test items or prompts.</w:t>
      </w:r>
    </w:p>
    <w:p w14:paraId="23C010D0" w14:textId="094155B0" w:rsidR="00E36195" w:rsidRPr="00EB4E59" w:rsidRDefault="00FC173C" w:rsidP="00FC173C">
      <w:pPr>
        <w:spacing w:after="0" w:line="240" w:lineRule="auto"/>
        <w:ind w:firstLine="360"/>
      </w:pPr>
      <w:r w:rsidRPr="00EB4E59">
        <w:fldChar w:fldCharType="begin">
          <w:ffData>
            <w:name w:val="Check28"/>
            <w:enabled/>
            <w:calcOnExit w:val="0"/>
            <w:helpText w:type="text" w:val="Check to select accommodation: Provide written version of written/oral test directions"/>
            <w:checkBox>
              <w:sizeAuto/>
              <w:default w:val="0"/>
            </w:checkBox>
          </w:ffData>
        </w:fldChar>
      </w:r>
      <w:r w:rsidRPr="00EB4E59">
        <w:instrText xml:space="preserve"> </w:instrText>
      </w:r>
      <w:bookmarkStart w:id="330" w:name="Check28"/>
      <w:r w:rsidRPr="00EB4E59">
        <w:instrText xml:space="preserve">FORMCHECKBOX </w:instrText>
      </w:r>
      <w:r w:rsidR="00CE06ED">
        <w:fldChar w:fldCharType="separate"/>
      </w:r>
      <w:r w:rsidRPr="00EB4E59">
        <w:fldChar w:fldCharType="end"/>
      </w:r>
      <w:bookmarkEnd w:id="330"/>
      <w:r w:rsidRPr="00EB4E59">
        <w:tab/>
      </w:r>
      <w:r w:rsidR="00E36195" w:rsidRPr="00EB4E59">
        <w:t>Provide written version of written/oral test directions.</w:t>
      </w:r>
    </w:p>
    <w:p w14:paraId="1A51B329" w14:textId="5503BFDD" w:rsidR="00E36195" w:rsidRPr="00EB4E59" w:rsidRDefault="00FC173C" w:rsidP="00FC173C">
      <w:pPr>
        <w:spacing w:after="0" w:line="240" w:lineRule="auto"/>
        <w:ind w:firstLine="360"/>
      </w:pPr>
      <w:r w:rsidRPr="00EB4E59">
        <w:fldChar w:fldCharType="begin">
          <w:ffData>
            <w:name w:val=""/>
            <w:enabled/>
            <w:calcOnExit w:val="0"/>
            <w:helpText w:type="text" w:val="Check to select accommodation: Read aloud and/or repeat written and/or oral test directions"/>
            <w:checkBox>
              <w:sizeAuto/>
              <w:default w:val="0"/>
            </w:checkBox>
          </w:ffData>
        </w:fldChar>
      </w:r>
      <w:r w:rsidRPr="00EB4E59">
        <w:instrText xml:space="preserve"> FORMCHECKBOX </w:instrText>
      </w:r>
      <w:r w:rsidR="00CE06ED">
        <w:fldChar w:fldCharType="separate"/>
      </w:r>
      <w:r w:rsidRPr="00EB4E59">
        <w:fldChar w:fldCharType="end"/>
      </w:r>
      <w:r w:rsidRPr="00EB4E59">
        <w:tab/>
      </w:r>
      <w:r w:rsidR="00E36195" w:rsidRPr="00EB4E59">
        <w:t xml:space="preserve">Read aloud and/or repeat written and/or oral test directions. </w:t>
      </w:r>
    </w:p>
    <w:p w14:paraId="4B52FD31" w14:textId="2FD7F8CE" w:rsidR="00E36195" w:rsidRPr="00EB4E59" w:rsidRDefault="00FC173C" w:rsidP="00FC173C">
      <w:pPr>
        <w:spacing w:after="0" w:line="240" w:lineRule="auto"/>
        <w:ind w:firstLine="360"/>
      </w:pPr>
      <w:r w:rsidRPr="00EB4E59">
        <w:fldChar w:fldCharType="begin">
          <w:ffData>
            <w:name w:val=""/>
            <w:enabled/>
            <w:calcOnExit w:val="0"/>
            <w:helpText w:type="text" w:val="Check to select accommodation: Clarify/explain test directions if requested by the student"/>
            <w:checkBox>
              <w:sizeAuto/>
              <w:default w:val="0"/>
            </w:checkBox>
          </w:ffData>
        </w:fldChar>
      </w:r>
      <w:r w:rsidRPr="00EB4E59">
        <w:instrText xml:space="preserve"> FORMCHECKBOX </w:instrText>
      </w:r>
      <w:r w:rsidR="00CE06ED">
        <w:fldChar w:fldCharType="separate"/>
      </w:r>
      <w:r w:rsidRPr="00EB4E59">
        <w:fldChar w:fldCharType="end"/>
      </w:r>
      <w:r w:rsidRPr="00EB4E59">
        <w:tab/>
      </w:r>
      <w:r w:rsidR="00E36195" w:rsidRPr="00EB4E59">
        <w:t>Clarify/explain test directions if requested by the student.</w:t>
      </w:r>
    </w:p>
    <w:p w14:paraId="1D28B1F3" w14:textId="77777777" w:rsidR="00E36195" w:rsidRPr="00891A3D" w:rsidRDefault="00E36195" w:rsidP="00E075F2">
      <w:pPr>
        <w:pStyle w:val="ListParagraph"/>
        <w:numPr>
          <w:ilvl w:val="0"/>
          <w:numId w:val="23"/>
        </w:numPr>
        <w:spacing w:before="240" w:after="0" w:line="240" w:lineRule="auto"/>
        <w:ind w:left="360"/>
        <w:rPr>
          <w:b/>
        </w:rPr>
      </w:pPr>
      <w:r w:rsidRPr="00891A3D">
        <w:rPr>
          <w:b/>
        </w:rPr>
        <w:t>Test Items</w:t>
      </w:r>
    </w:p>
    <w:p w14:paraId="3D3F8128" w14:textId="77777777" w:rsidR="00E36195" w:rsidRPr="00EB4E59" w:rsidRDefault="00E36195" w:rsidP="00C56C7C">
      <w:pPr>
        <w:spacing w:line="240" w:lineRule="auto"/>
        <w:ind w:firstLine="360"/>
      </w:pPr>
      <w:r w:rsidRPr="00EB4E59">
        <w:t xml:space="preserve">Test items </w:t>
      </w:r>
      <w:proofErr w:type="gramStart"/>
      <w:r w:rsidRPr="00EB4E59">
        <w:t>include:</w:t>
      </w:r>
      <w:proofErr w:type="gramEnd"/>
      <w:r w:rsidRPr="00EB4E59">
        <w:t xml:space="preserve"> test questions and answer choices.</w:t>
      </w:r>
    </w:p>
    <w:p w14:paraId="484AB91E" w14:textId="51FB0FED" w:rsidR="00E36195" w:rsidRPr="00EB4E59" w:rsidRDefault="00FC173C" w:rsidP="00FC173C">
      <w:pPr>
        <w:spacing w:after="0" w:line="240" w:lineRule="auto"/>
        <w:ind w:left="720" w:hanging="360"/>
      </w:pPr>
      <w:r w:rsidRPr="00EB4E59">
        <w:fldChar w:fldCharType="begin">
          <w:ffData>
            <w:name w:val=""/>
            <w:enabled/>
            <w:calcOnExit w:val="0"/>
            <w:helpText w:type="text" w:val="Check to select accommodation: Provide a published word-to-word bilingual dictionary that does NOT contain pictures or definitions. Electronic dictionaries are not allowed"/>
            <w:checkBox>
              <w:sizeAuto/>
              <w:default w:val="0"/>
            </w:checkBox>
          </w:ffData>
        </w:fldChar>
      </w:r>
      <w:r w:rsidRPr="00EB4E59">
        <w:instrText xml:space="preserve"> FORMCHECKBOX </w:instrText>
      </w:r>
      <w:r w:rsidR="00CE06ED">
        <w:fldChar w:fldCharType="separate"/>
      </w:r>
      <w:r w:rsidRPr="00EB4E59">
        <w:fldChar w:fldCharType="end"/>
      </w:r>
      <w:r w:rsidRPr="00EB4E59">
        <w:tab/>
      </w:r>
      <w:r w:rsidR="00E36195" w:rsidRPr="00EB4E59">
        <w:t>Provide a published word-to-word bilingual dictionary that does NOT contain pictures or definitions. Electronic dictionaries are not allowed.</w:t>
      </w:r>
    </w:p>
    <w:p w14:paraId="75AC88B7" w14:textId="5F4BC122" w:rsidR="00E36195" w:rsidRPr="00EB4E59" w:rsidRDefault="00FC173C" w:rsidP="00FC173C">
      <w:pPr>
        <w:spacing w:after="0" w:line="240" w:lineRule="auto"/>
        <w:ind w:left="720" w:hanging="360"/>
      </w:pPr>
      <w:r w:rsidRPr="00EB4E59">
        <w:fldChar w:fldCharType="begin">
          <w:ffData>
            <w:name w:val=""/>
            <w:enabled/>
            <w:calcOnExit w:val="0"/>
            <w:helpText w:type="text" w:val="Check to select accommodation: Provide the native language word for an unknown word in an assessment item, when requested by the student. (Not allowed for reading passages)"/>
            <w:checkBox>
              <w:sizeAuto/>
              <w:default w:val="0"/>
            </w:checkBox>
          </w:ffData>
        </w:fldChar>
      </w:r>
      <w:r w:rsidRPr="00EB4E59">
        <w:instrText xml:space="preserve"> FORMCHECKBOX </w:instrText>
      </w:r>
      <w:r w:rsidR="00CE06ED">
        <w:fldChar w:fldCharType="separate"/>
      </w:r>
      <w:r w:rsidRPr="00EB4E59">
        <w:fldChar w:fldCharType="end"/>
      </w:r>
      <w:r w:rsidRPr="00EB4E59">
        <w:tab/>
      </w:r>
      <w:r w:rsidR="00E36195" w:rsidRPr="00EB4E59">
        <w:t xml:space="preserve">Provide the native language word for an unknown word in an assessment item, when requested by the student. </w:t>
      </w:r>
      <w:r w:rsidR="00E36195" w:rsidRPr="00EB4E59">
        <w:rPr>
          <w:b/>
        </w:rPr>
        <w:t>(Not allowed for reading passages)</w:t>
      </w:r>
    </w:p>
    <w:p w14:paraId="7705C5FE" w14:textId="77777777" w:rsidR="00E36195" w:rsidRPr="00EB4E59" w:rsidRDefault="00E36195" w:rsidP="00FC173C">
      <w:pPr>
        <w:spacing w:after="0" w:line="240" w:lineRule="auto"/>
        <w:ind w:firstLine="720"/>
        <w:rPr>
          <w:i/>
        </w:rPr>
      </w:pPr>
      <w:r w:rsidRPr="00EB4E59">
        <w:rPr>
          <w:i/>
        </w:rPr>
        <w:t>Translation should not include additional words, ideas or examples.</w:t>
      </w:r>
    </w:p>
    <w:p w14:paraId="3389A8AC" w14:textId="34B41D31" w:rsidR="00E36195" w:rsidRDefault="00FC173C" w:rsidP="00FC173C">
      <w:pPr>
        <w:spacing w:after="0" w:line="240" w:lineRule="auto"/>
        <w:ind w:left="720" w:hanging="360"/>
        <w:rPr>
          <w:i/>
        </w:rPr>
      </w:pPr>
      <w:r w:rsidRPr="00EB4E59">
        <w:fldChar w:fldCharType="begin">
          <w:ffData>
            <w:name w:val=""/>
            <w:enabled/>
            <w:calcOnExit w:val="0"/>
            <w:helpText w:type="text" w:val="Check to select accommodation: Allow the student to respond orally to constructed response items in English for math, and/or science test(s). (Not allowed for ELA). This accommodation requires thoughtful consideration and will only apply to select student"/>
            <w:checkBox>
              <w:sizeAuto/>
              <w:default w:val="0"/>
            </w:checkBox>
          </w:ffData>
        </w:fldChar>
      </w:r>
      <w:r w:rsidRPr="00EB4E59">
        <w:instrText xml:space="preserve"> FORMCHECKBOX </w:instrText>
      </w:r>
      <w:r w:rsidR="00CE06ED">
        <w:fldChar w:fldCharType="separate"/>
      </w:r>
      <w:r w:rsidRPr="00EB4E59">
        <w:fldChar w:fldCharType="end"/>
      </w:r>
      <w:r w:rsidRPr="00EB4E59">
        <w:tab/>
      </w:r>
      <w:r w:rsidR="00E36195" w:rsidRPr="00EB4E59">
        <w:t>Allow the student to respond orally to</w:t>
      </w:r>
      <w:r w:rsidR="00E36195" w:rsidRPr="00EB4E59">
        <w:rPr>
          <w:rFonts w:eastAsia="Calibri" w:cs="Tahoma"/>
          <w:szCs w:val="24"/>
        </w:rPr>
        <w:t xml:space="preserve"> </w:t>
      </w:r>
      <w:r w:rsidR="00E36195" w:rsidRPr="00EB4E59">
        <w:t xml:space="preserve">constructed response items in English for math, and/or science test(s). </w:t>
      </w:r>
      <w:r w:rsidR="00E36195" w:rsidRPr="00EB4E59">
        <w:rPr>
          <w:b/>
        </w:rPr>
        <w:t>(Not allowed for ELA).</w:t>
      </w:r>
      <w:r w:rsidR="00E36195" w:rsidRPr="00EB4E59">
        <w:t xml:space="preserve"> </w:t>
      </w:r>
      <w:r w:rsidR="00E36195" w:rsidRPr="00EB4E59">
        <w:rPr>
          <w:i/>
        </w:rPr>
        <w:t>This accommodation requires thoughtful consideration and will only apply to select students for state assessments.</w:t>
      </w:r>
    </w:p>
    <w:p w14:paraId="417FEEAB" w14:textId="64270D48" w:rsidR="00EB4E59" w:rsidRDefault="00EB4E59">
      <w:pPr>
        <w:rPr>
          <w:i/>
        </w:rPr>
      </w:pPr>
      <w:r>
        <w:rPr>
          <w:i/>
        </w:rPr>
        <w:br w:type="page"/>
      </w:r>
    </w:p>
    <w:p w14:paraId="1F8BFD0A" w14:textId="77777777" w:rsidR="00E36195" w:rsidRPr="00891A3D" w:rsidRDefault="00E36195" w:rsidP="00EB4E59">
      <w:pPr>
        <w:pStyle w:val="ListParagraph"/>
        <w:numPr>
          <w:ilvl w:val="0"/>
          <w:numId w:val="23"/>
        </w:numPr>
        <w:spacing w:before="240" w:line="240" w:lineRule="auto"/>
        <w:ind w:left="360"/>
        <w:rPr>
          <w:rFonts w:eastAsia="Calibri" w:cs="Tahoma"/>
          <w:szCs w:val="24"/>
        </w:rPr>
      </w:pPr>
      <w:r w:rsidRPr="00891A3D">
        <w:rPr>
          <w:rFonts w:eastAsia="Calibri" w:cs="Tahoma"/>
          <w:b/>
          <w:szCs w:val="24"/>
        </w:rPr>
        <w:lastRenderedPageBreak/>
        <w:t>Location</w:t>
      </w:r>
    </w:p>
    <w:p w14:paraId="58773057" w14:textId="665D173E" w:rsidR="00E36195" w:rsidRPr="00E149E3" w:rsidRDefault="00FC173C" w:rsidP="00EB4E59">
      <w:pPr>
        <w:spacing w:after="0" w:line="240" w:lineRule="auto"/>
        <w:ind w:firstLine="360"/>
        <w:rPr>
          <w:rFonts w:eastAsia="Calibri" w:cs="Tahoma"/>
          <w:szCs w:val="24"/>
        </w:rPr>
      </w:pPr>
      <w:r>
        <w:fldChar w:fldCharType="begin">
          <w:ffData>
            <w:name w:val=""/>
            <w:enabled/>
            <w:calcOnExit w:val="0"/>
            <w:helpText w:type="text" w:val="Check to select accommodation: Administering the test individually or in a small group in a separate location"/>
            <w:checkBox>
              <w:sizeAuto/>
              <w:default w:val="0"/>
            </w:checkBox>
          </w:ffData>
        </w:fldChar>
      </w:r>
      <w:r>
        <w:instrText xml:space="preserve"> FORMCHECKBOX </w:instrText>
      </w:r>
      <w:r w:rsidR="00CE06ED">
        <w:fldChar w:fldCharType="separate"/>
      </w:r>
      <w:r>
        <w:fldChar w:fldCharType="end"/>
      </w:r>
      <w:r>
        <w:tab/>
      </w:r>
      <w:r w:rsidR="00E36195" w:rsidRPr="00E149E3">
        <w:rPr>
          <w:rFonts w:eastAsia="Calibri" w:cs="Tahoma"/>
          <w:szCs w:val="24"/>
        </w:rPr>
        <w:t>Administering the test individually or in a small group in a separate location.</w:t>
      </w:r>
    </w:p>
    <w:p w14:paraId="6F864CEC" w14:textId="57737B2B" w:rsidR="00E36195" w:rsidRPr="00E149E3" w:rsidRDefault="00FC173C" w:rsidP="00FC173C">
      <w:pPr>
        <w:spacing w:after="0" w:line="240" w:lineRule="auto"/>
        <w:ind w:firstLine="360"/>
        <w:rPr>
          <w:rFonts w:eastAsia="Calibri" w:cs="Tahoma"/>
          <w:szCs w:val="24"/>
        </w:rPr>
      </w:pPr>
      <w:r>
        <w:fldChar w:fldCharType="begin">
          <w:ffData>
            <w:name w:val=""/>
            <w:enabled/>
            <w:calcOnExit w:val="0"/>
            <w:helpText w:type="text" w:val="Check to select accommodation: Using a specific test administrator"/>
            <w:checkBox>
              <w:sizeAuto/>
              <w:default w:val="0"/>
            </w:checkBox>
          </w:ffData>
        </w:fldChar>
      </w:r>
      <w:r>
        <w:instrText xml:space="preserve"> FORMCHECKBOX </w:instrText>
      </w:r>
      <w:r w:rsidR="00CE06ED">
        <w:fldChar w:fldCharType="separate"/>
      </w:r>
      <w:r>
        <w:fldChar w:fldCharType="end"/>
      </w:r>
      <w:r>
        <w:tab/>
      </w:r>
      <w:r w:rsidR="00E36195" w:rsidRPr="00E149E3">
        <w:rPr>
          <w:rFonts w:eastAsia="Calibri" w:cs="Tahoma"/>
          <w:szCs w:val="24"/>
        </w:rPr>
        <w:t>Using a specific test administrator.</w:t>
      </w:r>
    </w:p>
    <w:p w14:paraId="14073EF9" w14:textId="77777777" w:rsidR="00E36195" w:rsidRPr="00891A3D" w:rsidRDefault="00E36195" w:rsidP="00C56C7C">
      <w:pPr>
        <w:pStyle w:val="ListParagraph"/>
        <w:numPr>
          <w:ilvl w:val="0"/>
          <w:numId w:val="23"/>
        </w:numPr>
        <w:spacing w:before="240" w:after="0" w:line="240" w:lineRule="auto"/>
        <w:ind w:left="360"/>
        <w:rPr>
          <w:rFonts w:eastAsia="Calibri" w:cs="Tahoma"/>
          <w:b/>
          <w:szCs w:val="24"/>
        </w:rPr>
      </w:pPr>
      <w:r w:rsidRPr="00891A3D">
        <w:rPr>
          <w:rFonts w:eastAsia="Calibri" w:cs="Tahoma"/>
          <w:b/>
          <w:szCs w:val="24"/>
        </w:rPr>
        <w:t>Read Aloud Accommodations</w:t>
      </w:r>
    </w:p>
    <w:p w14:paraId="75078B0E" w14:textId="77777777" w:rsidR="00E36195" w:rsidRDefault="00E36195" w:rsidP="00FC173C">
      <w:pPr>
        <w:spacing w:line="240" w:lineRule="auto"/>
        <w:ind w:left="360"/>
        <w:rPr>
          <w:rFonts w:eastAsia="Calibri" w:cs="Tahoma"/>
          <w:szCs w:val="24"/>
        </w:rPr>
      </w:pPr>
      <w:r>
        <w:rPr>
          <w:rFonts w:eastAsia="Calibri" w:cs="Tahoma"/>
          <w:szCs w:val="24"/>
        </w:rPr>
        <w:t>Accommodations embedded within the computer-based assessment and selected in the respective test administration portal by a district employee with appropriate portal permissions.</w:t>
      </w:r>
    </w:p>
    <w:p w14:paraId="3D6E858F" w14:textId="09B16F92" w:rsidR="00E36195" w:rsidRPr="00E149E3" w:rsidRDefault="00EB4E59" w:rsidP="00FC173C">
      <w:pPr>
        <w:spacing w:after="0" w:line="240" w:lineRule="auto"/>
        <w:ind w:firstLine="360"/>
        <w:rPr>
          <w:rFonts w:eastAsia="Calibri" w:cs="Tahoma"/>
          <w:szCs w:val="24"/>
        </w:rPr>
      </w:pPr>
      <w:r>
        <w:fldChar w:fldCharType="begin">
          <w:ffData>
            <w:name w:val=""/>
            <w:enabled/>
            <w:calcOnExit w:val="0"/>
            <w:helpText w:type="text" w:val="Check to select accommodation: Text-to-Speech for MATH"/>
            <w:checkBox>
              <w:sizeAuto/>
              <w:default w:val="0"/>
            </w:checkBox>
          </w:ffData>
        </w:fldChar>
      </w:r>
      <w:r>
        <w:instrText xml:space="preserve"> FORMCHECKBOX </w:instrText>
      </w:r>
      <w:r w:rsidR="00CE06ED">
        <w:fldChar w:fldCharType="separate"/>
      </w:r>
      <w:r>
        <w:fldChar w:fldCharType="end"/>
      </w:r>
      <w:r w:rsidR="00FC173C">
        <w:tab/>
      </w:r>
      <w:r w:rsidR="00E36195" w:rsidRPr="00E149E3">
        <w:rPr>
          <w:rFonts w:eastAsia="Calibri" w:cs="Tahoma"/>
          <w:szCs w:val="24"/>
        </w:rPr>
        <w:t>Text-to-Speech for MATH</w:t>
      </w:r>
    </w:p>
    <w:p w14:paraId="540680F6" w14:textId="7397A316" w:rsidR="00E36195" w:rsidRPr="00E149E3" w:rsidRDefault="00EB4E59" w:rsidP="00FC173C">
      <w:pPr>
        <w:spacing w:after="0" w:line="240" w:lineRule="auto"/>
        <w:ind w:firstLine="360"/>
        <w:rPr>
          <w:rFonts w:eastAsia="Calibri" w:cs="Tahoma"/>
          <w:szCs w:val="24"/>
        </w:rPr>
      </w:pPr>
      <w:r>
        <w:fldChar w:fldCharType="begin">
          <w:ffData>
            <w:name w:val=""/>
            <w:enabled/>
            <w:calcOnExit w:val="0"/>
            <w:helpText w:type="text" w:val="Check to select accommodation: Text-to-Speech for ELA"/>
            <w:checkBox>
              <w:sizeAuto/>
              <w:default w:val="0"/>
            </w:checkBox>
          </w:ffData>
        </w:fldChar>
      </w:r>
      <w:r>
        <w:instrText xml:space="preserve"> FORMCHECKBOX </w:instrText>
      </w:r>
      <w:r w:rsidR="00CE06ED">
        <w:fldChar w:fldCharType="separate"/>
      </w:r>
      <w:r>
        <w:fldChar w:fldCharType="end"/>
      </w:r>
      <w:r w:rsidR="00FC173C">
        <w:tab/>
      </w:r>
      <w:r w:rsidR="00E36195" w:rsidRPr="00E149E3">
        <w:rPr>
          <w:rFonts w:eastAsia="Calibri" w:cs="Tahoma"/>
          <w:szCs w:val="24"/>
        </w:rPr>
        <w:t>Text-to-Speech for ELA</w:t>
      </w:r>
    </w:p>
    <w:p w14:paraId="188E382F" w14:textId="4169CADA" w:rsidR="00E36195" w:rsidRPr="00E149E3" w:rsidRDefault="00EB4E59" w:rsidP="00FC173C">
      <w:pPr>
        <w:spacing w:after="0" w:line="240" w:lineRule="auto"/>
        <w:ind w:firstLine="360"/>
        <w:rPr>
          <w:rFonts w:eastAsia="Calibri" w:cs="Tahoma"/>
          <w:szCs w:val="24"/>
        </w:rPr>
      </w:pPr>
      <w:r>
        <w:fldChar w:fldCharType="begin">
          <w:ffData>
            <w:name w:val=""/>
            <w:enabled/>
            <w:calcOnExit w:val="0"/>
            <w:helpText w:type="text" w:val="Check to select accommodation: Text-to-Speech for SCIENCE"/>
            <w:checkBox>
              <w:sizeAuto/>
              <w:default w:val="0"/>
            </w:checkBox>
          </w:ffData>
        </w:fldChar>
      </w:r>
      <w:r>
        <w:instrText xml:space="preserve"> FORMCHECKBOX </w:instrText>
      </w:r>
      <w:r w:rsidR="00CE06ED">
        <w:fldChar w:fldCharType="separate"/>
      </w:r>
      <w:r>
        <w:fldChar w:fldCharType="end"/>
      </w:r>
      <w:r w:rsidR="00FC173C">
        <w:tab/>
      </w:r>
      <w:r w:rsidR="00E36195" w:rsidRPr="00E149E3">
        <w:rPr>
          <w:rFonts w:eastAsia="Calibri" w:cs="Tahoma"/>
          <w:szCs w:val="24"/>
        </w:rPr>
        <w:t>Text-to-Speech for SCIENCE</w:t>
      </w:r>
    </w:p>
    <w:p w14:paraId="230E1C3F" w14:textId="0D5EA965" w:rsidR="00E36195" w:rsidRDefault="00EB4E59" w:rsidP="00FC173C">
      <w:pPr>
        <w:spacing w:after="0" w:line="240" w:lineRule="auto"/>
        <w:ind w:firstLine="360"/>
      </w:pPr>
      <w:r>
        <w:fldChar w:fldCharType="begin">
          <w:ffData>
            <w:name w:val=""/>
            <w:enabled/>
            <w:calcOnExit w:val="0"/>
            <w:helpText w:type="text" w:val="Check to select accommodation: Human read aloud for ELA test. Note: Text-to-Speech required unless student’s EL plan specifies “human” read aloud. Includes test questions and answer choices. (Read aloud of reading passages is not allowed.)"/>
            <w:checkBox>
              <w:sizeAuto/>
              <w:default w:val="0"/>
            </w:checkBox>
          </w:ffData>
        </w:fldChar>
      </w:r>
      <w:r>
        <w:instrText xml:space="preserve"> FORMCHECKBOX </w:instrText>
      </w:r>
      <w:r w:rsidR="00CE06ED">
        <w:fldChar w:fldCharType="separate"/>
      </w:r>
      <w:r>
        <w:fldChar w:fldCharType="end"/>
      </w:r>
      <w:r w:rsidR="00FC173C">
        <w:tab/>
      </w:r>
      <w:r w:rsidR="00E36195">
        <w:t xml:space="preserve">Human read aloud for ELA </w:t>
      </w:r>
      <w:proofErr w:type="gramStart"/>
      <w:r w:rsidR="00E36195">
        <w:t>test</w:t>
      </w:r>
      <w:proofErr w:type="gramEnd"/>
    </w:p>
    <w:p w14:paraId="6F5E6710" w14:textId="761A1B2C" w:rsidR="00E36195" w:rsidRDefault="00EB4E59" w:rsidP="00FC173C">
      <w:pPr>
        <w:spacing w:after="0" w:line="240" w:lineRule="auto"/>
        <w:ind w:firstLine="360"/>
      </w:pPr>
      <w:r>
        <w:fldChar w:fldCharType="begin">
          <w:ffData>
            <w:name w:val=""/>
            <w:enabled/>
            <w:calcOnExit w:val="0"/>
            <w:helpText w:type="text" w:val="Check to select accommodation: Human read aloud for Math test. Note: Text-to-Speech required unless student’s EL plan specifies “human” read aloud. Includes test questions and answer choices. (Read aloud of reading passages is not allowed.)"/>
            <w:checkBox>
              <w:sizeAuto/>
              <w:default w:val="0"/>
            </w:checkBox>
          </w:ffData>
        </w:fldChar>
      </w:r>
      <w:r>
        <w:instrText xml:space="preserve"> FORMCHECKBOX </w:instrText>
      </w:r>
      <w:r w:rsidR="00CE06ED">
        <w:fldChar w:fldCharType="separate"/>
      </w:r>
      <w:r>
        <w:fldChar w:fldCharType="end"/>
      </w:r>
      <w:r w:rsidR="00FC173C">
        <w:tab/>
      </w:r>
      <w:r w:rsidR="00E36195">
        <w:t xml:space="preserve">Human read aloud for Math </w:t>
      </w:r>
      <w:proofErr w:type="gramStart"/>
      <w:r w:rsidR="00E36195">
        <w:t>test</w:t>
      </w:r>
      <w:proofErr w:type="gramEnd"/>
    </w:p>
    <w:p w14:paraId="13A4CA46" w14:textId="518A6A22" w:rsidR="00E36195" w:rsidRDefault="00EB4E59" w:rsidP="00FC173C">
      <w:pPr>
        <w:spacing w:after="0" w:line="240" w:lineRule="auto"/>
        <w:ind w:firstLine="360"/>
      </w:pPr>
      <w:r>
        <w:fldChar w:fldCharType="begin">
          <w:ffData>
            <w:name w:val=""/>
            <w:enabled/>
            <w:calcOnExit w:val="0"/>
            <w:helpText w:type="text" w:val="Check to select accommodation: Human read aloud for the Science test. Note: Text-to-Speech required unless student’s EL plan specifies “human” read aloud. Includes test questions and answer choices. (Read aloud of reading passages is not allowed.)"/>
            <w:checkBox>
              <w:sizeAuto/>
              <w:default w:val="0"/>
            </w:checkBox>
          </w:ffData>
        </w:fldChar>
      </w:r>
      <w:r>
        <w:instrText xml:space="preserve"> FORMCHECKBOX </w:instrText>
      </w:r>
      <w:r w:rsidR="00CE06ED">
        <w:fldChar w:fldCharType="separate"/>
      </w:r>
      <w:r>
        <w:fldChar w:fldCharType="end"/>
      </w:r>
      <w:r w:rsidR="00FC173C">
        <w:tab/>
      </w:r>
      <w:r w:rsidR="00E36195">
        <w:t xml:space="preserve">Human read aloud for the Science </w:t>
      </w:r>
      <w:proofErr w:type="gramStart"/>
      <w:r w:rsidR="00E36195">
        <w:t>test</w:t>
      </w:r>
      <w:proofErr w:type="gramEnd"/>
    </w:p>
    <w:p w14:paraId="33F0A3D7" w14:textId="62480247" w:rsidR="00E36195" w:rsidRPr="002425DA" w:rsidRDefault="00E36195" w:rsidP="00EB4E59">
      <w:pPr>
        <w:spacing w:before="240" w:line="240" w:lineRule="auto"/>
      </w:pPr>
      <w:bookmarkStart w:id="331" w:name="_Hlk92287185"/>
      <w:r w:rsidRPr="00FC173C">
        <w:rPr>
          <w:b/>
          <w:bCs/>
        </w:rPr>
        <w:t>*</w:t>
      </w:r>
      <w:r w:rsidR="00FC173C" w:rsidRPr="00FC173C">
        <w:rPr>
          <w:b/>
          <w:bCs/>
        </w:rPr>
        <w:t>Note</w:t>
      </w:r>
      <w:r>
        <w:t xml:space="preserve">: Text-to-Speech required unless student’s EL plan specifies “human” read aloud. Includes test questions and answer choices. </w:t>
      </w:r>
      <w:r w:rsidRPr="00FC173C">
        <w:rPr>
          <w:b/>
        </w:rPr>
        <w:t>(Read aloud of reading passages is not allowed.)</w:t>
      </w:r>
    </w:p>
    <w:bookmarkEnd w:id="331"/>
    <w:p w14:paraId="376EA852" w14:textId="77777777" w:rsidR="00E36195" w:rsidRPr="00891A3D" w:rsidRDefault="00E36195" w:rsidP="00C56C7C">
      <w:pPr>
        <w:spacing w:before="240" w:after="240"/>
        <w:rPr>
          <w:rFonts w:ascii="Arial" w:hAnsi="Arial" w:cs="Arial"/>
          <w:b/>
          <w:bCs/>
          <w:szCs w:val="24"/>
          <w:u w:val="single"/>
        </w:rPr>
      </w:pPr>
      <w:r w:rsidRPr="00891A3D">
        <w:rPr>
          <w:rFonts w:ascii="Arial" w:hAnsi="Arial" w:cs="Arial"/>
          <w:b/>
          <w:bCs/>
          <w:szCs w:val="24"/>
          <w:u w:val="single"/>
        </w:rPr>
        <w:t>Signature and Date of Participants in Attendance at EL Meeting</w:t>
      </w:r>
    </w:p>
    <w:p w14:paraId="3DD5B77F" w14:textId="101ADB33" w:rsidR="00E36195" w:rsidRPr="00C56C7C" w:rsidRDefault="00E36195" w:rsidP="00C56C7C">
      <w:pPr>
        <w:tabs>
          <w:tab w:val="left" w:pos="5760"/>
          <w:tab w:val="left" w:pos="6930"/>
          <w:tab w:val="left" w:pos="8640"/>
        </w:tabs>
        <w:rPr>
          <w:rFonts w:ascii="Arial" w:hAnsi="Arial" w:cs="Arial"/>
          <w:szCs w:val="24"/>
          <w:u w:val="single"/>
        </w:rPr>
      </w:pPr>
      <w:r>
        <w:rPr>
          <w:rFonts w:ascii="Arial" w:hAnsi="Arial" w:cs="Arial"/>
          <w:b/>
          <w:bCs/>
          <w:szCs w:val="24"/>
        </w:rPr>
        <w:t>Parent:</w:t>
      </w:r>
      <w:r w:rsidR="00C56C7C" w:rsidRPr="00C56C7C">
        <w:rPr>
          <w:rFonts w:ascii="Arial" w:hAnsi="Arial" w:cs="Arial"/>
          <w:szCs w:val="24"/>
          <w:u w:val="single"/>
        </w:rPr>
        <w:t xml:space="preserve"> </w:t>
      </w:r>
      <w:r w:rsidR="00C56C7C">
        <w:rPr>
          <w:rFonts w:ascii="Arial" w:hAnsi="Arial" w:cs="Arial"/>
          <w:szCs w:val="24"/>
          <w:u w:val="single"/>
        </w:rPr>
        <w:fldChar w:fldCharType="begin">
          <w:ffData>
            <w:name w:val="Text25"/>
            <w:enabled/>
            <w:calcOnExit w:val="0"/>
            <w:helpText w:type="text" w:val="enter parent signature"/>
            <w:textInput/>
          </w:ffData>
        </w:fldChar>
      </w:r>
      <w:r w:rsidR="00C56C7C">
        <w:rPr>
          <w:rFonts w:ascii="Arial" w:hAnsi="Arial" w:cs="Arial"/>
          <w:szCs w:val="24"/>
          <w:u w:val="single"/>
        </w:rPr>
        <w:instrText xml:space="preserve"> </w:instrText>
      </w:r>
      <w:bookmarkStart w:id="332" w:name="Text25"/>
      <w:r w:rsidR="00C56C7C">
        <w:rPr>
          <w:rFonts w:ascii="Arial" w:hAnsi="Arial" w:cs="Arial"/>
          <w:szCs w:val="24"/>
          <w:u w:val="single"/>
        </w:rPr>
        <w:instrText xml:space="preserve">FORMTEXT </w:instrText>
      </w:r>
      <w:r w:rsidR="00C56C7C">
        <w:rPr>
          <w:rFonts w:ascii="Arial" w:hAnsi="Arial" w:cs="Arial"/>
          <w:szCs w:val="24"/>
          <w:u w:val="single"/>
        </w:rPr>
      </w:r>
      <w:r w:rsidR="00C56C7C">
        <w:rPr>
          <w:rFonts w:ascii="Arial" w:hAnsi="Arial" w:cs="Arial"/>
          <w:szCs w:val="24"/>
          <w:u w:val="single"/>
        </w:rPr>
        <w:fldChar w:fldCharType="separate"/>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szCs w:val="24"/>
          <w:u w:val="single"/>
        </w:rPr>
        <w:fldChar w:fldCharType="end"/>
      </w:r>
      <w:bookmarkEnd w:id="332"/>
      <w:r w:rsidR="00C56C7C">
        <w:rPr>
          <w:rFonts w:ascii="Arial" w:hAnsi="Arial" w:cs="Arial"/>
          <w:szCs w:val="24"/>
          <w:u w:val="single"/>
        </w:rPr>
        <w:tab/>
      </w:r>
      <w:r w:rsidR="00C56C7C">
        <w:rPr>
          <w:rFonts w:ascii="Arial" w:hAnsi="Arial" w:cs="Arial"/>
          <w:szCs w:val="24"/>
        </w:rPr>
        <w:t xml:space="preserve"> </w:t>
      </w:r>
      <w:r w:rsidR="00C56C7C">
        <w:rPr>
          <w:rFonts w:ascii="Arial" w:hAnsi="Arial" w:cs="Arial"/>
          <w:szCs w:val="24"/>
        </w:rPr>
        <w:tab/>
      </w:r>
      <w:r w:rsidR="00C56C7C">
        <w:rPr>
          <w:rFonts w:ascii="Arial" w:hAnsi="Arial" w:cs="Arial"/>
          <w:b/>
          <w:bCs/>
          <w:szCs w:val="24"/>
        </w:rPr>
        <w:t>Date:</w:t>
      </w:r>
      <w:r w:rsidR="00C56C7C" w:rsidRPr="00C56C7C">
        <w:rPr>
          <w:rFonts w:ascii="Arial" w:hAnsi="Arial" w:cs="Arial"/>
          <w:b/>
          <w:bCs/>
          <w:szCs w:val="24"/>
        </w:rPr>
        <w:t xml:space="preserve"> </w:t>
      </w:r>
      <w:r w:rsidR="00C56C7C" w:rsidRPr="00C56C7C">
        <w:rPr>
          <w:rFonts w:ascii="Arial" w:hAnsi="Arial" w:cs="Arial"/>
          <w:szCs w:val="24"/>
          <w:u w:val="single"/>
        </w:rPr>
        <w:fldChar w:fldCharType="begin">
          <w:ffData>
            <w:name w:val="Text24"/>
            <w:enabled/>
            <w:calcOnExit w:val="0"/>
            <w:helpText w:type="text" w:val="enter date signed by parent"/>
            <w:textInput/>
          </w:ffData>
        </w:fldChar>
      </w:r>
      <w:bookmarkStart w:id="333" w:name="Text24"/>
      <w:r w:rsidR="00C56C7C" w:rsidRPr="00C56C7C">
        <w:rPr>
          <w:rFonts w:ascii="Arial" w:hAnsi="Arial" w:cs="Arial"/>
          <w:szCs w:val="24"/>
          <w:u w:val="single"/>
        </w:rPr>
        <w:instrText xml:space="preserve"> FORMTEXT </w:instrText>
      </w:r>
      <w:r w:rsidR="00C56C7C" w:rsidRPr="00C56C7C">
        <w:rPr>
          <w:rFonts w:ascii="Arial" w:hAnsi="Arial" w:cs="Arial"/>
          <w:szCs w:val="24"/>
          <w:u w:val="single"/>
        </w:rPr>
      </w:r>
      <w:r w:rsidR="00C56C7C" w:rsidRPr="00C56C7C">
        <w:rPr>
          <w:rFonts w:ascii="Arial" w:hAnsi="Arial" w:cs="Arial"/>
          <w:szCs w:val="24"/>
          <w:u w:val="single"/>
        </w:rPr>
        <w:fldChar w:fldCharType="separate"/>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szCs w:val="24"/>
          <w:u w:val="single"/>
        </w:rPr>
        <w:fldChar w:fldCharType="end"/>
      </w:r>
      <w:bookmarkEnd w:id="333"/>
      <w:r w:rsidR="00C56C7C" w:rsidRPr="00C56C7C">
        <w:rPr>
          <w:rFonts w:ascii="Arial" w:hAnsi="Arial" w:cs="Arial"/>
          <w:szCs w:val="24"/>
          <w:u w:val="single"/>
        </w:rPr>
        <w:tab/>
      </w:r>
    </w:p>
    <w:p w14:paraId="39D87B0F" w14:textId="1304533A" w:rsidR="00E36195" w:rsidRPr="00C56C7C" w:rsidRDefault="00E36195" w:rsidP="00C56C7C">
      <w:pPr>
        <w:tabs>
          <w:tab w:val="left" w:pos="5760"/>
          <w:tab w:val="left" w:pos="6930"/>
          <w:tab w:val="left" w:pos="8640"/>
        </w:tabs>
        <w:rPr>
          <w:rFonts w:ascii="Arial" w:hAnsi="Arial" w:cs="Arial"/>
          <w:szCs w:val="24"/>
          <w:u w:val="single"/>
        </w:rPr>
      </w:pPr>
      <w:r>
        <w:rPr>
          <w:rFonts w:ascii="Arial" w:hAnsi="Arial" w:cs="Arial"/>
          <w:b/>
          <w:bCs/>
          <w:szCs w:val="24"/>
        </w:rPr>
        <w:t>Classroom Teacher:</w:t>
      </w:r>
      <w:r w:rsidR="00C56C7C" w:rsidRPr="00C56C7C">
        <w:rPr>
          <w:rFonts w:ascii="Arial" w:hAnsi="Arial" w:cs="Arial"/>
          <w:szCs w:val="24"/>
          <w:u w:val="single"/>
        </w:rPr>
        <w:t xml:space="preserve"> </w:t>
      </w:r>
      <w:r w:rsidR="00C56C7C">
        <w:rPr>
          <w:rFonts w:ascii="Arial" w:hAnsi="Arial" w:cs="Arial"/>
          <w:szCs w:val="24"/>
          <w:u w:val="single"/>
        </w:rPr>
        <w:fldChar w:fldCharType="begin">
          <w:ffData>
            <w:name w:val=""/>
            <w:enabled/>
            <w:calcOnExit w:val="0"/>
            <w:helpText w:type="text" w:val="enter Classroom Teacher signature"/>
            <w:textInput/>
          </w:ffData>
        </w:fldChar>
      </w:r>
      <w:r w:rsidR="00C56C7C">
        <w:rPr>
          <w:rFonts w:ascii="Arial" w:hAnsi="Arial" w:cs="Arial"/>
          <w:szCs w:val="24"/>
          <w:u w:val="single"/>
        </w:rPr>
        <w:instrText xml:space="preserve"> FORMTEXT </w:instrText>
      </w:r>
      <w:r w:rsidR="00C56C7C">
        <w:rPr>
          <w:rFonts w:ascii="Arial" w:hAnsi="Arial" w:cs="Arial"/>
          <w:szCs w:val="24"/>
          <w:u w:val="single"/>
        </w:rPr>
      </w:r>
      <w:r w:rsidR="00C56C7C">
        <w:rPr>
          <w:rFonts w:ascii="Arial" w:hAnsi="Arial" w:cs="Arial"/>
          <w:szCs w:val="24"/>
          <w:u w:val="single"/>
        </w:rPr>
        <w:fldChar w:fldCharType="separate"/>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szCs w:val="24"/>
          <w:u w:val="single"/>
        </w:rPr>
        <w:fldChar w:fldCharType="end"/>
      </w:r>
      <w:r w:rsidR="00C56C7C">
        <w:rPr>
          <w:rFonts w:ascii="Arial" w:hAnsi="Arial" w:cs="Arial"/>
          <w:szCs w:val="24"/>
          <w:u w:val="single"/>
        </w:rPr>
        <w:tab/>
      </w:r>
      <w:r w:rsidR="00C56C7C">
        <w:rPr>
          <w:rFonts w:ascii="Arial" w:hAnsi="Arial" w:cs="Arial"/>
          <w:szCs w:val="24"/>
        </w:rPr>
        <w:tab/>
      </w:r>
      <w:r w:rsidR="00C56C7C">
        <w:rPr>
          <w:rFonts w:ascii="Arial" w:hAnsi="Arial" w:cs="Arial"/>
          <w:b/>
          <w:bCs/>
          <w:szCs w:val="24"/>
        </w:rPr>
        <w:t>Date:</w:t>
      </w:r>
      <w:r w:rsidR="00C56C7C" w:rsidRPr="00C56C7C">
        <w:rPr>
          <w:rFonts w:ascii="Arial" w:hAnsi="Arial" w:cs="Arial"/>
          <w:b/>
          <w:bCs/>
          <w:szCs w:val="24"/>
        </w:rPr>
        <w:t xml:space="preserve"> </w:t>
      </w:r>
      <w:r w:rsidR="00C56C7C" w:rsidRPr="00C56C7C">
        <w:rPr>
          <w:rFonts w:ascii="Arial" w:hAnsi="Arial" w:cs="Arial"/>
          <w:szCs w:val="24"/>
          <w:u w:val="single"/>
        </w:rPr>
        <w:fldChar w:fldCharType="begin">
          <w:ffData>
            <w:name w:val=""/>
            <w:enabled/>
            <w:calcOnExit w:val="0"/>
            <w:helpText w:type="text" w:val="enter date signed by Classroom Teacher"/>
            <w:textInput/>
          </w:ffData>
        </w:fldChar>
      </w:r>
      <w:r w:rsidR="00C56C7C" w:rsidRPr="00C56C7C">
        <w:rPr>
          <w:rFonts w:ascii="Arial" w:hAnsi="Arial" w:cs="Arial"/>
          <w:szCs w:val="24"/>
          <w:u w:val="single"/>
        </w:rPr>
        <w:instrText xml:space="preserve"> FORMTEXT </w:instrText>
      </w:r>
      <w:r w:rsidR="00C56C7C" w:rsidRPr="00C56C7C">
        <w:rPr>
          <w:rFonts w:ascii="Arial" w:hAnsi="Arial" w:cs="Arial"/>
          <w:szCs w:val="24"/>
          <w:u w:val="single"/>
        </w:rPr>
      </w:r>
      <w:r w:rsidR="00C56C7C" w:rsidRPr="00C56C7C">
        <w:rPr>
          <w:rFonts w:ascii="Arial" w:hAnsi="Arial" w:cs="Arial"/>
          <w:szCs w:val="24"/>
          <w:u w:val="single"/>
        </w:rPr>
        <w:fldChar w:fldCharType="separate"/>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szCs w:val="24"/>
          <w:u w:val="single"/>
        </w:rPr>
        <w:fldChar w:fldCharType="end"/>
      </w:r>
      <w:r w:rsidR="00C56C7C">
        <w:rPr>
          <w:rFonts w:ascii="Arial" w:hAnsi="Arial" w:cs="Arial"/>
          <w:szCs w:val="24"/>
          <w:u w:val="single"/>
        </w:rPr>
        <w:tab/>
      </w:r>
    </w:p>
    <w:p w14:paraId="32D65762" w14:textId="4B7F6135" w:rsidR="00E36195" w:rsidRPr="00C56C7C" w:rsidRDefault="00E36195" w:rsidP="00C56C7C">
      <w:pPr>
        <w:tabs>
          <w:tab w:val="left" w:pos="5760"/>
          <w:tab w:val="left" w:pos="6930"/>
          <w:tab w:val="left" w:pos="8640"/>
        </w:tabs>
        <w:rPr>
          <w:rFonts w:ascii="Arial" w:hAnsi="Arial" w:cs="Arial"/>
          <w:szCs w:val="24"/>
          <w:u w:val="single"/>
        </w:rPr>
      </w:pPr>
      <w:r>
        <w:rPr>
          <w:rFonts w:ascii="Arial" w:hAnsi="Arial" w:cs="Arial"/>
          <w:b/>
          <w:bCs/>
          <w:szCs w:val="24"/>
        </w:rPr>
        <w:t>EL Teacher:</w:t>
      </w:r>
      <w:r w:rsidR="00C56C7C" w:rsidRPr="00C56C7C">
        <w:rPr>
          <w:rFonts w:ascii="Arial" w:hAnsi="Arial" w:cs="Arial"/>
          <w:szCs w:val="24"/>
          <w:u w:val="single"/>
        </w:rPr>
        <w:t xml:space="preserve"> </w:t>
      </w:r>
      <w:r w:rsidR="00C56C7C">
        <w:rPr>
          <w:rFonts w:ascii="Arial" w:hAnsi="Arial" w:cs="Arial"/>
          <w:szCs w:val="24"/>
          <w:u w:val="single"/>
        </w:rPr>
        <w:fldChar w:fldCharType="begin">
          <w:ffData>
            <w:name w:val=""/>
            <w:enabled/>
            <w:calcOnExit w:val="0"/>
            <w:helpText w:type="text" w:val="enter EL Teacher signature"/>
            <w:textInput/>
          </w:ffData>
        </w:fldChar>
      </w:r>
      <w:r w:rsidR="00C56C7C">
        <w:rPr>
          <w:rFonts w:ascii="Arial" w:hAnsi="Arial" w:cs="Arial"/>
          <w:szCs w:val="24"/>
          <w:u w:val="single"/>
        </w:rPr>
        <w:instrText xml:space="preserve"> FORMTEXT </w:instrText>
      </w:r>
      <w:r w:rsidR="00C56C7C">
        <w:rPr>
          <w:rFonts w:ascii="Arial" w:hAnsi="Arial" w:cs="Arial"/>
          <w:szCs w:val="24"/>
          <w:u w:val="single"/>
        </w:rPr>
      </w:r>
      <w:r w:rsidR="00C56C7C">
        <w:rPr>
          <w:rFonts w:ascii="Arial" w:hAnsi="Arial" w:cs="Arial"/>
          <w:szCs w:val="24"/>
          <w:u w:val="single"/>
        </w:rPr>
        <w:fldChar w:fldCharType="separate"/>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szCs w:val="24"/>
          <w:u w:val="single"/>
        </w:rPr>
        <w:fldChar w:fldCharType="end"/>
      </w:r>
      <w:r w:rsidR="00C56C7C">
        <w:rPr>
          <w:rFonts w:ascii="Arial" w:hAnsi="Arial" w:cs="Arial"/>
          <w:szCs w:val="24"/>
          <w:u w:val="single"/>
        </w:rPr>
        <w:tab/>
      </w:r>
      <w:r w:rsidR="00C56C7C">
        <w:rPr>
          <w:rFonts w:ascii="Arial" w:hAnsi="Arial" w:cs="Arial"/>
          <w:szCs w:val="24"/>
        </w:rPr>
        <w:tab/>
      </w:r>
      <w:r w:rsidR="00C56C7C">
        <w:rPr>
          <w:rFonts w:ascii="Arial" w:hAnsi="Arial" w:cs="Arial"/>
          <w:b/>
          <w:bCs/>
          <w:szCs w:val="24"/>
        </w:rPr>
        <w:t>Date:</w:t>
      </w:r>
      <w:r w:rsidR="00C56C7C" w:rsidRPr="00C56C7C">
        <w:rPr>
          <w:rFonts w:ascii="Arial" w:hAnsi="Arial" w:cs="Arial"/>
          <w:b/>
          <w:bCs/>
          <w:szCs w:val="24"/>
        </w:rPr>
        <w:t xml:space="preserve"> </w:t>
      </w:r>
      <w:r w:rsidR="00C56C7C" w:rsidRPr="00C56C7C">
        <w:rPr>
          <w:rFonts w:ascii="Arial" w:hAnsi="Arial" w:cs="Arial"/>
          <w:szCs w:val="24"/>
          <w:u w:val="single"/>
        </w:rPr>
        <w:fldChar w:fldCharType="begin">
          <w:ffData>
            <w:name w:val=""/>
            <w:enabled/>
            <w:calcOnExit w:val="0"/>
            <w:helpText w:type="text" w:val="enter date signed by EL Teacher"/>
            <w:textInput/>
          </w:ffData>
        </w:fldChar>
      </w:r>
      <w:r w:rsidR="00C56C7C" w:rsidRPr="00C56C7C">
        <w:rPr>
          <w:rFonts w:ascii="Arial" w:hAnsi="Arial" w:cs="Arial"/>
          <w:szCs w:val="24"/>
          <w:u w:val="single"/>
        </w:rPr>
        <w:instrText xml:space="preserve"> FORMTEXT </w:instrText>
      </w:r>
      <w:r w:rsidR="00C56C7C" w:rsidRPr="00C56C7C">
        <w:rPr>
          <w:rFonts w:ascii="Arial" w:hAnsi="Arial" w:cs="Arial"/>
          <w:szCs w:val="24"/>
          <w:u w:val="single"/>
        </w:rPr>
      </w:r>
      <w:r w:rsidR="00C56C7C" w:rsidRPr="00C56C7C">
        <w:rPr>
          <w:rFonts w:ascii="Arial" w:hAnsi="Arial" w:cs="Arial"/>
          <w:szCs w:val="24"/>
          <w:u w:val="single"/>
        </w:rPr>
        <w:fldChar w:fldCharType="separate"/>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szCs w:val="24"/>
          <w:u w:val="single"/>
        </w:rPr>
        <w:fldChar w:fldCharType="end"/>
      </w:r>
      <w:r w:rsidR="00C56C7C">
        <w:rPr>
          <w:rFonts w:ascii="Arial" w:hAnsi="Arial" w:cs="Arial"/>
          <w:szCs w:val="24"/>
          <w:u w:val="single"/>
        </w:rPr>
        <w:tab/>
      </w:r>
    </w:p>
    <w:p w14:paraId="337EF992" w14:textId="621EC63B" w:rsidR="00E36195" w:rsidRPr="00C56C7C" w:rsidRDefault="00E36195" w:rsidP="00C56C7C">
      <w:pPr>
        <w:tabs>
          <w:tab w:val="left" w:pos="5760"/>
          <w:tab w:val="left" w:pos="6930"/>
          <w:tab w:val="left" w:pos="8640"/>
        </w:tabs>
        <w:rPr>
          <w:rFonts w:ascii="Arial" w:hAnsi="Arial" w:cs="Arial"/>
          <w:szCs w:val="24"/>
          <w:u w:val="single"/>
        </w:rPr>
      </w:pPr>
      <w:r>
        <w:rPr>
          <w:rFonts w:ascii="Arial" w:hAnsi="Arial" w:cs="Arial"/>
          <w:b/>
          <w:bCs/>
          <w:szCs w:val="24"/>
        </w:rPr>
        <w:t>District Representative:</w:t>
      </w:r>
      <w:r w:rsidR="00C56C7C" w:rsidRPr="00C56C7C">
        <w:rPr>
          <w:rFonts w:ascii="Arial" w:hAnsi="Arial" w:cs="Arial"/>
          <w:szCs w:val="24"/>
          <w:u w:val="single"/>
        </w:rPr>
        <w:t xml:space="preserve"> </w:t>
      </w:r>
      <w:r w:rsidR="00C56C7C">
        <w:rPr>
          <w:rFonts w:ascii="Arial" w:hAnsi="Arial" w:cs="Arial"/>
          <w:szCs w:val="24"/>
          <w:u w:val="single"/>
        </w:rPr>
        <w:fldChar w:fldCharType="begin">
          <w:ffData>
            <w:name w:val=""/>
            <w:enabled/>
            <w:calcOnExit w:val="0"/>
            <w:helpText w:type="text" w:val="enter District Representative signature"/>
            <w:textInput/>
          </w:ffData>
        </w:fldChar>
      </w:r>
      <w:r w:rsidR="00C56C7C">
        <w:rPr>
          <w:rFonts w:ascii="Arial" w:hAnsi="Arial" w:cs="Arial"/>
          <w:szCs w:val="24"/>
          <w:u w:val="single"/>
        </w:rPr>
        <w:instrText xml:space="preserve"> FORMTEXT </w:instrText>
      </w:r>
      <w:r w:rsidR="00C56C7C">
        <w:rPr>
          <w:rFonts w:ascii="Arial" w:hAnsi="Arial" w:cs="Arial"/>
          <w:szCs w:val="24"/>
          <w:u w:val="single"/>
        </w:rPr>
      </w:r>
      <w:r w:rsidR="00C56C7C">
        <w:rPr>
          <w:rFonts w:ascii="Arial" w:hAnsi="Arial" w:cs="Arial"/>
          <w:szCs w:val="24"/>
          <w:u w:val="single"/>
        </w:rPr>
        <w:fldChar w:fldCharType="separate"/>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noProof/>
          <w:szCs w:val="24"/>
          <w:u w:val="single"/>
        </w:rPr>
        <w:t> </w:t>
      </w:r>
      <w:r w:rsidR="00C56C7C">
        <w:rPr>
          <w:rFonts w:ascii="Arial" w:hAnsi="Arial" w:cs="Arial"/>
          <w:szCs w:val="24"/>
          <w:u w:val="single"/>
        </w:rPr>
        <w:fldChar w:fldCharType="end"/>
      </w:r>
      <w:r w:rsidR="00C56C7C">
        <w:rPr>
          <w:rFonts w:ascii="Arial" w:hAnsi="Arial" w:cs="Arial"/>
          <w:szCs w:val="24"/>
          <w:u w:val="single"/>
        </w:rPr>
        <w:tab/>
      </w:r>
      <w:r w:rsidR="00C56C7C">
        <w:rPr>
          <w:rFonts w:ascii="Arial" w:hAnsi="Arial" w:cs="Arial"/>
          <w:szCs w:val="24"/>
        </w:rPr>
        <w:tab/>
      </w:r>
      <w:r w:rsidR="00C56C7C">
        <w:rPr>
          <w:rFonts w:ascii="Arial" w:hAnsi="Arial" w:cs="Arial"/>
          <w:b/>
          <w:bCs/>
          <w:szCs w:val="24"/>
        </w:rPr>
        <w:t>Date:</w:t>
      </w:r>
      <w:r w:rsidR="00C56C7C" w:rsidRPr="00C56C7C">
        <w:rPr>
          <w:rFonts w:ascii="Arial" w:hAnsi="Arial" w:cs="Arial"/>
          <w:b/>
          <w:bCs/>
          <w:szCs w:val="24"/>
        </w:rPr>
        <w:t xml:space="preserve"> </w:t>
      </w:r>
      <w:r w:rsidR="00C56C7C" w:rsidRPr="00C56C7C">
        <w:rPr>
          <w:rFonts w:ascii="Arial" w:hAnsi="Arial" w:cs="Arial"/>
          <w:szCs w:val="24"/>
          <w:u w:val="single"/>
        </w:rPr>
        <w:fldChar w:fldCharType="begin">
          <w:ffData>
            <w:name w:val=""/>
            <w:enabled/>
            <w:calcOnExit w:val="0"/>
            <w:helpText w:type="text" w:val="enter date signed by District Representative"/>
            <w:textInput/>
          </w:ffData>
        </w:fldChar>
      </w:r>
      <w:r w:rsidR="00C56C7C" w:rsidRPr="00C56C7C">
        <w:rPr>
          <w:rFonts w:ascii="Arial" w:hAnsi="Arial" w:cs="Arial"/>
          <w:szCs w:val="24"/>
          <w:u w:val="single"/>
        </w:rPr>
        <w:instrText xml:space="preserve"> FORMTEXT </w:instrText>
      </w:r>
      <w:r w:rsidR="00C56C7C" w:rsidRPr="00C56C7C">
        <w:rPr>
          <w:rFonts w:ascii="Arial" w:hAnsi="Arial" w:cs="Arial"/>
          <w:szCs w:val="24"/>
          <w:u w:val="single"/>
        </w:rPr>
      </w:r>
      <w:r w:rsidR="00C56C7C" w:rsidRPr="00C56C7C">
        <w:rPr>
          <w:rFonts w:ascii="Arial" w:hAnsi="Arial" w:cs="Arial"/>
          <w:szCs w:val="24"/>
          <w:u w:val="single"/>
        </w:rPr>
        <w:fldChar w:fldCharType="separate"/>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noProof/>
          <w:szCs w:val="24"/>
          <w:u w:val="single"/>
        </w:rPr>
        <w:t> </w:t>
      </w:r>
      <w:r w:rsidR="00C56C7C" w:rsidRPr="00C56C7C">
        <w:rPr>
          <w:rFonts w:ascii="Arial" w:hAnsi="Arial" w:cs="Arial"/>
          <w:szCs w:val="24"/>
          <w:u w:val="single"/>
        </w:rPr>
        <w:fldChar w:fldCharType="end"/>
      </w:r>
      <w:r w:rsidR="00C56C7C">
        <w:rPr>
          <w:rFonts w:ascii="Arial" w:hAnsi="Arial" w:cs="Arial"/>
          <w:szCs w:val="24"/>
          <w:u w:val="single"/>
        </w:rPr>
        <w:tab/>
      </w:r>
    </w:p>
    <w:p w14:paraId="25C400D5" w14:textId="77777777" w:rsidR="00DF1A80" w:rsidRPr="00166F57" w:rsidRDefault="00DF1A80" w:rsidP="001B432A">
      <w:pPr>
        <w:tabs>
          <w:tab w:val="left" w:pos="10710"/>
        </w:tabs>
        <w:spacing w:before="240" w:after="120" w:line="240" w:lineRule="auto"/>
        <w:rPr>
          <w:rFonts w:ascii="Calibri" w:hAnsi="Calibri" w:cs="Times New Roman"/>
        </w:rPr>
      </w:pPr>
    </w:p>
    <w:sectPr w:rsidR="00DF1A80" w:rsidRPr="00166F57" w:rsidSect="00344BB1">
      <w:type w:val="continuous"/>
      <w:pgSz w:w="12240" w:h="15840" w:code="1"/>
      <w:pgMar w:top="576" w:right="1008" w:bottom="-288" w:left="1008"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4A627" w14:textId="77777777" w:rsidR="00976B7C" w:rsidRDefault="00976B7C" w:rsidP="000E7B8D">
      <w:pPr>
        <w:spacing w:after="0" w:line="240" w:lineRule="auto"/>
      </w:pPr>
      <w:r>
        <w:separator/>
      </w:r>
    </w:p>
    <w:p w14:paraId="20270A59" w14:textId="77777777" w:rsidR="00976B7C" w:rsidRDefault="00976B7C" w:rsidP="000E7B8D"/>
    <w:p w14:paraId="14C4CCA1" w14:textId="77777777" w:rsidR="00976B7C" w:rsidRDefault="00976B7C"/>
  </w:endnote>
  <w:endnote w:type="continuationSeparator" w:id="0">
    <w:p w14:paraId="3E017183" w14:textId="77777777" w:rsidR="00976B7C" w:rsidRDefault="00976B7C" w:rsidP="000E7B8D">
      <w:pPr>
        <w:spacing w:after="0" w:line="240" w:lineRule="auto"/>
      </w:pPr>
      <w:r>
        <w:continuationSeparator/>
      </w:r>
    </w:p>
    <w:p w14:paraId="586C8774" w14:textId="77777777" w:rsidR="00976B7C" w:rsidRDefault="00976B7C" w:rsidP="000E7B8D"/>
    <w:p w14:paraId="56955750" w14:textId="77777777" w:rsidR="00976B7C" w:rsidRDefault="00976B7C"/>
  </w:endnote>
  <w:endnote w:type="continuationNotice" w:id="1">
    <w:p w14:paraId="4AABC31D" w14:textId="77777777" w:rsidR="00976B7C" w:rsidRDefault="00976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NFEPJ+TimesNewRoman,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223100"/>
      <w:docPartObj>
        <w:docPartGallery w:val="Page Numbers (Bottom of Page)"/>
        <w:docPartUnique/>
      </w:docPartObj>
    </w:sdtPr>
    <w:sdtEndPr>
      <w:rPr>
        <w:color w:val="808080" w:themeColor="background1" w:themeShade="80"/>
        <w:spacing w:val="60"/>
      </w:rPr>
    </w:sdtEndPr>
    <w:sdtContent>
      <w:p w14:paraId="00E05F40" w14:textId="2B68D2B1" w:rsidR="00EC193A" w:rsidRDefault="00EC19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80467">
          <w:rPr>
            <w:b/>
            <w:bCs/>
            <w:noProof/>
          </w:rPr>
          <w:t>26</w:t>
        </w:r>
        <w:r>
          <w:rPr>
            <w:b/>
            <w:bCs/>
            <w:noProof/>
          </w:rPr>
          <w:fldChar w:fldCharType="end"/>
        </w:r>
        <w:r>
          <w:rPr>
            <w:b/>
            <w:bCs/>
          </w:rPr>
          <w:t xml:space="preserve"> | </w:t>
        </w:r>
        <w:r w:rsidRPr="005255CF">
          <w:rPr>
            <w:color w:val="808080" w:themeColor="background1" w:themeShade="80"/>
            <w:spacing w:val="60"/>
          </w:rPr>
          <w:t>Page</w:t>
        </w:r>
      </w:p>
    </w:sdtContent>
  </w:sdt>
  <w:p w14:paraId="10AF1EED" w14:textId="593E484D" w:rsidR="00EC193A" w:rsidRPr="009940F7" w:rsidRDefault="00EC193A" w:rsidP="00994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39953"/>
      <w:docPartObj>
        <w:docPartGallery w:val="Page Numbers (Bottom of Page)"/>
        <w:docPartUnique/>
      </w:docPartObj>
    </w:sdtPr>
    <w:sdtEndPr>
      <w:rPr>
        <w:color w:val="808080" w:themeColor="background1" w:themeShade="80"/>
        <w:spacing w:val="60"/>
      </w:rPr>
    </w:sdtEndPr>
    <w:sdtContent>
      <w:p w14:paraId="24E6B3BC" w14:textId="77777777" w:rsidR="00861827" w:rsidRDefault="00861827" w:rsidP="00861827">
        <w:pPr>
          <w:pStyle w:val="Footer"/>
          <w:pBdr>
            <w:top w:val="single" w:sz="4" w:space="1" w:color="D9D9D9" w:themeColor="background1" w:themeShade="D9"/>
          </w:pBdr>
          <w:rPr>
            <w:b/>
            <w:bCs/>
          </w:rPr>
        </w:pPr>
        <w:r>
          <w:fldChar w:fldCharType="begin"/>
        </w:r>
        <w:r>
          <w:instrText xml:space="preserve"> PAGE   \* MERGEFORMAT </w:instrText>
        </w:r>
        <w:r>
          <w:fldChar w:fldCharType="separate"/>
        </w:r>
        <w:r>
          <w:t>3</w:t>
        </w:r>
        <w:r>
          <w:rPr>
            <w:b/>
            <w:bCs/>
            <w:noProof/>
          </w:rPr>
          <w:fldChar w:fldCharType="end"/>
        </w:r>
        <w:r>
          <w:rPr>
            <w:b/>
            <w:bCs/>
          </w:rPr>
          <w:t xml:space="preserve"> | </w:t>
        </w:r>
        <w:r w:rsidRPr="005255CF">
          <w:rPr>
            <w:color w:val="808080" w:themeColor="background1" w:themeShade="80"/>
            <w:spacing w:val="60"/>
          </w:rPr>
          <w:t>Page</w:t>
        </w:r>
      </w:p>
    </w:sdtContent>
  </w:sdt>
  <w:p w14:paraId="482DD3C8" w14:textId="77777777" w:rsidR="00861827" w:rsidRDefault="00861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C18" w14:textId="13BD8361" w:rsidR="00EC193A" w:rsidRDefault="00EC193A" w:rsidP="00F3735D">
    <w:pPr>
      <w:pStyle w:val="Footer"/>
      <w:pBdr>
        <w:top w:val="single" w:sz="4" w:space="1" w:color="D9D9D9" w:themeColor="background1" w:themeShade="D9"/>
      </w:pBdr>
      <w:jc w:val="right"/>
      <w:rPr>
        <w:b/>
        <w:bCs/>
      </w:rPr>
    </w:pPr>
  </w:p>
  <w:p w14:paraId="07AFA5D9" w14:textId="7533B8A6" w:rsidR="00EC193A" w:rsidRPr="000B59F3" w:rsidRDefault="00EC193A" w:rsidP="002313D0">
    <w:pPr>
      <w:pStyle w:val="Footer"/>
      <w:tabs>
        <w:tab w:val="clear" w:pos="9360"/>
        <w:tab w:val="right" w:pos="10800"/>
      </w:tabs>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D957" w14:textId="23025776" w:rsidR="004016ED" w:rsidRPr="006267D6" w:rsidRDefault="004016ED" w:rsidP="006267D6">
    <w:pPr>
      <w:pStyle w:val="Footer"/>
      <w:tabs>
        <w:tab w:val="clear" w:pos="4680"/>
        <w:tab w:val="clear" w:pos="9360"/>
        <w:tab w:val="left" w:pos="9540"/>
      </w:tabs>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675" w14:textId="7D854905" w:rsidR="00EC193A" w:rsidRDefault="00EC193A" w:rsidP="000E7B8D">
    <w:pPr>
      <w:pStyle w:val="Footer"/>
      <w:pBdr>
        <w:top w:val="single" w:sz="4" w:space="1" w:color="D9D9D9" w:themeColor="background1" w:themeShade="D9"/>
      </w:pBdr>
    </w:pPr>
  </w:p>
  <w:p w14:paraId="68E68FDA" w14:textId="77777777" w:rsidR="00EC193A" w:rsidRDefault="00EC193A" w:rsidP="000E7B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C9DB" w14:textId="77777777" w:rsidR="00976B7C" w:rsidRDefault="00976B7C" w:rsidP="000E7B8D">
      <w:pPr>
        <w:spacing w:after="0" w:line="240" w:lineRule="auto"/>
      </w:pPr>
      <w:r>
        <w:separator/>
      </w:r>
    </w:p>
  </w:footnote>
  <w:footnote w:type="continuationSeparator" w:id="0">
    <w:p w14:paraId="75F263D0" w14:textId="77777777" w:rsidR="00976B7C" w:rsidRDefault="00976B7C" w:rsidP="000E7B8D">
      <w:pPr>
        <w:spacing w:after="0" w:line="240" w:lineRule="auto"/>
      </w:pPr>
      <w:r>
        <w:continuationSeparator/>
      </w:r>
    </w:p>
    <w:p w14:paraId="6EEC1C2B" w14:textId="77777777" w:rsidR="00976B7C" w:rsidRDefault="00976B7C" w:rsidP="000E7B8D"/>
    <w:p w14:paraId="73019654" w14:textId="77777777" w:rsidR="00976B7C" w:rsidRDefault="00976B7C"/>
  </w:footnote>
  <w:footnote w:type="continuationNotice" w:id="1">
    <w:p w14:paraId="1F8CC16C" w14:textId="77777777" w:rsidR="00976B7C" w:rsidRDefault="00976B7C">
      <w:pPr>
        <w:spacing w:after="0" w:line="240" w:lineRule="auto"/>
      </w:pPr>
    </w:p>
  </w:footnote>
  <w:footnote w:id="2">
    <w:p w14:paraId="03B5A588" w14:textId="617BEEB4" w:rsidR="00EC193A" w:rsidRPr="00F23206" w:rsidRDefault="00EC193A">
      <w:pPr>
        <w:pStyle w:val="FootnoteText"/>
      </w:pPr>
      <w:r w:rsidRPr="00F23206">
        <w:rPr>
          <w:rStyle w:val="FootnoteReference"/>
        </w:rPr>
        <w:footnoteRef/>
      </w:r>
      <w:r w:rsidRPr="00F23206">
        <w:t xml:space="preserve"> </w:t>
      </w:r>
      <w:r w:rsidRPr="00F23206">
        <w:rPr>
          <w:rFonts w:cs="Times New Roman"/>
        </w:rPr>
        <w:t>20 U.S.C. § 6823(b)(2)</w:t>
      </w:r>
      <w:r>
        <w:rPr>
          <w:rFonts w:cs="Times New Roman"/>
        </w:rPr>
        <w:t xml:space="preserve"> and 4 AAC 34.055(b)(2)</w:t>
      </w:r>
    </w:p>
  </w:footnote>
  <w:footnote w:id="3">
    <w:p w14:paraId="639BA689" w14:textId="2E603C0C" w:rsidR="0060474B" w:rsidRDefault="0060474B">
      <w:pPr>
        <w:pStyle w:val="FootnoteText"/>
      </w:pPr>
      <w:r>
        <w:rPr>
          <w:rStyle w:val="FootnoteReference"/>
        </w:rPr>
        <w:footnoteRef/>
      </w:r>
      <w:r>
        <w:t xml:space="preserve"> </w:t>
      </w:r>
      <w:r w:rsidRPr="0060474B">
        <w:t>education.alaska.gov/ESEA/TitleIII-A/docs/HomeLanguageSurvey.docx</w:t>
      </w:r>
    </w:p>
  </w:footnote>
  <w:footnote w:id="4">
    <w:p w14:paraId="37B82E49" w14:textId="06449F21" w:rsidR="00EC193A" w:rsidRPr="00F23206" w:rsidRDefault="00EC193A">
      <w:pPr>
        <w:pStyle w:val="FootnoteText"/>
      </w:pPr>
      <w:r w:rsidRPr="00F23206">
        <w:rPr>
          <w:rStyle w:val="FootnoteReference"/>
        </w:rPr>
        <w:footnoteRef/>
      </w:r>
      <w:r w:rsidRPr="00F23206">
        <w:t xml:space="preserve"> www2.ed.gov/about/offices/list/oela/english-learner-toolkit/chap1.pdf</w:t>
      </w:r>
    </w:p>
  </w:footnote>
  <w:footnote w:id="5">
    <w:p w14:paraId="43526589" w14:textId="481919F7" w:rsidR="00EC193A" w:rsidRPr="00F23206" w:rsidRDefault="00EC193A">
      <w:pPr>
        <w:pStyle w:val="FootnoteText"/>
      </w:pPr>
      <w:r w:rsidRPr="00F23206">
        <w:rPr>
          <w:rStyle w:val="FootnoteReference"/>
        </w:rPr>
        <w:footnoteRef/>
      </w:r>
      <w:r w:rsidRPr="00F23206">
        <w:t xml:space="preserve"> </w:t>
      </w:r>
      <w:r w:rsidR="00EB7DF7" w:rsidRPr="00EB7DF7">
        <w:t>www2.ed.gov/about/offices/list/ocr/frontpage/pro-students/issues/roi-issue03.html</w:t>
      </w:r>
    </w:p>
  </w:footnote>
  <w:footnote w:id="6">
    <w:p w14:paraId="6C33C053" w14:textId="77777777" w:rsidR="00EC193A" w:rsidRPr="00F23206" w:rsidRDefault="00EC193A" w:rsidP="003F6091">
      <w:pPr>
        <w:pStyle w:val="FootnoteText"/>
      </w:pPr>
      <w:r w:rsidRPr="00F23206">
        <w:rPr>
          <w:rStyle w:val="FootnoteReference"/>
        </w:rPr>
        <w:footnoteRef/>
      </w:r>
      <w:r w:rsidRPr="00F23206">
        <w:t xml:space="preserve"> education.alaska.gov/ESEA/</w:t>
      </w:r>
      <w:proofErr w:type="spellStart"/>
      <w:r w:rsidRPr="00F23206">
        <w:t>TitleIII</w:t>
      </w:r>
      <w:proofErr w:type="spellEnd"/>
      <w:r w:rsidRPr="00F23206">
        <w:t>-A</w:t>
      </w:r>
    </w:p>
  </w:footnote>
  <w:footnote w:id="7">
    <w:p w14:paraId="0AB8889D" w14:textId="3939BB66" w:rsidR="004F3752" w:rsidRDefault="004F3752">
      <w:pPr>
        <w:pStyle w:val="FootnoteText"/>
      </w:pPr>
      <w:r>
        <w:rPr>
          <w:rStyle w:val="FootnoteReference"/>
        </w:rPr>
        <w:footnoteRef/>
      </w:r>
      <w:r>
        <w:t xml:space="preserve"> </w:t>
      </w:r>
      <w:r w:rsidRPr="004F3752">
        <w:t>portal.wida.us/resource/detail/5fafc1fb-24ca-eb11-a2df-0050568beee8</w:t>
      </w:r>
    </w:p>
  </w:footnote>
  <w:footnote w:id="8">
    <w:p w14:paraId="0EB43FC2" w14:textId="279CAF99" w:rsidR="004F3752" w:rsidRDefault="004F3752">
      <w:pPr>
        <w:pStyle w:val="FootnoteText"/>
      </w:pPr>
      <w:r>
        <w:rPr>
          <w:rStyle w:val="FootnoteReference"/>
        </w:rPr>
        <w:footnoteRef/>
      </w:r>
      <w:r>
        <w:t xml:space="preserve"> </w:t>
      </w:r>
      <w:r w:rsidRPr="004F3752">
        <w:t>portal.wida.us/resource/detail/7f8d4808-3bd8-eb11-a2df-0050568beee8</w:t>
      </w:r>
    </w:p>
  </w:footnote>
  <w:footnote w:id="9">
    <w:p w14:paraId="3F22023C" w14:textId="0A332E52" w:rsidR="004F3752" w:rsidRDefault="004F3752">
      <w:pPr>
        <w:pStyle w:val="FootnoteText"/>
      </w:pPr>
      <w:r>
        <w:rPr>
          <w:rStyle w:val="FootnoteReference"/>
        </w:rPr>
        <w:footnoteRef/>
      </w:r>
      <w:r>
        <w:t xml:space="preserve"> </w:t>
      </w:r>
      <w:r w:rsidRPr="004F3752">
        <w:t>wceps.org/store/</w:t>
      </w:r>
      <w:proofErr w:type="spellStart"/>
      <w:r w:rsidRPr="004F3752">
        <w:t>wida</w:t>
      </w:r>
      <w:proofErr w:type="spellEnd"/>
      <w:r w:rsidRPr="004F3752">
        <w:t>/</w:t>
      </w:r>
    </w:p>
  </w:footnote>
  <w:footnote w:id="10">
    <w:p w14:paraId="3E5F5FCB" w14:textId="0ED336EF" w:rsidR="004F3752" w:rsidRDefault="004F3752">
      <w:pPr>
        <w:pStyle w:val="FootnoteText"/>
      </w:pPr>
      <w:r>
        <w:rPr>
          <w:rStyle w:val="FootnoteReference"/>
        </w:rPr>
        <w:footnoteRef/>
      </w:r>
      <w:r>
        <w:t xml:space="preserve"> </w:t>
      </w:r>
      <w:r w:rsidRPr="004F3752">
        <w:t>wida.wisc.edu/login</w:t>
      </w:r>
    </w:p>
  </w:footnote>
  <w:footnote w:id="11">
    <w:p w14:paraId="0B67C3F3" w14:textId="64EE1ED6" w:rsidR="00EC193A" w:rsidRDefault="00EC193A">
      <w:pPr>
        <w:pStyle w:val="FootnoteText"/>
      </w:pPr>
      <w:r>
        <w:rPr>
          <w:rStyle w:val="FootnoteReference"/>
        </w:rPr>
        <w:footnoteRef/>
      </w:r>
      <w:r>
        <w:t xml:space="preserve"> </w:t>
      </w:r>
      <w:r w:rsidRPr="00CD045D">
        <w:t>drcedirect.com/all/</w:t>
      </w:r>
      <w:proofErr w:type="spellStart"/>
      <w:r w:rsidRPr="00CD045D">
        <w:t>eca</w:t>
      </w:r>
      <w:proofErr w:type="spellEnd"/>
      <w:r w:rsidRPr="00CD045D">
        <w:t>-portal-</w:t>
      </w:r>
      <w:proofErr w:type="spellStart"/>
      <w:r w:rsidRPr="00CD045D">
        <w:t>ui</w:t>
      </w:r>
      <w:proofErr w:type="spellEnd"/>
      <w:r w:rsidRPr="00CD045D">
        <w:t>/welcome/WIDA</w:t>
      </w:r>
    </w:p>
  </w:footnote>
  <w:footnote w:id="12">
    <w:p w14:paraId="178B1817" w14:textId="79F51E95" w:rsidR="00EC193A" w:rsidRDefault="00EC193A">
      <w:pPr>
        <w:pStyle w:val="FootnoteText"/>
      </w:pPr>
      <w:r>
        <w:rPr>
          <w:rStyle w:val="FootnoteReference"/>
        </w:rPr>
        <w:footnoteRef/>
      </w:r>
      <w:r>
        <w:t xml:space="preserve"> </w:t>
      </w:r>
      <w:r w:rsidRPr="00CD045D">
        <w:t>wida.wisc.edu/assess/</w:t>
      </w:r>
      <w:proofErr w:type="gramStart"/>
      <w:r w:rsidRPr="00CD045D">
        <w:t>screener</w:t>
      </w:r>
      <w:proofErr w:type="gramEnd"/>
    </w:p>
  </w:footnote>
  <w:footnote w:id="13">
    <w:p w14:paraId="0DB41C24" w14:textId="39E60879" w:rsidR="00C70CFD" w:rsidRDefault="00C70CFD">
      <w:pPr>
        <w:pStyle w:val="FootnoteText"/>
      </w:pPr>
      <w:r>
        <w:rPr>
          <w:rStyle w:val="FootnoteReference"/>
        </w:rPr>
        <w:footnoteRef/>
      </w:r>
      <w:r>
        <w:t xml:space="preserve"> </w:t>
      </w:r>
      <w:r w:rsidRPr="00C70CFD">
        <w:t>wida.wisc.edu/teach/</w:t>
      </w:r>
      <w:proofErr w:type="gramStart"/>
      <w:r w:rsidRPr="00C70CFD">
        <w:t>early</w:t>
      </w:r>
      <w:proofErr w:type="gramEnd"/>
    </w:p>
  </w:footnote>
  <w:footnote w:id="14">
    <w:p w14:paraId="5AAE1492" w14:textId="608C37F8" w:rsidR="00275188" w:rsidRDefault="00275188">
      <w:pPr>
        <w:pStyle w:val="FootnoteText"/>
      </w:pPr>
      <w:r>
        <w:rPr>
          <w:rStyle w:val="FootnoteReference"/>
        </w:rPr>
        <w:footnoteRef/>
      </w:r>
      <w:r>
        <w:t xml:space="preserve"> </w:t>
      </w:r>
      <w:r w:rsidRPr="00275188">
        <w:t>portal.wida.us/course/</w:t>
      </w:r>
      <w:proofErr w:type="gramStart"/>
      <w:r w:rsidRPr="00275188">
        <w:t>courselist;id</w:t>
      </w:r>
      <w:proofErr w:type="gramEnd"/>
      <w:r w:rsidRPr="00275188">
        <w:t>=39b7d5da-0a3f-eb11-a2db-0050568beee8</w:t>
      </w:r>
    </w:p>
  </w:footnote>
  <w:footnote w:id="15">
    <w:p w14:paraId="05E19A38" w14:textId="77777777" w:rsidR="00DE0F4E" w:rsidRDefault="00DE0F4E" w:rsidP="00DE0F4E">
      <w:pPr>
        <w:pStyle w:val="FootnoteText"/>
      </w:pPr>
      <w:r>
        <w:rPr>
          <w:rStyle w:val="FootnoteReference"/>
        </w:rPr>
        <w:footnoteRef/>
      </w:r>
      <w:r>
        <w:t xml:space="preserve"> </w:t>
      </w:r>
      <w:r w:rsidRPr="0069478B">
        <w:t>education.alaska.gov/ESEA/TitleIII-A/docs/Initial-Parent-Notification.docx</w:t>
      </w:r>
    </w:p>
  </w:footnote>
  <w:footnote w:id="16">
    <w:p w14:paraId="3AE5FF41" w14:textId="77777777" w:rsidR="00DE0F4E" w:rsidRDefault="00DE0F4E" w:rsidP="00DE0F4E">
      <w:pPr>
        <w:pStyle w:val="FootnoteText"/>
      </w:pPr>
      <w:r>
        <w:rPr>
          <w:rStyle w:val="FootnoteReference"/>
        </w:rPr>
        <w:footnoteRef/>
      </w:r>
      <w:r>
        <w:t xml:space="preserve"> </w:t>
      </w:r>
      <w:r w:rsidRPr="0069478B">
        <w:t>education.alaska.gov/ESEA/TitleIII-A/docs/Continuing-Parent-Notification.docx</w:t>
      </w:r>
    </w:p>
  </w:footnote>
  <w:footnote w:id="17">
    <w:p w14:paraId="0B39BDA9" w14:textId="77777777" w:rsidR="00EC193A" w:rsidRPr="00A9396C" w:rsidRDefault="00EC193A" w:rsidP="00584B1F">
      <w:pPr>
        <w:pStyle w:val="FootnoteText"/>
        <w:rPr>
          <w:rFonts w:cstheme="minorHAnsi"/>
        </w:rPr>
      </w:pPr>
      <w:r w:rsidRPr="00A9396C">
        <w:rPr>
          <w:rStyle w:val="FootnoteReference"/>
          <w:rFonts w:cstheme="minorHAnsi"/>
        </w:rPr>
        <w:footnoteRef/>
      </w:r>
      <w:r w:rsidRPr="00A9396C">
        <w:rPr>
          <w:rFonts w:cstheme="minorHAnsi"/>
        </w:rPr>
        <w:t xml:space="preserve"> ESEA Section 1112(e)(3)</w:t>
      </w:r>
    </w:p>
  </w:footnote>
  <w:footnote w:id="18">
    <w:p w14:paraId="5AA3A351" w14:textId="42F7C0E2" w:rsidR="00756280" w:rsidRDefault="00756280">
      <w:pPr>
        <w:pStyle w:val="FootnoteText"/>
      </w:pPr>
      <w:r>
        <w:rPr>
          <w:rStyle w:val="FootnoteReference"/>
        </w:rPr>
        <w:footnoteRef/>
      </w:r>
      <w:r w:rsidR="00275188" w:rsidRPr="00275188">
        <w:t>ncela.ed.gov/educator-support/toolkits/family-toolkit</w:t>
      </w:r>
    </w:p>
  </w:footnote>
  <w:footnote w:id="19">
    <w:p w14:paraId="591416DE" w14:textId="2EBF0687" w:rsidR="00DD735B" w:rsidRDefault="00DD735B">
      <w:pPr>
        <w:pStyle w:val="FootnoteText"/>
      </w:pPr>
      <w:r>
        <w:rPr>
          <w:rStyle w:val="FootnoteReference"/>
        </w:rPr>
        <w:footnoteRef/>
      </w:r>
      <w:r w:rsidRPr="00AF4B1F">
        <w:rPr>
          <w:rFonts w:cstheme="minorHAnsi"/>
        </w:rPr>
        <w:t xml:space="preserve"> </w:t>
      </w:r>
      <w:r w:rsidR="00AF4B1F" w:rsidRPr="00AF4B1F">
        <w:rPr>
          <w:rFonts w:cstheme="minorHAnsi"/>
        </w:rPr>
        <w:t>ed.gov/about/offices/list/ocr/docs/dcl-factsheet-el-students-201501.pdf</w:t>
      </w:r>
    </w:p>
  </w:footnote>
  <w:footnote w:id="20">
    <w:p w14:paraId="6B870369" w14:textId="7EAB0251" w:rsidR="00AF4B1F" w:rsidRDefault="00AF4B1F">
      <w:pPr>
        <w:pStyle w:val="FootnoteText"/>
      </w:pPr>
      <w:r>
        <w:rPr>
          <w:rStyle w:val="FootnoteReference"/>
        </w:rPr>
        <w:footnoteRef/>
      </w:r>
      <w:r>
        <w:t xml:space="preserve"> </w:t>
      </w:r>
      <w:r w:rsidRPr="00AF4B1F">
        <w:t>ed.gov/about/offices/list/</w:t>
      </w:r>
      <w:proofErr w:type="spellStart"/>
      <w:r w:rsidRPr="00AF4B1F">
        <w:t>ocr</w:t>
      </w:r>
      <w:proofErr w:type="spellEnd"/>
      <w:r w:rsidRPr="00AF4B1F">
        <w:t>/letters/colleague-el-201501.pdf</w:t>
      </w:r>
    </w:p>
  </w:footnote>
  <w:footnote w:id="21">
    <w:p w14:paraId="55532C38" w14:textId="5C8329A3" w:rsidR="00AF4B1F" w:rsidRDefault="00AF4B1F">
      <w:pPr>
        <w:pStyle w:val="FootnoteText"/>
      </w:pPr>
      <w:r>
        <w:rPr>
          <w:rStyle w:val="FootnoteReference"/>
        </w:rPr>
        <w:footnoteRef/>
      </w:r>
      <w:r>
        <w:t xml:space="preserve"> </w:t>
      </w:r>
      <w:r w:rsidR="00275188" w:rsidRPr="00275188">
        <w:t>ncela.ed.gov/educator-support/toolkits/</w:t>
      </w:r>
      <w:proofErr w:type="spellStart"/>
      <w:r w:rsidR="00275188" w:rsidRPr="00275188">
        <w:t>english</w:t>
      </w:r>
      <w:proofErr w:type="spellEnd"/>
      <w:r w:rsidR="00275188" w:rsidRPr="00275188">
        <w:t>-learner-toolkit</w:t>
      </w:r>
    </w:p>
  </w:footnote>
  <w:footnote w:id="22">
    <w:p w14:paraId="032A103D" w14:textId="3C081C54" w:rsidR="00AF4B1F" w:rsidRDefault="00AF4B1F">
      <w:pPr>
        <w:pStyle w:val="FootnoteText"/>
      </w:pPr>
      <w:r>
        <w:rPr>
          <w:rStyle w:val="FootnoteReference"/>
        </w:rPr>
        <w:footnoteRef/>
      </w:r>
      <w:r>
        <w:t xml:space="preserve"> </w:t>
      </w:r>
      <w:r w:rsidRPr="00AF4B1F">
        <w:t>ed.gov/about/offices/list/ocr/docs/dcl-factsheet-lep-parents-201501.pdf</w:t>
      </w:r>
    </w:p>
  </w:footnote>
  <w:footnote w:id="23">
    <w:p w14:paraId="412DA502" w14:textId="1E25D646" w:rsidR="00EC193A" w:rsidRDefault="00EC193A" w:rsidP="00584B1F">
      <w:pPr>
        <w:pStyle w:val="FootnoteText"/>
      </w:pPr>
      <w:r w:rsidRPr="00A9396C">
        <w:rPr>
          <w:rStyle w:val="FootnoteReference"/>
          <w:rFonts w:cstheme="minorHAnsi"/>
        </w:rPr>
        <w:footnoteRef/>
      </w:r>
      <w:r w:rsidRPr="00A9396C">
        <w:rPr>
          <w:rFonts w:cstheme="minorHAnsi"/>
        </w:rPr>
        <w:t xml:space="preserve"> For additional information about LEAs’ Title VI and EEOA obligations to EL students, including EL students who opt out of an LEA’s program for ELs, see the </w:t>
      </w:r>
      <w:hyperlink r:id="rId1" w:history="1">
        <w:r w:rsidRPr="00A9396C">
          <w:rPr>
            <w:rStyle w:val="Hyperlink"/>
            <w:rFonts w:cstheme="minorHAnsi"/>
          </w:rPr>
          <w:t>Dear Colleague Letter</w:t>
        </w:r>
      </w:hyperlink>
      <w:r w:rsidRPr="00A9396C">
        <w:rPr>
          <w:rFonts w:cstheme="minorHAnsi"/>
        </w:rPr>
        <w:t xml:space="preserve"> “Meeting the Needs of EL Students Who </w:t>
      </w:r>
      <w:proofErr w:type="spellStart"/>
      <w:r w:rsidRPr="00A9396C">
        <w:rPr>
          <w:rFonts w:cstheme="minorHAnsi"/>
        </w:rPr>
        <w:t>Opt</w:t>
      </w:r>
      <w:proofErr w:type="spellEnd"/>
      <w:r w:rsidRPr="00A9396C">
        <w:rPr>
          <w:rFonts w:cstheme="minorHAnsi"/>
        </w:rPr>
        <w:t xml:space="preserve"> Out of EL Programs or Particular EL Services,” pp. 29-32</w:t>
      </w:r>
      <w:r w:rsidR="00C43EC3">
        <w:rPr>
          <w:rFonts w:cstheme="minorHAnsi"/>
        </w:rPr>
        <w:t xml:space="preserve"> (</w:t>
      </w:r>
      <w:r w:rsidR="00C43EC3" w:rsidRPr="00C43EC3">
        <w:rPr>
          <w:rFonts w:cstheme="minorHAnsi"/>
        </w:rPr>
        <w:t>www2.ed.gov/about/offices/list/ocr/letters/colleague-el-201501.pdf</w:t>
      </w:r>
      <w:r w:rsidR="00C43EC3">
        <w:rPr>
          <w:rFonts w:cstheme="minorHAnsi"/>
        </w:rPr>
        <w:t>)</w:t>
      </w:r>
      <w:r w:rsidRPr="00A9396C">
        <w:rPr>
          <w:rFonts w:cstheme="minorHAnsi"/>
        </w:rPr>
        <w:t>.</w:t>
      </w:r>
      <w:r>
        <w:t xml:space="preserve"> </w:t>
      </w:r>
    </w:p>
  </w:footnote>
  <w:footnote w:id="24">
    <w:p w14:paraId="05A4B8EF" w14:textId="23E58E0B" w:rsidR="008371D3" w:rsidRDefault="008371D3">
      <w:pPr>
        <w:pStyle w:val="FootnoteText"/>
      </w:pPr>
      <w:r>
        <w:rPr>
          <w:rStyle w:val="FootnoteReference"/>
        </w:rPr>
        <w:footnoteRef/>
      </w:r>
      <w:r>
        <w:t xml:space="preserve"> </w:t>
      </w:r>
      <w:r w:rsidRPr="008371D3">
        <w:t>wida.wisc.edu/resources/wida-english-language-development-standards-framework-2020-edition</w:t>
      </w:r>
    </w:p>
  </w:footnote>
  <w:footnote w:id="25">
    <w:p w14:paraId="335BCB83" w14:textId="493C145A" w:rsidR="008371D3" w:rsidRDefault="008371D3">
      <w:pPr>
        <w:pStyle w:val="FootnoteText"/>
      </w:pPr>
      <w:r>
        <w:rPr>
          <w:rStyle w:val="FootnoteReference"/>
        </w:rPr>
        <w:footnoteRef/>
      </w:r>
      <w:r>
        <w:t xml:space="preserve"> </w:t>
      </w:r>
      <w:r w:rsidRPr="008371D3">
        <w:t>wida.wisc.edu/sites/default/files/resource/Administrator-Supplement-WIDA-ELD-Standards-Framework-Implementation-Guide.pdf</w:t>
      </w:r>
    </w:p>
  </w:footnote>
  <w:footnote w:id="26">
    <w:p w14:paraId="6347BC93" w14:textId="3A288A4C" w:rsidR="008371D3" w:rsidRDefault="008371D3">
      <w:pPr>
        <w:pStyle w:val="FootnoteText"/>
      </w:pPr>
      <w:r>
        <w:rPr>
          <w:rStyle w:val="FootnoteReference"/>
        </w:rPr>
        <w:footnoteRef/>
      </w:r>
      <w:r>
        <w:t xml:space="preserve"> </w:t>
      </w:r>
      <w:r w:rsidRPr="008371D3">
        <w:t>portal.wida.us/course/detail/WIDA-ELD-Standards-</w:t>
      </w:r>
      <w:proofErr w:type="gramStart"/>
      <w:r w:rsidRPr="008371D3">
        <w:t>Framework?_</w:t>
      </w:r>
      <w:proofErr w:type="gramEnd"/>
      <w:r w:rsidRPr="008371D3">
        <w:t>gl=1*1uznh3h*_ga*MjQyMDE3OTMxLjE2NDU3NDU1MjM.*_ga_7L7GD9N0RW*MTY4NzM4NzIzNi4xMjguMS4xNjg3MzkyNzgzLjAuMC4w</w:t>
      </w:r>
    </w:p>
  </w:footnote>
  <w:footnote w:id="27">
    <w:p w14:paraId="60696E20" w14:textId="19252C27" w:rsidR="008371D3" w:rsidRDefault="008371D3">
      <w:pPr>
        <w:pStyle w:val="FootnoteText"/>
      </w:pPr>
      <w:r>
        <w:rPr>
          <w:rStyle w:val="FootnoteReference"/>
        </w:rPr>
        <w:footnoteRef/>
      </w:r>
      <w:r>
        <w:t xml:space="preserve"> </w:t>
      </w:r>
      <w:r w:rsidRPr="008371D3">
        <w:t>wida.wisc.edu/resources?keys=&amp;field_category%5B10%5D=10&amp;field_type_target_id%5B274%5D=274</w:t>
      </w:r>
    </w:p>
  </w:footnote>
  <w:footnote w:id="28">
    <w:p w14:paraId="2D462C20" w14:textId="43BB8A65" w:rsidR="00EC193A" w:rsidRDefault="00EC193A">
      <w:pPr>
        <w:pStyle w:val="FootnoteText"/>
      </w:pPr>
      <w:r>
        <w:rPr>
          <w:rStyle w:val="FootnoteReference"/>
        </w:rPr>
        <w:footnoteRef/>
      </w:r>
      <w:r>
        <w:t xml:space="preserve"> </w:t>
      </w:r>
      <w:r w:rsidRPr="00CD045D">
        <w:t>wida.wisc.edu</w:t>
      </w:r>
    </w:p>
  </w:footnote>
  <w:footnote w:id="29">
    <w:p w14:paraId="0CBBE62A" w14:textId="6A601E22" w:rsidR="00EC193A" w:rsidRDefault="00EC193A">
      <w:pPr>
        <w:pStyle w:val="FootnoteText"/>
      </w:pPr>
      <w:r>
        <w:rPr>
          <w:rStyle w:val="FootnoteReference"/>
        </w:rPr>
        <w:footnoteRef/>
      </w:r>
      <w:r>
        <w:t xml:space="preserve"> </w:t>
      </w:r>
      <w:r w:rsidRPr="00223442">
        <w:rPr>
          <w:rFonts w:cstheme="minorHAnsi"/>
        </w:rPr>
        <w:t>4 AAC 34.055(c)</w:t>
      </w:r>
    </w:p>
  </w:footnote>
  <w:footnote w:id="30">
    <w:p w14:paraId="0D8D80EA" w14:textId="4B747302" w:rsidR="0041255B" w:rsidRDefault="0041255B">
      <w:pPr>
        <w:pStyle w:val="FootnoteText"/>
      </w:pPr>
      <w:r>
        <w:rPr>
          <w:rStyle w:val="FootnoteReference"/>
        </w:rPr>
        <w:footnoteRef/>
      </w:r>
      <w:r>
        <w:t xml:space="preserve"> </w:t>
      </w:r>
      <w:r w:rsidRPr="0041255B">
        <w:t>portal.wida.us/resource/detail/5fafc1fb-24ca-eb11-a2df-0050568beee8</w:t>
      </w:r>
    </w:p>
  </w:footnote>
  <w:footnote w:id="31">
    <w:p w14:paraId="221B02FC" w14:textId="49C284E9" w:rsidR="0041255B" w:rsidRDefault="0041255B">
      <w:pPr>
        <w:pStyle w:val="FootnoteText"/>
      </w:pPr>
      <w:r>
        <w:rPr>
          <w:rStyle w:val="FootnoteReference"/>
        </w:rPr>
        <w:footnoteRef/>
      </w:r>
      <w:r>
        <w:t xml:space="preserve"> </w:t>
      </w:r>
      <w:r w:rsidRPr="0041255B">
        <w:t>portal.wida.us/resource/detail/7f8d4808-3bd8-eb11-a2df-0050568beee8</w:t>
      </w:r>
    </w:p>
  </w:footnote>
  <w:footnote w:id="32">
    <w:p w14:paraId="332EB934" w14:textId="22E47F86" w:rsidR="00AF4B1F" w:rsidRDefault="00AF4B1F">
      <w:pPr>
        <w:pStyle w:val="FootnoteText"/>
      </w:pPr>
      <w:r>
        <w:rPr>
          <w:rStyle w:val="FootnoteReference"/>
        </w:rPr>
        <w:footnoteRef/>
      </w:r>
      <w:r>
        <w:t xml:space="preserve"> </w:t>
      </w:r>
      <w:r w:rsidRPr="00AF4B1F">
        <w:t>drcedirect.com/all/</w:t>
      </w:r>
      <w:proofErr w:type="spellStart"/>
      <w:r w:rsidRPr="00AF4B1F">
        <w:t>eca</w:t>
      </w:r>
      <w:proofErr w:type="spellEnd"/>
      <w:r w:rsidRPr="00AF4B1F">
        <w:t>-portal-</w:t>
      </w:r>
      <w:proofErr w:type="spellStart"/>
      <w:r w:rsidRPr="00AF4B1F">
        <w:t>ui</w:t>
      </w:r>
      <w:proofErr w:type="spellEnd"/>
      <w:r w:rsidRPr="00AF4B1F">
        <w:t>/welcome/WIDA</w:t>
      </w:r>
    </w:p>
  </w:footnote>
  <w:footnote w:id="33">
    <w:p w14:paraId="353114F1" w14:textId="0371FFAA" w:rsidR="00EC193A" w:rsidRDefault="00EC193A">
      <w:pPr>
        <w:pStyle w:val="FootnoteText"/>
      </w:pPr>
      <w:r>
        <w:rPr>
          <w:rStyle w:val="FootnoteReference"/>
        </w:rPr>
        <w:footnoteRef/>
      </w:r>
      <w:r>
        <w:t xml:space="preserve"> </w:t>
      </w:r>
      <w:r w:rsidR="006C50D9" w:rsidRPr="006C50D9">
        <w:t>portal.wida.us/resource/detail/ed1ba2d1-da7d-eb11-a2dd-0050568beee8</w:t>
      </w:r>
    </w:p>
  </w:footnote>
  <w:footnote w:id="34">
    <w:p w14:paraId="6C939AB9" w14:textId="292D4314" w:rsidR="00EC193A" w:rsidRPr="007E18F5" w:rsidRDefault="00EC193A">
      <w:pPr>
        <w:pStyle w:val="FootnoteText"/>
        <w:rPr>
          <w:rFonts w:cstheme="minorHAnsi"/>
        </w:rPr>
      </w:pPr>
      <w:r w:rsidRPr="007E18F5">
        <w:rPr>
          <w:rStyle w:val="FootnoteReference"/>
          <w:rFonts w:cstheme="minorHAnsi"/>
        </w:rPr>
        <w:footnoteRef/>
      </w:r>
      <w:r w:rsidRPr="007E18F5">
        <w:rPr>
          <w:rFonts w:cstheme="minorHAnsi"/>
        </w:rPr>
        <w:t xml:space="preserve"> Inclusion of ELs with Disabilities in English Language Proficiency </w:t>
      </w:r>
      <w:r w:rsidRPr="001F1CBF">
        <w:rPr>
          <w:rFonts w:cstheme="minorHAnsi"/>
        </w:rPr>
        <w:t xml:space="preserve">Assessments </w:t>
      </w:r>
      <w:hyperlink r:id="rId2" w:history="1">
        <w:r w:rsidRPr="001F1CBF">
          <w:rPr>
            <w:rStyle w:val="Hyperlink"/>
            <w:rFonts w:cstheme="minorHAnsi"/>
          </w:rPr>
          <w:t>Q&amp;A</w:t>
        </w:r>
      </w:hyperlink>
      <w:r w:rsidRPr="001F1CBF">
        <w:rPr>
          <w:rFonts w:cstheme="minorHAnsi"/>
        </w:rPr>
        <w:t xml:space="preserve"> and </w:t>
      </w:r>
      <w:hyperlink r:id="rId3" w:history="1">
        <w:r w:rsidRPr="001F1CBF">
          <w:rPr>
            <w:rStyle w:val="Hyperlink"/>
            <w:rFonts w:cstheme="minorHAnsi"/>
          </w:rPr>
          <w:t>addendum</w:t>
        </w:r>
      </w:hyperlink>
      <w:r w:rsidRPr="007E18F5">
        <w:rPr>
          <w:rFonts w:cstheme="minorHAnsi"/>
        </w:rPr>
        <w:t>.</w:t>
      </w:r>
    </w:p>
  </w:footnote>
  <w:footnote w:id="35">
    <w:p w14:paraId="2503CB34" w14:textId="341A3626" w:rsidR="00EC193A" w:rsidRPr="007E18F5" w:rsidRDefault="00EC193A">
      <w:pPr>
        <w:pStyle w:val="FootnoteText"/>
        <w:rPr>
          <w:rFonts w:cstheme="minorHAnsi"/>
        </w:rPr>
      </w:pPr>
      <w:r w:rsidRPr="007E18F5">
        <w:rPr>
          <w:rStyle w:val="FootnoteReference"/>
          <w:rFonts w:cstheme="minorHAnsi"/>
        </w:rPr>
        <w:footnoteRef/>
      </w:r>
      <w:r w:rsidRPr="007E18F5">
        <w:rPr>
          <w:rFonts w:cstheme="minorHAnsi"/>
        </w:rPr>
        <w:t xml:space="preserve"> As defined in section 602 of the Individual with Disabilities Education Act.</w:t>
      </w:r>
    </w:p>
  </w:footnote>
  <w:footnote w:id="36">
    <w:p w14:paraId="45979AEA" w14:textId="11576CE4" w:rsidR="00EC193A" w:rsidRPr="007E18F5" w:rsidRDefault="00EC193A">
      <w:pPr>
        <w:pStyle w:val="FootnoteText"/>
        <w:rPr>
          <w:rFonts w:cstheme="minorHAnsi"/>
        </w:rPr>
      </w:pPr>
      <w:r w:rsidRPr="007E18F5">
        <w:rPr>
          <w:rStyle w:val="FootnoteReference"/>
          <w:rFonts w:cstheme="minorHAnsi"/>
        </w:rPr>
        <w:footnoteRef/>
      </w:r>
      <w:r w:rsidRPr="007E18F5">
        <w:rPr>
          <w:rFonts w:cstheme="minorHAnsi"/>
        </w:rPr>
        <w:t xml:space="preserve"> </w:t>
      </w:r>
      <w:r w:rsidRPr="00982F1A">
        <w:rPr>
          <w:rFonts w:cstheme="minorHAnsi"/>
        </w:rPr>
        <w:t>wida.wisc.edu/assess/alt-</w:t>
      </w:r>
      <w:proofErr w:type="gramStart"/>
      <w:r w:rsidRPr="00982F1A">
        <w:rPr>
          <w:rFonts w:cstheme="minorHAnsi"/>
        </w:rPr>
        <w:t>access</w:t>
      </w:r>
      <w:proofErr w:type="gramEnd"/>
    </w:p>
  </w:footnote>
  <w:footnote w:id="37">
    <w:p w14:paraId="6A43109A" w14:textId="0CCACD0D" w:rsidR="00841638" w:rsidRDefault="00841638">
      <w:pPr>
        <w:pStyle w:val="FootnoteText"/>
      </w:pPr>
      <w:r>
        <w:rPr>
          <w:rStyle w:val="FootnoteReference"/>
        </w:rPr>
        <w:footnoteRef/>
      </w:r>
      <w:r>
        <w:t xml:space="preserve"> </w:t>
      </w:r>
      <w:r w:rsidRPr="00841638">
        <w:t>education.alaska.gov/assessments/elp/Alternate%20Scoring%20Process%20Guide.pdf</w:t>
      </w:r>
    </w:p>
  </w:footnote>
  <w:footnote w:id="38">
    <w:p w14:paraId="09DB2248" w14:textId="26920408" w:rsidR="00EC193A" w:rsidRPr="00C56B9E" w:rsidRDefault="00EC193A">
      <w:pPr>
        <w:pStyle w:val="FootnoteText"/>
        <w:rPr>
          <w:rFonts w:cstheme="minorHAnsi"/>
        </w:rPr>
      </w:pPr>
      <w:r w:rsidRPr="00C56B9E">
        <w:rPr>
          <w:rStyle w:val="FootnoteReference"/>
          <w:rFonts w:cstheme="minorHAnsi"/>
        </w:rPr>
        <w:footnoteRef/>
      </w:r>
      <w:r w:rsidRPr="00C56B9E">
        <w:rPr>
          <w:rFonts w:cstheme="minorHAnsi"/>
        </w:rPr>
        <w:t xml:space="preserve"> Defined in </w:t>
      </w:r>
      <w:r w:rsidRPr="00C56B9E">
        <w:rPr>
          <w:rFonts w:cstheme="minorHAnsi"/>
          <w:iCs/>
          <w:color w:val="333333"/>
          <w:szCs w:val="18"/>
          <w:lang w:val="en"/>
        </w:rPr>
        <w:t>ESEA section</w:t>
      </w:r>
      <w:r w:rsidRPr="00C56B9E">
        <w:rPr>
          <w:rFonts w:cstheme="minorHAnsi"/>
          <w:sz w:val="22"/>
        </w:rPr>
        <w:t xml:space="preserve"> </w:t>
      </w:r>
      <w:r w:rsidRPr="00C56B9E">
        <w:rPr>
          <w:rFonts w:cstheme="minorHAnsi"/>
        </w:rPr>
        <w:t xml:space="preserve">8101(21) </w:t>
      </w:r>
    </w:p>
  </w:footnote>
  <w:footnote w:id="39">
    <w:p w14:paraId="5E670D13" w14:textId="0F501448" w:rsidR="00EC193A" w:rsidRDefault="00EC193A">
      <w:pPr>
        <w:pStyle w:val="FootnoteText"/>
      </w:pPr>
      <w:r w:rsidRPr="00C56B9E">
        <w:rPr>
          <w:rStyle w:val="FootnoteReference"/>
          <w:rFonts w:cstheme="minorHAnsi"/>
        </w:rPr>
        <w:footnoteRef/>
      </w:r>
      <w:r w:rsidRPr="00C56B9E">
        <w:rPr>
          <w:rFonts w:cstheme="minorHAnsi"/>
          <w:iCs/>
          <w:color w:val="333333"/>
          <w:szCs w:val="18"/>
          <w:lang w:val="en"/>
        </w:rPr>
        <w:t xml:space="preserve"> ESEA section</w:t>
      </w:r>
      <w:r w:rsidRPr="00C56B9E">
        <w:rPr>
          <w:rFonts w:cstheme="minorHAnsi"/>
          <w:bCs/>
        </w:rPr>
        <w:t xml:space="preserve"> 8101(20)</w:t>
      </w:r>
      <w:r w:rsidRPr="00F17806">
        <w:rPr>
          <w:rFonts w:ascii="Times New Roman" w:hAnsi="Times New Roman" w:cs="Times New Roman"/>
          <w:bCs/>
        </w:rPr>
        <w:t xml:space="preserve"> </w:t>
      </w:r>
    </w:p>
  </w:footnote>
  <w:footnote w:id="40">
    <w:p w14:paraId="351454A6" w14:textId="77777777" w:rsidR="00C95542" w:rsidRDefault="00C95542" w:rsidP="00C95542">
      <w:pPr>
        <w:pStyle w:val="FootnoteText"/>
      </w:pPr>
      <w:r w:rsidRPr="007E18F5">
        <w:rPr>
          <w:rStyle w:val="FootnoteReference"/>
          <w:rFonts w:cstheme="minorHAnsi"/>
        </w:rPr>
        <w:footnoteRef/>
      </w:r>
      <w:r w:rsidRPr="007E18F5">
        <w:rPr>
          <w:rFonts w:cstheme="minorHAnsi"/>
        </w:rPr>
        <w:t xml:space="preserve"> 4 AAC 06.710 Statewide Student Assessment System</w:t>
      </w:r>
    </w:p>
  </w:footnote>
  <w:footnote w:id="41">
    <w:p w14:paraId="6D3D1906" w14:textId="77777777" w:rsidR="00C95542" w:rsidRDefault="00C95542" w:rsidP="00C95542">
      <w:pPr>
        <w:pStyle w:val="FootnoteText"/>
      </w:pPr>
      <w:r>
        <w:rPr>
          <w:rStyle w:val="FootnoteReference"/>
        </w:rPr>
        <w:footnoteRef/>
      </w:r>
      <w:r>
        <w:t xml:space="preserve"> </w:t>
      </w:r>
      <w:r w:rsidRPr="008B020A">
        <w:t>education.alaska.gov/assessments/</w:t>
      </w:r>
      <w:proofErr w:type="spellStart"/>
      <w:r w:rsidRPr="008B020A">
        <w:t>akstar</w:t>
      </w:r>
      <w:proofErr w:type="spellEnd"/>
      <w:r w:rsidRPr="008B020A">
        <w:t>/test-administration</w:t>
      </w:r>
    </w:p>
  </w:footnote>
  <w:footnote w:id="42">
    <w:p w14:paraId="5BF5EC65" w14:textId="77777777" w:rsidR="00C95542" w:rsidRPr="005B5DE3" w:rsidRDefault="00C95542" w:rsidP="00C95542">
      <w:pPr>
        <w:pStyle w:val="FootnoteText"/>
        <w:rPr>
          <w:rFonts w:cstheme="minorHAnsi"/>
        </w:rPr>
      </w:pPr>
      <w:r w:rsidRPr="005B5DE3">
        <w:rPr>
          <w:rStyle w:val="FootnoteReference"/>
          <w:rFonts w:cstheme="minorHAnsi"/>
        </w:rPr>
        <w:footnoteRef/>
      </w:r>
      <w:r w:rsidRPr="005B5DE3">
        <w:rPr>
          <w:rFonts w:cstheme="minorHAnsi"/>
        </w:rPr>
        <w:t xml:space="preserve"> 4 AAC 06.775 Statewide Assessment program for students with disabilities</w:t>
      </w:r>
    </w:p>
  </w:footnote>
  <w:footnote w:id="43">
    <w:p w14:paraId="047ACA38" w14:textId="77777777" w:rsidR="00C95542" w:rsidRDefault="00C95542" w:rsidP="00C95542">
      <w:pPr>
        <w:pStyle w:val="FootnoteText"/>
      </w:pPr>
      <w:r>
        <w:rPr>
          <w:rStyle w:val="FootnoteReference"/>
        </w:rPr>
        <w:footnoteRef/>
      </w:r>
      <w:r>
        <w:t xml:space="preserve"> </w:t>
      </w:r>
      <w:r w:rsidRPr="00743907">
        <w:t>education.alaska.gov/TLS/Assessments/accommodations/ParticipationGuidelines.pdf</w:t>
      </w:r>
    </w:p>
  </w:footnote>
  <w:footnote w:id="44">
    <w:p w14:paraId="75AC6C8E" w14:textId="38EC2E2B" w:rsidR="00C95542" w:rsidRDefault="00C95542" w:rsidP="00C95542">
      <w:pPr>
        <w:pStyle w:val="FootnoteText"/>
      </w:pPr>
      <w:r>
        <w:rPr>
          <w:rStyle w:val="FootnoteReference"/>
        </w:rPr>
        <w:footnoteRef/>
      </w:r>
      <w:bookmarkStart w:id="84" w:name="_Hlk172539623"/>
      <w:r w:rsidR="00166A92" w:rsidRPr="00166A92">
        <w:t>education.alaska.gov/tls/Assessments/accommodations/HandbookfortheParticipationGuidelines.pdf</w:t>
      </w:r>
      <w:bookmarkEnd w:id="84"/>
    </w:p>
  </w:footnote>
  <w:footnote w:id="45">
    <w:p w14:paraId="72CD75D9" w14:textId="77777777" w:rsidR="00C95542" w:rsidRDefault="00C95542" w:rsidP="00C95542">
      <w:pPr>
        <w:pStyle w:val="FootnoteText"/>
      </w:pPr>
      <w:r>
        <w:rPr>
          <w:rStyle w:val="FootnoteReference"/>
        </w:rPr>
        <w:footnoteRef/>
      </w:r>
      <w:r>
        <w:t xml:space="preserve"> </w:t>
      </w:r>
      <w:r w:rsidRPr="00C95542">
        <w:t>education.alaska.gov/forms/05-22-028.docx</w:t>
      </w:r>
    </w:p>
  </w:footnote>
  <w:footnote w:id="46">
    <w:p w14:paraId="24CD5DF9" w14:textId="77777777" w:rsidR="00EC193A" w:rsidRPr="003C3BC9" w:rsidRDefault="00EC193A" w:rsidP="00EA553E">
      <w:pPr>
        <w:pStyle w:val="FootnoteText"/>
        <w:rPr>
          <w:rFonts w:cstheme="minorHAnsi"/>
        </w:rPr>
      </w:pPr>
      <w:r w:rsidRPr="003C3BC9">
        <w:rPr>
          <w:rStyle w:val="FootnoteReference"/>
          <w:rFonts w:cstheme="minorHAnsi"/>
        </w:rPr>
        <w:footnoteRef/>
      </w:r>
      <w:r w:rsidRPr="003C3BC9">
        <w:rPr>
          <w:rFonts w:cstheme="minorHAnsi"/>
        </w:rPr>
        <w:t xml:space="preserve"> </w:t>
      </w:r>
      <w:r w:rsidRPr="00D71F59">
        <w:rPr>
          <w:rFonts w:cstheme="minorHAnsi"/>
        </w:rPr>
        <w:t xml:space="preserve">Defined in </w:t>
      </w:r>
      <w:r w:rsidRPr="00D71F59">
        <w:rPr>
          <w:rFonts w:cstheme="minorHAnsi"/>
          <w:iCs/>
          <w:szCs w:val="18"/>
          <w:lang w:val="en"/>
        </w:rPr>
        <w:t>ESEA section</w:t>
      </w:r>
      <w:r w:rsidRPr="00D71F59">
        <w:rPr>
          <w:rFonts w:cstheme="minorHAnsi"/>
          <w:i/>
          <w:iCs/>
          <w:szCs w:val="18"/>
          <w:lang w:val="en"/>
        </w:rPr>
        <w:t xml:space="preserve"> </w:t>
      </w:r>
      <w:r w:rsidRPr="003C3BC9">
        <w:rPr>
          <w:rFonts w:cstheme="minorHAnsi"/>
        </w:rPr>
        <w:t>3201(5).</w:t>
      </w:r>
    </w:p>
  </w:footnote>
  <w:footnote w:id="47">
    <w:p w14:paraId="60AB0A2D" w14:textId="30E158C5" w:rsidR="00380431" w:rsidRDefault="00380431">
      <w:pPr>
        <w:pStyle w:val="FootnoteText"/>
      </w:pPr>
      <w:r>
        <w:rPr>
          <w:rStyle w:val="FootnoteReference"/>
        </w:rPr>
        <w:footnoteRef/>
      </w:r>
      <w:r>
        <w:t xml:space="preserve"> </w:t>
      </w:r>
      <w:r w:rsidRPr="00380431">
        <w:t>education.alaska.gov/forms</w:t>
      </w:r>
    </w:p>
  </w:footnote>
  <w:footnote w:id="48">
    <w:p w14:paraId="2D161C61" w14:textId="33C4A5D4" w:rsidR="00EC193A" w:rsidRDefault="00EC193A" w:rsidP="00E943C8">
      <w:pPr>
        <w:pStyle w:val="FootnoteText"/>
      </w:pPr>
      <w:r w:rsidRPr="003C3BC9">
        <w:rPr>
          <w:rStyle w:val="FootnoteReference"/>
          <w:rFonts w:cstheme="minorHAnsi"/>
        </w:rPr>
        <w:footnoteRef/>
      </w:r>
      <w:r w:rsidRPr="003C3BC9">
        <w:rPr>
          <w:rFonts w:cstheme="minorHAnsi"/>
        </w:rPr>
        <w:t xml:space="preserve"> 4 AAC 34.055 Plan of Service</w:t>
      </w:r>
    </w:p>
  </w:footnote>
  <w:footnote w:id="49">
    <w:p w14:paraId="368E7E64" w14:textId="152E4F4B" w:rsidR="000B1FFF" w:rsidRDefault="000B1FFF">
      <w:pPr>
        <w:pStyle w:val="FootnoteText"/>
      </w:pPr>
      <w:r>
        <w:rPr>
          <w:rStyle w:val="FootnoteReference"/>
        </w:rPr>
        <w:footnoteRef/>
      </w:r>
      <w:r>
        <w:t xml:space="preserve"> </w:t>
      </w:r>
      <w:r w:rsidRPr="000B1FFF">
        <w:t>education.alaska.gov/ESEA/TitleI-A/docs/EL_Plan_of_Service_GMS.docx</w:t>
      </w:r>
    </w:p>
  </w:footnote>
  <w:footnote w:id="50">
    <w:p w14:paraId="0B7E5CBA" w14:textId="6E08C566" w:rsidR="00EC193A" w:rsidRDefault="00EC193A">
      <w:pPr>
        <w:pStyle w:val="FootnoteText"/>
      </w:pPr>
      <w:r>
        <w:rPr>
          <w:rStyle w:val="FootnoteReference"/>
        </w:rPr>
        <w:footnoteRef/>
      </w:r>
      <w:r>
        <w:t xml:space="preserve"> </w:t>
      </w:r>
      <w:r w:rsidRPr="00104259">
        <w:t>education.alaska.gov/</w:t>
      </w:r>
      <w:proofErr w:type="spellStart"/>
      <w:r w:rsidRPr="00104259">
        <w:t>esea</w:t>
      </w:r>
      <w:proofErr w:type="spellEnd"/>
      <w:r w:rsidRPr="00104259">
        <w:t>/</w:t>
      </w:r>
      <w:proofErr w:type="spellStart"/>
      <w:r w:rsidRPr="00104259">
        <w:t>TitleIII</w:t>
      </w:r>
      <w:proofErr w:type="spellEnd"/>
      <w:r w:rsidRPr="00104259">
        <w:t>-A</w:t>
      </w:r>
    </w:p>
  </w:footnote>
  <w:footnote w:id="51">
    <w:p w14:paraId="23889D32" w14:textId="7B014480" w:rsidR="000B1FFF" w:rsidRDefault="000B1FFF">
      <w:pPr>
        <w:pStyle w:val="FootnoteText"/>
      </w:pPr>
      <w:r>
        <w:rPr>
          <w:rStyle w:val="FootnoteReference"/>
        </w:rPr>
        <w:footnoteRef/>
      </w:r>
      <w:r>
        <w:t xml:space="preserve"> </w:t>
      </w:r>
      <w:r w:rsidRPr="000B1FFF">
        <w:t>education.alaska.gov/ESEA/TitleI-A/docs/FINAL%20Procedure%20template.docx</w:t>
      </w:r>
    </w:p>
  </w:footnote>
  <w:footnote w:id="52">
    <w:p w14:paraId="21B4D88D" w14:textId="34F615F6" w:rsidR="00EC193A" w:rsidRDefault="00EC193A">
      <w:pPr>
        <w:pStyle w:val="FootnoteText"/>
      </w:pPr>
      <w:r>
        <w:rPr>
          <w:rStyle w:val="FootnoteReference"/>
        </w:rPr>
        <w:footnoteRef/>
      </w:r>
      <w:r>
        <w:t xml:space="preserve"> </w:t>
      </w:r>
      <w:r w:rsidRPr="008B7A7F">
        <w:rPr>
          <w:rFonts w:ascii="Calibri" w:eastAsia="Calibri" w:hAnsi="Calibri" w:cs="Calibri"/>
        </w:rPr>
        <w:t>education.alaska.gov/schoolfinance/docs/studentdatareportingmanual.docx</w:t>
      </w:r>
      <w:r w:rsidRPr="008B7A7F" w:rsidDel="008B7A7F">
        <w:rPr>
          <w:sz w:val="18"/>
          <w:szCs w:val="18"/>
        </w:rPr>
        <w:t xml:space="preserve"> </w:t>
      </w:r>
    </w:p>
    <w:p w14:paraId="673338F7" w14:textId="1FC80CB7" w:rsidR="00EC193A" w:rsidRDefault="00EC193A">
      <w:pPr>
        <w:pStyle w:val="FootnoteText"/>
        <w:rPr>
          <w:rFonts w:ascii="Calibri" w:eastAsia="Calibri" w:hAnsi="Calibri" w:cs="Calibri"/>
          <w:sz w:val="22"/>
          <w:szCs w:val="22"/>
        </w:rPr>
      </w:pPr>
    </w:p>
  </w:footnote>
  <w:footnote w:id="53">
    <w:p w14:paraId="263A8837" w14:textId="574ADECA" w:rsidR="006A5980" w:rsidRDefault="006A5980">
      <w:pPr>
        <w:pStyle w:val="FootnoteText"/>
      </w:pPr>
      <w:r>
        <w:rPr>
          <w:rStyle w:val="FootnoteReference"/>
        </w:rPr>
        <w:footnoteRef/>
      </w:r>
      <w:r>
        <w:t xml:space="preserve"> </w:t>
      </w:r>
      <w:r w:rsidRPr="006A5980">
        <w:t>education.alaska.gov/</w:t>
      </w:r>
      <w:proofErr w:type="spellStart"/>
      <w:r w:rsidRPr="006A5980">
        <w:t>esea</w:t>
      </w:r>
      <w:proofErr w:type="spellEnd"/>
      <w:r w:rsidRPr="006A5980">
        <w:t>/</w:t>
      </w:r>
      <w:proofErr w:type="spellStart"/>
      <w:r w:rsidRPr="006A5980">
        <w:t>TitleIII</w:t>
      </w:r>
      <w:proofErr w:type="spellEnd"/>
      <w:r w:rsidRPr="006A5980">
        <w:t>-A</w:t>
      </w:r>
    </w:p>
  </w:footnote>
  <w:footnote w:id="54">
    <w:p w14:paraId="5B257E23" w14:textId="405E78AF" w:rsidR="00756280" w:rsidRDefault="00756280">
      <w:pPr>
        <w:pStyle w:val="FootnoteText"/>
      </w:pPr>
      <w:r>
        <w:rPr>
          <w:rStyle w:val="FootnoteReference"/>
        </w:rPr>
        <w:footnoteRef/>
      </w:r>
      <w:r>
        <w:t xml:space="preserve"> </w:t>
      </w:r>
      <w:r w:rsidRPr="00756280">
        <w:t>ncela.ed.gov/sites/default/files/2023-06/NewcomerToolkit-06222023-508_OELA.pdf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80C" w14:textId="77777777" w:rsidR="004016ED" w:rsidRDefault="0040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7CC"/>
    <w:multiLevelType w:val="multilevel"/>
    <w:tmpl w:val="2BC200F6"/>
    <w:lvl w:ilvl="0">
      <w:start w:val="1"/>
      <w:numFmt w:val="decimal"/>
      <w:lvlText w:val="%1."/>
      <w:lvlJc w:val="left"/>
      <w:pPr>
        <w:ind w:left="360" w:hanging="360"/>
      </w:pPr>
      <w:rPr>
        <w:b/>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6186A83"/>
    <w:multiLevelType w:val="multilevel"/>
    <w:tmpl w:val="122A1132"/>
    <w:lvl w:ilvl="0">
      <w:start w:val="2"/>
      <w:numFmt w:val="decimal"/>
      <w:lvlText w:val="%1."/>
      <w:lvlJc w:val="left"/>
      <w:pPr>
        <w:ind w:left="360" w:firstLine="72"/>
      </w:pPr>
      <w:rPr>
        <w:rFonts w:hint="default"/>
      </w:rPr>
    </w:lvl>
    <w:lvl w:ilvl="1">
      <w:start w:val="1"/>
      <w:numFmt w:val="bullet"/>
      <w:lvlText w:val=""/>
      <w:lvlJc w:val="left"/>
      <w:pPr>
        <w:ind w:left="720" w:hanging="360"/>
      </w:pPr>
      <w:rPr>
        <w:rFonts w:ascii="Symbol" w:hAnsi="Symbol" w:hint="default"/>
        <w:b w:val="0"/>
        <w:color w:val="auto"/>
      </w:rPr>
    </w:lvl>
    <w:lvl w:ilvl="2">
      <w:start w:val="1"/>
      <w:numFmt w:val="lowerRoman"/>
      <w:lvlText w:val="%3)"/>
      <w:lvlJc w:val="left"/>
      <w:pPr>
        <w:ind w:left="99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152" w:hanging="28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015"/>
    <w:multiLevelType w:val="hybridMultilevel"/>
    <w:tmpl w:val="F092C59C"/>
    <w:lvl w:ilvl="0" w:tplc="04090001">
      <w:start w:val="1"/>
      <w:numFmt w:val="bullet"/>
      <w:lvlText w:val=""/>
      <w:lvlJc w:val="left"/>
      <w:pPr>
        <w:ind w:left="720" w:hanging="360"/>
      </w:pPr>
      <w:rPr>
        <w:rFonts w:ascii="Symbol" w:hAnsi="Symbol" w:hint="default"/>
      </w:rPr>
    </w:lvl>
    <w:lvl w:ilvl="1" w:tplc="0FB4E95C">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D651F"/>
    <w:multiLevelType w:val="hybridMultilevel"/>
    <w:tmpl w:val="4D1207C4"/>
    <w:lvl w:ilvl="0" w:tplc="0C9AECAC">
      <w:start w:val="3"/>
      <w:numFmt w:val="decimal"/>
      <w:lvlText w:val="%1."/>
      <w:lvlJc w:val="left"/>
      <w:pPr>
        <w:tabs>
          <w:tab w:val="num" w:pos="5040"/>
        </w:tabs>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A301A"/>
    <w:multiLevelType w:val="hybridMultilevel"/>
    <w:tmpl w:val="89920628"/>
    <w:lvl w:ilvl="0" w:tplc="B2C4BDC4">
      <w:start w:val="1"/>
      <w:numFmt w:val="upperLetter"/>
      <w:lvlText w:val="%1)"/>
      <w:lvlJc w:val="left"/>
      <w:pPr>
        <w:ind w:left="360" w:hanging="360"/>
      </w:pPr>
      <w:rPr>
        <w:rFonts w:hint="default"/>
      </w:rPr>
    </w:lvl>
    <w:lvl w:ilvl="1" w:tplc="BB2041C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6A27DD"/>
    <w:multiLevelType w:val="hybridMultilevel"/>
    <w:tmpl w:val="F7C261F2"/>
    <w:lvl w:ilvl="0" w:tplc="67F6A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63B93"/>
    <w:multiLevelType w:val="hybridMultilevel"/>
    <w:tmpl w:val="434E6E0C"/>
    <w:lvl w:ilvl="0" w:tplc="3AF436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87230"/>
    <w:multiLevelType w:val="hybridMultilevel"/>
    <w:tmpl w:val="72D286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92F53"/>
    <w:multiLevelType w:val="hybridMultilevel"/>
    <w:tmpl w:val="9E3863BA"/>
    <w:lvl w:ilvl="0" w:tplc="DC64A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C2179"/>
    <w:multiLevelType w:val="hybridMultilevel"/>
    <w:tmpl w:val="9C8E769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3D7B5CF2"/>
    <w:multiLevelType w:val="hybridMultilevel"/>
    <w:tmpl w:val="F4AE386C"/>
    <w:lvl w:ilvl="0" w:tplc="FE907C8E">
      <w:start w:val="1"/>
      <w:numFmt w:val="decimal"/>
      <w:lvlText w:val="%1."/>
      <w:lvlJc w:val="left"/>
      <w:pPr>
        <w:ind w:left="720" w:hanging="360"/>
      </w:pPr>
    </w:lvl>
    <w:lvl w:ilvl="1" w:tplc="04090019">
      <w:start w:val="1"/>
      <w:numFmt w:val="lowerLetter"/>
      <w:lvlText w:val="%2."/>
      <w:lvlJc w:val="left"/>
      <w:pPr>
        <w:ind w:left="1193" w:hanging="360"/>
      </w:pPr>
    </w:lvl>
    <w:lvl w:ilvl="2" w:tplc="0409001B">
      <w:start w:val="1"/>
      <w:numFmt w:val="lowerRoman"/>
      <w:lvlText w:val="%3."/>
      <w:lvlJc w:val="right"/>
      <w:pPr>
        <w:ind w:left="1913" w:hanging="180"/>
      </w:pPr>
    </w:lvl>
    <w:lvl w:ilvl="3" w:tplc="0409000F">
      <w:start w:val="1"/>
      <w:numFmt w:val="decimal"/>
      <w:lvlText w:val="%4."/>
      <w:lvlJc w:val="left"/>
      <w:pPr>
        <w:ind w:left="2633" w:hanging="360"/>
      </w:pPr>
    </w:lvl>
    <w:lvl w:ilvl="4" w:tplc="04090019">
      <w:start w:val="1"/>
      <w:numFmt w:val="lowerLetter"/>
      <w:lvlText w:val="%5."/>
      <w:lvlJc w:val="left"/>
      <w:pPr>
        <w:ind w:left="3353" w:hanging="360"/>
      </w:pPr>
    </w:lvl>
    <w:lvl w:ilvl="5" w:tplc="0409001B">
      <w:start w:val="1"/>
      <w:numFmt w:val="lowerRoman"/>
      <w:lvlText w:val="%6."/>
      <w:lvlJc w:val="right"/>
      <w:pPr>
        <w:ind w:left="4073" w:hanging="180"/>
      </w:pPr>
    </w:lvl>
    <w:lvl w:ilvl="6" w:tplc="0409000F">
      <w:start w:val="1"/>
      <w:numFmt w:val="decimal"/>
      <w:lvlText w:val="%7."/>
      <w:lvlJc w:val="left"/>
      <w:pPr>
        <w:ind w:left="4793" w:hanging="360"/>
      </w:pPr>
    </w:lvl>
    <w:lvl w:ilvl="7" w:tplc="04090019">
      <w:start w:val="1"/>
      <w:numFmt w:val="lowerLetter"/>
      <w:lvlText w:val="%8."/>
      <w:lvlJc w:val="left"/>
      <w:pPr>
        <w:ind w:left="5513" w:hanging="360"/>
      </w:pPr>
    </w:lvl>
    <w:lvl w:ilvl="8" w:tplc="0409001B">
      <w:start w:val="1"/>
      <w:numFmt w:val="lowerRoman"/>
      <w:lvlText w:val="%9."/>
      <w:lvlJc w:val="right"/>
      <w:pPr>
        <w:ind w:left="6233" w:hanging="180"/>
      </w:pPr>
    </w:lvl>
  </w:abstractNum>
  <w:abstractNum w:abstractNumId="11" w15:restartNumberingAfterBreak="0">
    <w:nsid w:val="420748A4"/>
    <w:multiLevelType w:val="hybridMultilevel"/>
    <w:tmpl w:val="8908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92FFC"/>
    <w:multiLevelType w:val="hybridMultilevel"/>
    <w:tmpl w:val="007E23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64"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1144"/>
    <w:multiLevelType w:val="hybridMultilevel"/>
    <w:tmpl w:val="986E6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E1426"/>
    <w:multiLevelType w:val="hybridMultilevel"/>
    <w:tmpl w:val="62E438AE"/>
    <w:lvl w:ilvl="0" w:tplc="DC64A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7C5192"/>
    <w:multiLevelType w:val="hybridMultilevel"/>
    <w:tmpl w:val="1EAE6610"/>
    <w:lvl w:ilvl="0" w:tplc="7C1245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9938EB"/>
    <w:multiLevelType w:val="hybridMultilevel"/>
    <w:tmpl w:val="B0181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E1309"/>
    <w:multiLevelType w:val="hybridMultilevel"/>
    <w:tmpl w:val="C36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132F9"/>
    <w:multiLevelType w:val="hybridMultilevel"/>
    <w:tmpl w:val="54969146"/>
    <w:lvl w:ilvl="0" w:tplc="DC64A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E7DED"/>
    <w:multiLevelType w:val="hybridMultilevel"/>
    <w:tmpl w:val="75629AE2"/>
    <w:lvl w:ilvl="0" w:tplc="DC64A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03AB3"/>
    <w:multiLevelType w:val="hybridMultilevel"/>
    <w:tmpl w:val="6D1EB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56FE4"/>
    <w:multiLevelType w:val="hybridMultilevel"/>
    <w:tmpl w:val="F2F89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65315E"/>
    <w:multiLevelType w:val="hybridMultilevel"/>
    <w:tmpl w:val="A3FED502"/>
    <w:lvl w:ilvl="0" w:tplc="2DE0605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A60C48"/>
    <w:multiLevelType w:val="hybridMultilevel"/>
    <w:tmpl w:val="900CB4E2"/>
    <w:lvl w:ilvl="0" w:tplc="DC64A8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F37D4"/>
    <w:multiLevelType w:val="hybridMultilevel"/>
    <w:tmpl w:val="4132940C"/>
    <w:lvl w:ilvl="0" w:tplc="02864D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2681535">
    <w:abstractNumId w:val="1"/>
  </w:num>
  <w:num w:numId="2" w16cid:durableId="924919862">
    <w:abstractNumId w:val="4"/>
  </w:num>
  <w:num w:numId="3" w16cid:durableId="1453552727">
    <w:abstractNumId w:val="22"/>
  </w:num>
  <w:num w:numId="4" w16cid:durableId="548492131">
    <w:abstractNumId w:val="21"/>
  </w:num>
  <w:num w:numId="5" w16cid:durableId="1952127239">
    <w:abstractNumId w:val="16"/>
  </w:num>
  <w:num w:numId="6" w16cid:durableId="1874344119">
    <w:abstractNumId w:val="2"/>
  </w:num>
  <w:num w:numId="7" w16cid:durableId="349255910">
    <w:abstractNumId w:val="11"/>
  </w:num>
  <w:num w:numId="8" w16cid:durableId="1884630617">
    <w:abstractNumId w:val="5"/>
  </w:num>
  <w:num w:numId="9" w16cid:durableId="1634628320">
    <w:abstractNumId w:val="3"/>
  </w:num>
  <w:num w:numId="10" w16cid:durableId="277610786">
    <w:abstractNumId w:val="9"/>
  </w:num>
  <w:num w:numId="11" w16cid:durableId="661861185">
    <w:abstractNumId w:val="0"/>
  </w:num>
  <w:num w:numId="12" w16cid:durableId="5139680">
    <w:abstractNumId w:val="17"/>
  </w:num>
  <w:num w:numId="13" w16cid:durableId="1324889822">
    <w:abstractNumId w:val="15"/>
  </w:num>
  <w:num w:numId="14" w16cid:durableId="755399489">
    <w:abstractNumId w:val="12"/>
  </w:num>
  <w:num w:numId="15" w16cid:durableId="1528563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013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778281">
    <w:abstractNumId w:val="7"/>
  </w:num>
  <w:num w:numId="18" w16cid:durableId="917129915">
    <w:abstractNumId w:val="8"/>
  </w:num>
  <w:num w:numId="19" w16cid:durableId="1376849544">
    <w:abstractNumId w:val="23"/>
  </w:num>
  <w:num w:numId="20" w16cid:durableId="889076497">
    <w:abstractNumId w:val="14"/>
  </w:num>
  <w:num w:numId="21" w16cid:durableId="1931236082">
    <w:abstractNumId w:val="18"/>
  </w:num>
  <w:num w:numId="22" w16cid:durableId="491871037">
    <w:abstractNumId w:val="19"/>
  </w:num>
  <w:num w:numId="23" w16cid:durableId="1680572361">
    <w:abstractNumId w:val="6"/>
  </w:num>
  <w:num w:numId="24" w16cid:durableId="729425718">
    <w:abstractNumId w:val="20"/>
  </w:num>
  <w:num w:numId="25" w16cid:durableId="6191930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23"/>
    <w:rsid w:val="00001331"/>
    <w:rsid w:val="00001DC3"/>
    <w:rsid w:val="0000207F"/>
    <w:rsid w:val="00005548"/>
    <w:rsid w:val="0000591C"/>
    <w:rsid w:val="00005D05"/>
    <w:rsid w:val="00006F15"/>
    <w:rsid w:val="00010324"/>
    <w:rsid w:val="00011146"/>
    <w:rsid w:val="000124D7"/>
    <w:rsid w:val="0001359B"/>
    <w:rsid w:val="000138EA"/>
    <w:rsid w:val="00013C63"/>
    <w:rsid w:val="00013CD4"/>
    <w:rsid w:val="000140C7"/>
    <w:rsid w:val="00015471"/>
    <w:rsid w:val="00017229"/>
    <w:rsid w:val="000201E6"/>
    <w:rsid w:val="00020544"/>
    <w:rsid w:val="00020E16"/>
    <w:rsid w:val="00022CD2"/>
    <w:rsid w:val="0002319D"/>
    <w:rsid w:val="00026605"/>
    <w:rsid w:val="00026DD4"/>
    <w:rsid w:val="000278C9"/>
    <w:rsid w:val="00031314"/>
    <w:rsid w:val="00031742"/>
    <w:rsid w:val="00031FD1"/>
    <w:rsid w:val="0003424A"/>
    <w:rsid w:val="0003459E"/>
    <w:rsid w:val="0003474F"/>
    <w:rsid w:val="00035F2A"/>
    <w:rsid w:val="00036D84"/>
    <w:rsid w:val="0004027E"/>
    <w:rsid w:val="00041BFF"/>
    <w:rsid w:val="00042AC0"/>
    <w:rsid w:val="000433CC"/>
    <w:rsid w:val="000435C6"/>
    <w:rsid w:val="0004477D"/>
    <w:rsid w:val="000447C3"/>
    <w:rsid w:val="0004524F"/>
    <w:rsid w:val="0004579E"/>
    <w:rsid w:val="00046C62"/>
    <w:rsid w:val="00046DDB"/>
    <w:rsid w:val="00047D26"/>
    <w:rsid w:val="000500EB"/>
    <w:rsid w:val="000504FD"/>
    <w:rsid w:val="000510D4"/>
    <w:rsid w:val="000517A2"/>
    <w:rsid w:val="00052403"/>
    <w:rsid w:val="000526C6"/>
    <w:rsid w:val="00053119"/>
    <w:rsid w:val="00053566"/>
    <w:rsid w:val="000542A6"/>
    <w:rsid w:val="000549A2"/>
    <w:rsid w:val="000565A5"/>
    <w:rsid w:val="000568A0"/>
    <w:rsid w:val="00060957"/>
    <w:rsid w:val="00063D87"/>
    <w:rsid w:val="00064481"/>
    <w:rsid w:val="000655F7"/>
    <w:rsid w:val="00065A1F"/>
    <w:rsid w:val="0006647B"/>
    <w:rsid w:val="000668AE"/>
    <w:rsid w:val="00066AB5"/>
    <w:rsid w:val="00066C47"/>
    <w:rsid w:val="00067FB3"/>
    <w:rsid w:val="00071640"/>
    <w:rsid w:val="000727E2"/>
    <w:rsid w:val="00072A21"/>
    <w:rsid w:val="000734FE"/>
    <w:rsid w:val="0007416B"/>
    <w:rsid w:val="00076F19"/>
    <w:rsid w:val="00077C0C"/>
    <w:rsid w:val="00080716"/>
    <w:rsid w:val="00080F32"/>
    <w:rsid w:val="000811A4"/>
    <w:rsid w:val="000817C3"/>
    <w:rsid w:val="00081C23"/>
    <w:rsid w:val="00082470"/>
    <w:rsid w:val="000835AC"/>
    <w:rsid w:val="00083A5D"/>
    <w:rsid w:val="00083CFC"/>
    <w:rsid w:val="000842D4"/>
    <w:rsid w:val="00085743"/>
    <w:rsid w:val="000860BD"/>
    <w:rsid w:val="00087402"/>
    <w:rsid w:val="00087A65"/>
    <w:rsid w:val="00087ED3"/>
    <w:rsid w:val="00090B6D"/>
    <w:rsid w:val="000935E7"/>
    <w:rsid w:val="00094B2C"/>
    <w:rsid w:val="000950ED"/>
    <w:rsid w:val="000953D8"/>
    <w:rsid w:val="00095C66"/>
    <w:rsid w:val="00096AC1"/>
    <w:rsid w:val="00096F34"/>
    <w:rsid w:val="000A0767"/>
    <w:rsid w:val="000A0EA6"/>
    <w:rsid w:val="000A16F6"/>
    <w:rsid w:val="000A1CBB"/>
    <w:rsid w:val="000A2381"/>
    <w:rsid w:val="000A254F"/>
    <w:rsid w:val="000A27FA"/>
    <w:rsid w:val="000A2C01"/>
    <w:rsid w:val="000A392D"/>
    <w:rsid w:val="000A4839"/>
    <w:rsid w:val="000A55FA"/>
    <w:rsid w:val="000A6222"/>
    <w:rsid w:val="000A6532"/>
    <w:rsid w:val="000B1FFF"/>
    <w:rsid w:val="000B27EB"/>
    <w:rsid w:val="000B3EA9"/>
    <w:rsid w:val="000B4409"/>
    <w:rsid w:val="000B44C6"/>
    <w:rsid w:val="000B4CFA"/>
    <w:rsid w:val="000B5041"/>
    <w:rsid w:val="000B54D6"/>
    <w:rsid w:val="000B59F3"/>
    <w:rsid w:val="000B5B9E"/>
    <w:rsid w:val="000B60CA"/>
    <w:rsid w:val="000B6A5A"/>
    <w:rsid w:val="000B6CD6"/>
    <w:rsid w:val="000B7AFC"/>
    <w:rsid w:val="000C024D"/>
    <w:rsid w:val="000C10C1"/>
    <w:rsid w:val="000C2256"/>
    <w:rsid w:val="000C265B"/>
    <w:rsid w:val="000C4587"/>
    <w:rsid w:val="000D09EC"/>
    <w:rsid w:val="000D215D"/>
    <w:rsid w:val="000D2792"/>
    <w:rsid w:val="000D33EF"/>
    <w:rsid w:val="000D47C4"/>
    <w:rsid w:val="000D49A0"/>
    <w:rsid w:val="000D4EAA"/>
    <w:rsid w:val="000D51ED"/>
    <w:rsid w:val="000D56A5"/>
    <w:rsid w:val="000D74FA"/>
    <w:rsid w:val="000E2049"/>
    <w:rsid w:val="000E2D2A"/>
    <w:rsid w:val="000E3766"/>
    <w:rsid w:val="000E4158"/>
    <w:rsid w:val="000E532D"/>
    <w:rsid w:val="000E5B41"/>
    <w:rsid w:val="000E7B8D"/>
    <w:rsid w:val="000F1377"/>
    <w:rsid w:val="000F26DC"/>
    <w:rsid w:val="000F3F46"/>
    <w:rsid w:val="000F459C"/>
    <w:rsid w:val="000F4799"/>
    <w:rsid w:val="000F4845"/>
    <w:rsid w:val="000F5303"/>
    <w:rsid w:val="000F54F0"/>
    <w:rsid w:val="000F59DC"/>
    <w:rsid w:val="000F6FAB"/>
    <w:rsid w:val="000F7736"/>
    <w:rsid w:val="0010014C"/>
    <w:rsid w:val="00100512"/>
    <w:rsid w:val="0010175F"/>
    <w:rsid w:val="00102262"/>
    <w:rsid w:val="00102738"/>
    <w:rsid w:val="00104259"/>
    <w:rsid w:val="0010460F"/>
    <w:rsid w:val="00104CD6"/>
    <w:rsid w:val="001054C7"/>
    <w:rsid w:val="00105767"/>
    <w:rsid w:val="00105AEB"/>
    <w:rsid w:val="00105FD6"/>
    <w:rsid w:val="00106D19"/>
    <w:rsid w:val="00106F3C"/>
    <w:rsid w:val="00106F4D"/>
    <w:rsid w:val="001074AB"/>
    <w:rsid w:val="00110323"/>
    <w:rsid w:val="00112C21"/>
    <w:rsid w:val="001139BE"/>
    <w:rsid w:val="00113D81"/>
    <w:rsid w:val="001145B9"/>
    <w:rsid w:val="00116BEE"/>
    <w:rsid w:val="00117426"/>
    <w:rsid w:val="00117F3E"/>
    <w:rsid w:val="00121036"/>
    <w:rsid w:val="00121728"/>
    <w:rsid w:val="0012185A"/>
    <w:rsid w:val="001219BC"/>
    <w:rsid w:val="00122480"/>
    <w:rsid w:val="0012367E"/>
    <w:rsid w:val="001236E6"/>
    <w:rsid w:val="0012512E"/>
    <w:rsid w:val="001254BD"/>
    <w:rsid w:val="00125827"/>
    <w:rsid w:val="00126734"/>
    <w:rsid w:val="00127C22"/>
    <w:rsid w:val="00127CDA"/>
    <w:rsid w:val="001310AC"/>
    <w:rsid w:val="00131322"/>
    <w:rsid w:val="0013150E"/>
    <w:rsid w:val="0013185D"/>
    <w:rsid w:val="00132989"/>
    <w:rsid w:val="00133F13"/>
    <w:rsid w:val="001345F4"/>
    <w:rsid w:val="001351AB"/>
    <w:rsid w:val="00136614"/>
    <w:rsid w:val="001367AF"/>
    <w:rsid w:val="00141488"/>
    <w:rsid w:val="001424BC"/>
    <w:rsid w:val="00144B1E"/>
    <w:rsid w:val="0014515C"/>
    <w:rsid w:val="001459EF"/>
    <w:rsid w:val="00145DF5"/>
    <w:rsid w:val="00145F4A"/>
    <w:rsid w:val="00146C24"/>
    <w:rsid w:val="00146E41"/>
    <w:rsid w:val="00146F67"/>
    <w:rsid w:val="00150FA7"/>
    <w:rsid w:val="00151475"/>
    <w:rsid w:val="0015216C"/>
    <w:rsid w:val="00154365"/>
    <w:rsid w:val="00155551"/>
    <w:rsid w:val="001556B6"/>
    <w:rsid w:val="00155EB4"/>
    <w:rsid w:val="00157117"/>
    <w:rsid w:val="0015733C"/>
    <w:rsid w:val="00160FB4"/>
    <w:rsid w:val="00160FF2"/>
    <w:rsid w:val="001613DF"/>
    <w:rsid w:val="00161946"/>
    <w:rsid w:val="00161AA1"/>
    <w:rsid w:val="00161DEA"/>
    <w:rsid w:val="00162D81"/>
    <w:rsid w:val="00162FE1"/>
    <w:rsid w:val="00164835"/>
    <w:rsid w:val="001650DD"/>
    <w:rsid w:val="001663A4"/>
    <w:rsid w:val="00166A92"/>
    <w:rsid w:val="00166B8F"/>
    <w:rsid w:val="00166F57"/>
    <w:rsid w:val="001678A2"/>
    <w:rsid w:val="00170B8D"/>
    <w:rsid w:val="00171252"/>
    <w:rsid w:val="00171F62"/>
    <w:rsid w:val="00172B82"/>
    <w:rsid w:val="00173313"/>
    <w:rsid w:val="001764F0"/>
    <w:rsid w:val="001766CA"/>
    <w:rsid w:val="00180DE9"/>
    <w:rsid w:val="00180FCE"/>
    <w:rsid w:val="001817BC"/>
    <w:rsid w:val="00181CC1"/>
    <w:rsid w:val="00182DFB"/>
    <w:rsid w:val="00182EC7"/>
    <w:rsid w:val="001841ED"/>
    <w:rsid w:val="0018463A"/>
    <w:rsid w:val="00184F81"/>
    <w:rsid w:val="00186921"/>
    <w:rsid w:val="00186C9B"/>
    <w:rsid w:val="00187EEB"/>
    <w:rsid w:val="00191386"/>
    <w:rsid w:val="00191B8F"/>
    <w:rsid w:val="001926EB"/>
    <w:rsid w:val="001937CD"/>
    <w:rsid w:val="00195823"/>
    <w:rsid w:val="001966D6"/>
    <w:rsid w:val="00196980"/>
    <w:rsid w:val="00196AE0"/>
    <w:rsid w:val="00197A0F"/>
    <w:rsid w:val="001A07DB"/>
    <w:rsid w:val="001A130B"/>
    <w:rsid w:val="001A196B"/>
    <w:rsid w:val="001A2530"/>
    <w:rsid w:val="001A261E"/>
    <w:rsid w:val="001A348A"/>
    <w:rsid w:val="001A52D0"/>
    <w:rsid w:val="001A6539"/>
    <w:rsid w:val="001A671D"/>
    <w:rsid w:val="001A6F69"/>
    <w:rsid w:val="001A7121"/>
    <w:rsid w:val="001A75C8"/>
    <w:rsid w:val="001A7B66"/>
    <w:rsid w:val="001B00F8"/>
    <w:rsid w:val="001B02AC"/>
    <w:rsid w:val="001B0342"/>
    <w:rsid w:val="001B1408"/>
    <w:rsid w:val="001B16EF"/>
    <w:rsid w:val="001B28B8"/>
    <w:rsid w:val="001B30FE"/>
    <w:rsid w:val="001B311C"/>
    <w:rsid w:val="001B4196"/>
    <w:rsid w:val="001B4313"/>
    <w:rsid w:val="001B432A"/>
    <w:rsid w:val="001B5018"/>
    <w:rsid w:val="001B5B58"/>
    <w:rsid w:val="001C004B"/>
    <w:rsid w:val="001C0738"/>
    <w:rsid w:val="001C078F"/>
    <w:rsid w:val="001C2F9B"/>
    <w:rsid w:val="001C66C7"/>
    <w:rsid w:val="001D0328"/>
    <w:rsid w:val="001D1215"/>
    <w:rsid w:val="001D1658"/>
    <w:rsid w:val="001D2214"/>
    <w:rsid w:val="001D4902"/>
    <w:rsid w:val="001D4DF8"/>
    <w:rsid w:val="001D56BE"/>
    <w:rsid w:val="001D687D"/>
    <w:rsid w:val="001D7A60"/>
    <w:rsid w:val="001D7BB5"/>
    <w:rsid w:val="001E0D5E"/>
    <w:rsid w:val="001E1C8F"/>
    <w:rsid w:val="001E3493"/>
    <w:rsid w:val="001E3C74"/>
    <w:rsid w:val="001E4EEE"/>
    <w:rsid w:val="001E5548"/>
    <w:rsid w:val="001E72DF"/>
    <w:rsid w:val="001E7C3F"/>
    <w:rsid w:val="001F1CBF"/>
    <w:rsid w:val="001F3A10"/>
    <w:rsid w:val="001F4106"/>
    <w:rsid w:val="001F457C"/>
    <w:rsid w:val="001F572E"/>
    <w:rsid w:val="001F71B5"/>
    <w:rsid w:val="001F79E2"/>
    <w:rsid w:val="001F7C16"/>
    <w:rsid w:val="001F7DCA"/>
    <w:rsid w:val="0020073D"/>
    <w:rsid w:val="00200ADC"/>
    <w:rsid w:val="00201212"/>
    <w:rsid w:val="002015DF"/>
    <w:rsid w:val="00201BB7"/>
    <w:rsid w:val="00201E68"/>
    <w:rsid w:val="0020295C"/>
    <w:rsid w:val="002043BF"/>
    <w:rsid w:val="00204F3E"/>
    <w:rsid w:val="002052BF"/>
    <w:rsid w:val="00205CD0"/>
    <w:rsid w:val="0021007B"/>
    <w:rsid w:val="0021060B"/>
    <w:rsid w:val="00211182"/>
    <w:rsid w:val="0021142E"/>
    <w:rsid w:val="0021181F"/>
    <w:rsid w:val="002121B7"/>
    <w:rsid w:val="00213081"/>
    <w:rsid w:val="0021422E"/>
    <w:rsid w:val="00214270"/>
    <w:rsid w:val="00217B0A"/>
    <w:rsid w:val="00217C41"/>
    <w:rsid w:val="00217F58"/>
    <w:rsid w:val="00220351"/>
    <w:rsid w:val="00220B12"/>
    <w:rsid w:val="00220E93"/>
    <w:rsid w:val="0022172A"/>
    <w:rsid w:val="00222DE1"/>
    <w:rsid w:val="00223442"/>
    <w:rsid w:val="00223576"/>
    <w:rsid w:val="002235E6"/>
    <w:rsid w:val="00225049"/>
    <w:rsid w:val="00225812"/>
    <w:rsid w:val="00225D7A"/>
    <w:rsid w:val="00230A0C"/>
    <w:rsid w:val="002313D0"/>
    <w:rsid w:val="00231B64"/>
    <w:rsid w:val="00231CDE"/>
    <w:rsid w:val="00232634"/>
    <w:rsid w:val="002342A5"/>
    <w:rsid w:val="00234525"/>
    <w:rsid w:val="00234835"/>
    <w:rsid w:val="002353D3"/>
    <w:rsid w:val="00235C72"/>
    <w:rsid w:val="00236102"/>
    <w:rsid w:val="00236EFA"/>
    <w:rsid w:val="00237CD5"/>
    <w:rsid w:val="002402BC"/>
    <w:rsid w:val="0024125C"/>
    <w:rsid w:val="0024218E"/>
    <w:rsid w:val="00242369"/>
    <w:rsid w:val="00242BF2"/>
    <w:rsid w:val="002448A2"/>
    <w:rsid w:val="00244EA3"/>
    <w:rsid w:val="002472A2"/>
    <w:rsid w:val="0024748F"/>
    <w:rsid w:val="00247961"/>
    <w:rsid w:val="00247F1E"/>
    <w:rsid w:val="002504A1"/>
    <w:rsid w:val="00251A24"/>
    <w:rsid w:val="00252528"/>
    <w:rsid w:val="00252561"/>
    <w:rsid w:val="0025476F"/>
    <w:rsid w:val="00254BF4"/>
    <w:rsid w:val="00255188"/>
    <w:rsid w:val="00255328"/>
    <w:rsid w:val="00255488"/>
    <w:rsid w:val="002569D1"/>
    <w:rsid w:val="00257723"/>
    <w:rsid w:val="00257D3E"/>
    <w:rsid w:val="00257DA3"/>
    <w:rsid w:val="00261570"/>
    <w:rsid w:val="00261AFC"/>
    <w:rsid w:val="00261DAE"/>
    <w:rsid w:val="00262799"/>
    <w:rsid w:val="00262CD7"/>
    <w:rsid w:val="002631C3"/>
    <w:rsid w:val="002643A6"/>
    <w:rsid w:val="002648F2"/>
    <w:rsid w:val="0026501F"/>
    <w:rsid w:val="00265A5A"/>
    <w:rsid w:val="0026723E"/>
    <w:rsid w:val="00267849"/>
    <w:rsid w:val="00267AEA"/>
    <w:rsid w:val="00267E04"/>
    <w:rsid w:val="00270DCA"/>
    <w:rsid w:val="002717FC"/>
    <w:rsid w:val="00271E63"/>
    <w:rsid w:val="00273AC5"/>
    <w:rsid w:val="0027476C"/>
    <w:rsid w:val="00274835"/>
    <w:rsid w:val="00275188"/>
    <w:rsid w:val="002756E2"/>
    <w:rsid w:val="002760A9"/>
    <w:rsid w:val="002760AA"/>
    <w:rsid w:val="00276C10"/>
    <w:rsid w:val="0027773B"/>
    <w:rsid w:val="00277794"/>
    <w:rsid w:val="00280AAE"/>
    <w:rsid w:val="00280C25"/>
    <w:rsid w:val="00280E86"/>
    <w:rsid w:val="00281251"/>
    <w:rsid w:val="00281AE8"/>
    <w:rsid w:val="00282235"/>
    <w:rsid w:val="00283362"/>
    <w:rsid w:val="002835FF"/>
    <w:rsid w:val="00283FA3"/>
    <w:rsid w:val="00284D46"/>
    <w:rsid w:val="00286121"/>
    <w:rsid w:val="0028640B"/>
    <w:rsid w:val="00286A85"/>
    <w:rsid w:val="00286D7D"/>
    <w:rsid w:val="00286F23"/>
    <w:rsid w:val="002910F8"/>
    <w:rsid w:val="00292B54"/>
    <w:rsid w:val="00292D14"/>
    <w:rsid w:val="002932C6"/>
    <w:rsid w:val="002932C8"/>
    <w:rsid w:val="002944EA"/>
    <w:rsid w:val="00295358"/>
    <w:rsid w:val="00295EA4"/>
    <w:rsid w:val="00296316"/>
    <w:rsid w:val="002972DC"/>
    <w:rsid w:val="00297977"/>
    <w:rsid w:val="002A003B"/>
    <w:rsid w:val="002A0A45"/>
    <w:rsid w:val="002A1540"/>
    <w:rsid w:val="002A1DD1"/>
    <w:rsid w:val="002A360F"/>
    <w:rsid w:val="002A3A02"/>
    <w:rsid w:val="002A46D5"/>
    <w:rsid w:val="002A4AE9"/>
    <w:rsid w:val="002A5451"/>
    <w:rsid w:val="002A5EDE"/>
    <w:rsid w:val="002A6620"/>
    <w:rsid w:val="002B0F7F"/>
    <w:rsid w:val="002B10C7"/>
    <w:rsid w:val="002B14F7"/>
    <w:rsid w:val="002B2827"/>
    <w:rsid w:val="002B3834"/>
    <w:rsid w:val="002B5C7C"/>
    <w:rsid w:val="002B7003"/>
    <w:rsid w:val="002B7E23"/>
    <w:rsid w:val="002C0744"/>
    <w:rsid w:val="002C0985"/>
    <w:rsid w:val="002C0D16"/>
    <w:rsid w:val="002C2BA9"/>
    <w:rsid w:val="002C336F"/>
    <w:rsid w:val="002C5ECB"/>
    <w:rsid w:val="002C6412"/>
    <w:rsid w:val="002C68A8"/>
    <w:rsid w:val="002C771C"/>
    <w:rsid w:val="002C7B77"/>
    <w:rsid w:val="002D0665"/>
    <w:rsid w:val="002D0725"/>
    <w:rsid w:val="002D1AAD"/>
    <w:rsid w:val="002D1EBC"/>
    <w:rsid w:val="002D1FF0"/>
    <w:rsid w:val="002D22D4"/>
    <w:rsid w:val="002D25A2"/>
    <w:rsid w:val="002D2917"/>
    <w:rsid w:val="002D2CEE"/>
    <w:rsid w:val="002D330D"/>
    <w:rsid w:val="002D57D5"/>
    <w:rsid w:val="002D687A"/>
    <w:rsid w:val="002D749C"/>
    <w:rsid w:val="002E003A"/>
    <w:rsid w:val="002E02AF"/>
    <w:rsid w:val="002E124E"/>
    <w:rsid w:val="002E1612"/>
    <w:rsid w:val="002E23A1"/>
    <w:rsid w:val="002E27A8"/>
    <w:rsid w:val="002E2A08"/>
    <w:rsid w:val="002E2C97"/>
    <w:rsid w:val="002E3C09"/>
    <w:rsid w:val="002E3F89"/>
    <w:rsid w:val="002E44A9"/>
    <w:rsid w:val="002E452D"/>
    <w:rsid w:val="002E5C3E"/>
    <w:rsid w:val="002E5E84"/>
    <w:rsid w:val="002E6C96"/>
    <w:rsid w:val="002F0C16"/>
    <w:rsid w:val="002F0FD7"/>
    <w:rsid w:val="002F138F"/>
    <w:rsid w:val="002F4C76"/>
    <w:rsid w:val="002F51B3"/>
    <w:rsid w:val="002F63BD"/>
    <w:rsid w:val="003006F4"/>
    <w:rsid w:val="00300A70"/>
    <w:rsid w:val="00300E53"/>
    <w:rsid w:val="003014D3"/>
    <w:rsid w:val="00301D2B"/>
    <w:rsid w:val="003029D9"/>
    <w:rsid w:val="0030381B"/>
    <w:rsid w:val="003043CB"/>
    <w:rsid w:val="00304C33"/>
    <w:rsid w:val="00305A1B"/>
    <w:rsid w:val="00310411"/>
    <w:rsid w:val="00310742"/>
    <w:rsid w:val="00310F82"/>
    <w:rsid w:val="0031126C"/>
    <w:rsid w:val="00311FA9"/>
    <w:rsid w:val="003130AF"/>
    <w:rsid w:val="00313A27"/>
    <w:rsid w:val="00313F3E"/>
    <w:rsid w:val="00314189"/>
    <w:rsid w:val="00315722"/>
    <w:rsid w:val="00316AE0"/>
    <w:rsid w:val="00320B20"/>
    <w:rsid w:val="00320FEF"/>
    <w:rsid w:val="0032109E"/>
    <w:rsid w:val="00321DED"/>
    <w:rsid w:val="00322F6E"/>
    <w:rsid w:val="00323081"/>
    <w:rsid w:val="00323B2E"/>
    <w:rsid w:val="00323EB8"/>
    <w:rsid w:val="003240DC"/>
    <w:rsid w:val="0032446A"/>
    <w:rsid w:val="0032574D"/>
    <w:rsid w:val="00325EEB"/>
    <w:rsid w:val="003278ED"/>
    <w:rsid w:val="003311BD"/>
    <w:rsid w:val="003313E9"/>
    <w:rsid w:val="00331BE5"/>
    <w:rsid w:val="003346C4"/>
    <w:rsid w:val="00334DDF"/>
    <w:rsid w:val="00337D42"/>
    <w:rsid w:val="00340D62"/>
    <w:rsid w:val="00340E76"/>
    <w:rsid w:val="003422B5"/>
    <w:rsid w:val="003423E6"/>
    <w:rsid w:val="003424BD"/>
    <w:rsid w:val="00342571"/>
    <w:rsid w:val="003428D8"/>
    <w:rsid w:val="00343608"/>
    <w:rsid w:val="0034403D"/>
    <w:rsid w:val="00344052"/>
    <w:rsid w:val="00344BB1"/>
    <w:rsid w:val="003452FC"/>
    <w:rsid w:val="003453B6"/>
    <w:rsid w:val="0034545B"/>
    <w:rsid w:val="00346702"/>
    <w:rsid w:val="00346894"/>
    <w:rsid w:val="003468D4"/>
    <w:rsid w:val="00346940"/>
    <w:rsid w:val="003473AB"/>
    <w:rsid w:val="00347FAE"/>
    <w:rsid w:val="00352AD8"/>
    <w:rsid w:val="0035317D"/>
    <w:rsid w:val="00353726"/>
    <w:rsid w:val="003540CF"/>
    <w:rsid w:val="00355059"/>
    <w:rsid w:val="00355727"/>
    <w:rsid w:val="003563B6"/>
    <w:rsid w:val="0035643A"/>
    <w:rsid w:val="00356A92"/>
    <w:rsid w:val="00356B59"/>
    <w:rsid w:val="00356EAF"/>
    <w:rsid w:val="00357B65"/>
    <w:rsid w:val="00357C60"/>
    <w:rsid w:val="00360DF4"/>
    <w:rsid w:val="00362126"/>
    <w:rsid w:val="0036212F"/>
    <w:rsid w:val="00362FF2"/>
    <w:rsid w:val="00363648"/>
    <w:rsid w:val="00364566"/>
    <w:rsid w:val="00364976"/>
    <w:rsid w:val="00364C8F"/>
    <w:rsid w:val="003651BB"/>
    <w:rsid w:val="0036575C"/>
    <w:rsid w:val="0036590D"/>
    <w:rsid w:val="003660A6"/>
    <w:rsid w:val="00366D07"/>
    <w:rsid w:val="0036770E"/>
    <w:rsid w:val="00370437"/>
    <w:rsid w:val="00371B1D"/>
    <w:rsid w:val="00372714"/>
    <w:rsid w:val="00372CCA"/>
    <w:rsid w:val="003739C9"/>
    <w:rsid w:val="00373E57"/>
    <w:rsid w:val="00374B2F"/>
    <w:rsid w:val="00375838"/>
    <w:rsid w:val="003760A3"/>
    <w:rsid w:val="00376276"/>
    <w:rsid w:val="003765C0"/>
    <w:rsid w:val="003778D7"/>
    <w:rsid w:val="00377AB7"/>
    <w:rsid w:val="00377FC8"/>
    <w:rsid w:val="00380431"/>
    <w:rsid w:val="00382961"/>
    <w:rsid w:val="00383394"/>
    <w:rsid w:val="0038441D"/>
    <w:rsid w:val="003847F4"/>
    <w:rsid w:val="00384B27"/>
    <w:rsid w:val="00386A8B"/>
    <w:rsid w:val="00386B3D"/>
    <w:rsid w:val="00386B3F"/>
    <w:rsid w:val="0038724F"/>
    <w:rsid w:val="00387686"/>
    <w:rsid w:val="003902A7"/>
    <w:rsid w:val="003909A3"/>
    <w:rsid w:val="00390BED"/>
    <w:rsid w:val="0039208A"/>
    <w:rsid w:val="00392954"/>
    <w:rsid w:val="00393DC2"/>
    <w:rsid w:val="0039574A"/>
    <w:rsid w:val="003957BD"/>
    <w:rsid w:val="003A160E"/>
    <w:rsid w:val="003A20C4"/>
    <w:rsid w:val="003A39E4"/>
    <w:rsid w:val="003A47D2"/>
    <w:rsid w:val="003A644A"/>
    <w:rsid w:val="003B1E4D"/>
    <w:rsid w:val="003B2022"/>
    <w:rsid w:val="003B244F"/>
    <w:rsid w:val="003B2AD7"/>
    <w:rsid w:val="003B3DE7"/>
    <w:rsid w:val="003B4370"/>
    <w:rsid w:val="003B48F6"/>
    <w:rsid w:val="003B4F2E"/>
    <w:rsid w:val="003B5A0B"/>
    <w:rsid w:val="003B7A4F"/>
    <w:rsid w:val="003B7CB9"/>
    <w:rsid w:val="003C067B"/>
    <w:rsid w:val="003C06BD"/>
    <w:rsid w:val="003C1DE7"/>
    <w:rsid w:val="003C26D1"/>
    <w:rsid w:val="003C2770"/>
    <w:rsid w:val="003C32BB"/>
    <w:rsid w:val="003C3A61"/>
    <w:rsid w:val="003C3BC9"/>
    <w:rsid w:val="003C60A4"/>
    <w:rsid w:val="003C6B57"/>
    <w:rsid w:val="003C6BF1"/>
    <w:rsid w:val="003C6D2C"/>
    <w:rsid w:val="003C7735"/>
    <w:rsid w:val="003D1148"/>
    <w:rsid w:val="003D1637"/>
    <w:rsid w:val="003D3277"/>
    <w:rsid w:val="003D419A"/>
    <w:rsid w:val="003D577B"/>
    <w:rsid w:val="003D6994"/>
    <w:rsid w:val="003D6B46"/>
    <w:rsid w:val="003D788D"/>
    <w:rsid w:val="003E0AEA"/>
    <w:rsid w:val="003E1FE0"/>
    <w:rsid w:val="003E3785"/>
    <w:rsid w:val="003E3D23"/>
    <w:rsid w:val="003E77B6"/>
    <w:rsid w:val="003F0435"/>
    <w:rsid w:val="003F0CA2"/>
    <w:rsid w:val="003F26F4"/>
    <w:rsid w:val="003F35AB"/>
    <w:rsid w:val="003F3F7E"/>
    <w:rsid w:val="003F40F2"/>
    <w:rsid w:val="003F43A2"/>
    <w:rsid w:val="003F5F9D"/>
    <w:rsid w:val="003F6091"/>
    <w:rsid w:val="003F66D9"/>
    <w:rsid w:val="003F7A33"/>
    <w:rsid w:val="004005F9"/>
    <w:rsid w:val="00400633"/>
    <w:rsid w:val="004006E2"/>
    <w:rsid w:val="004016ED"/>
    <w:rsid w:val="0040300B"/>
    <w:rsid w:val="0040492C"/>
    <w:rsid w:val="00404D7C"/>
    <w:rsid w:val="004063B4"/>
    <w:rsid w:val="0040714A"/>
    <w:rsid w:val="0040796B"/>
    <w:rsid w:val="004103FF"/>
    <w:rsid w:val="00411CEC"/>
    <w:rsid w:val="0041255B"/>
    <w:rsid w:val="00413E9E"/>
    <w:rsid w:val="00414109"/>
    <w:rsid w:val="0041487A"/>
    <w:rsid w:val="0041514A"/>
    <w:rsid w:val="00417448"/>
    <w:rsid w:val="004176EE"/>
    <w:rsid w:val="00420280"/>
    <w:rsid w:val="004207EC"/>
    <w:rsid w:val="00420E92"/>
    <w:rsid w:val="00421527"/>
    <w:rsid w:val="00421B48"/>
    <w:rsid w:val="004233A1"/>
    <w:rsid w:val="004238B8"/>
    <w:rsid w:val="0042458A"/>
    <w:rsid w:val="00425A53"/>
    <w:rsid w:val="004301BE"/>
    <w:rsid w:val="00430CD2"/>
    <w:rsid w:val="00431A44"/>
    <w:rsid w:val="00431CA3"/>
    <w:rsid w:val="00432592"/>
    <w:rsid w:val="00433414"/>
    <w:rsid w:val="00433ED3"/>
    <w:rsid w:val="004345EA"/>
    <w:rsid w:val="0043571D"/>
    <w:rsid w:val="0043752A"/>
    <w:rsid w:val="00437F9E"/>
    <w:rsid w:val="00440D7D"/>
    <w:rsid w:val="004412C7"/>
    <w:rsid w:val="004413CE"/>
    <w:rsid w:val="00441B20"/>
    <w:rsid w:val="0044246B"/>
    <w:rsid w:val="004426B8"/>
    <w:rsid w:val="00442DD5"/>
    <w:rsid w:val="00443471"/>
    <w:rsid w:val="004441A3"/>
    <w:rsid w:val="00444F6D"/>
    <w:rsid w:val="00445527"/>
    <w:rsid w:val="00445842"/>
    <w:rsid w:val="00445B0B"/>
    <w:rsid w:val="00446958"/>
    <w:rsid w:val="00447FF1"/>
    <w:rsid w:val="00450909"/>
    <w:rsid w:val="0045102C"/>
    <w:rsid w:val="00452636"/>
    <w:rsid w:val="00453D65"/>
    <w:rsid w:val="004543F8"/>
    <w:rsid w:val="00454428"/>
    <w:rsid w:val="00454C64"/>
    <w:rsid w:val="00455580"/>
    <w:rsid w:val="004569B0"/>
    <w:rsid w:val="00456F25"/>
    <w:rsid w:val="0046062C"/>
    <w:rsid w:val="004610F3"/>
    <w:rsid w:val="004612EA"/>
    <w:rsid w:val="00461BD7"/>
    <w:rsid w:val="0046237D"/>
    <w:rsid w:val="00462618"/>
    <w:rsid w:val="004656F3"/>
    <w:rsid w:val="00465DBC"/>
    <w:rsid w:val="00466A8C"/>
    <w:rsid w:val="00467DCA"/>
    <w:rsid w:val="00470207"/>
    <w:rsid w:val="004704BD"/>
    <w:rsid w:val="00470944"/>
    <w:rsid w:val="00471B9C"/>
    <w:rsid w:val="00472CCA"/>
    <w:rsid w:val="004734A7"/>
    <w:rsid w:val="00473BE0"/>
    <w:rsid w:val="00474406"/>
    <w:rsid w:val="00474AFB"/>
    <w:rsid w:val="00474E75"/>
    <w:rsid w:val="00475A34"/>
    <w:rsid w:val="00476279"/>
    <w:rsid w:val="00482D89"/>
    <w:rsid w:val="0048348B"/>
    <w:rsid w:val="004841CD"/>
    <w:rsid w:val="0048623A"/>
    <w:rsid w:val="00486A7F"/>
    <w:rsid w:val="00487263"/>
    <w:rsid w:val="0049014F"/>
    <w:rsid w:val="00491659"/>
    <w:rsid w:val="00492F43"/>
    <w:rsid w:val="00492FD0"/>
    <w:rsid w:val="00493163"/>
    <w:rsid w:val="004933D1"/>
    <w:rsid w:val="00494204"/>
    <w:rsid w:val="004943D9"/>
    <w:rsid w:val="004949DF"/>
    <w:rsid w:val="004954EB"/>
    <w:rsid w:val="0049609D"/>
    <w:rsid w:val="00496179"/>
    <w:rsid w:val="004965B4"/>
    <w:rsid w:val="00496A76"/>
    <w:rsid w:val="00496C45"/>
    <w:rsid w:val="004A1BEF"/>
    <w:rsid w:val="004A2B96"/>
    <w:rsid w:val="004A3C5A"/>
    <w:rsid w:val="004A519A"/>
    <w:rsid w:val="004A55AF"/>
    <w:rsid w:val="004A58FD"/>
    <w:rsid w:val="004A5B1F"/>
    <w:rsid w:val="004A67FD"/>
    <w:rsid w:val="004A699C"/>
    <w:rsid w:val="004A6B73"/>
    <w:rsid w:val="004B01CB"/>
    <w:rsid w:val="004B2B47"/>
    <w:rsid w:val="004B30A2"/>
    <w:rsid w:val="004B30CC"/>
    <w:rsid w:val="004B3371"/>
    <w:rsid w:val="004B4BE7"/>
    <w:rsid w:val="004B4EE6"/>
    <w:rsid w:val="004B50FA"/>
    <w:rsid w:val="004B53D9"/>
    <w:rsid w:val="004B67AD"/>
    <w:rsid w:val="004B7702"/>
    <w:rsid w:val="004B7E22"/>
    <w:rsid w:val="004C021E"/>
    <w:rsid w:val="004C3509"/>
    <w:rsid w:val="004C701B"/>
    <w:rsid w:val="004D0778"/>
    <w:rsid w:val="004D0B56"/>
    <w:rsid w:val="004D11F1"/>
    <w:rsid w:val="004D1A75"/>
    <w:rsid w:val="004D1B40"/>
    <w:rsid w:val="004D4755"/>
    <w:rsid w:val="004D695B"/>
    <w:rsid w:val="004D72BC"/>
    <w:rsid w:val="004E2020"/>
    <w:rsid w:val="004E376B"/>
    <w:rsid w:val="004E42C8"/>
    <w:rsid w:val="004E46F9"/>
    <w:rsid w:val="004E4C5D"/>
    <w:rsid w:val="004E4F62"/>
    <w:rsid w:val="004E54E5"/>
    <w:rsid w:val="004E6F2D"/>
    <w:rsid w:val="004F065D"/>
    <w:rsid w:val="004F1462"/>
    <w:rsid w:val="004F1550"/>
    <w:rsid w:val="004F1BED"/>
    <w:rsid w:val="004F21E8"/>
    <w:rsid w:val="004F3752"/>
    <w:rsid w:val="004F3760"/>
    <w:rsid w:val="004F5C0C"/>
    <w:rsid w:val="004F5D1A"/>
    <w:rsid w:val="004F663A"/>
    <w:rsid w:val="004F6DD3"/>
    <w:rsid w:val="004F7911"/>
    <w:rsid w:val="0050012A"/>
    <w:rsid w:val="0050054D"/>
    <w:rsid w:val="00500C2E"/>
    <w:rsid w:val="00501603"/>
    <w:rsid w:val="005033E9"/>
    <w:rsid w:val="005058DF"/>
    <w:rsid w:val="00505C72"/>
    <w:rsid w:val="0050657C"/>
    <w:rsid w:val="005078A6"/>
    <w:rsid w:val="00510090"/>
    <w:rsid w:val="00510CA6"/>
    <w:rsid w:val="0051142B"/>
    <w:rsid w:val="00511E79"/>
    <w:rsid w:val="005120BF"/>
    <w:rsid w:val="0051219A"/>
    <w:rsid w:val="005128B4"/>
    <w:rsid w:val="00512FFA"/>
    <w:rsid w:val="005132DC"/>
    <w:rsid w:val="005139B3"/>
    <w:rsid w:val="00513D0E"/>
    <w:rsid w:val="00514645"/>
    <w:rsid w:val="005154C2"/>
    <w:rsid w:val="0051749D"/>
    <w:rsid w:val="00517ECA"/>
    <w:rsid w:val="00521588"/>
    <w:rsid w:val="00521AC7"/>
    <w:rsid w:val="00521C79"/>
    <w:rsid w:val="005220AE"/>
    <w:rsid w:val="00522251"/>
    <w:rsid w:val="0052370C"/>
    <w:rsid w:val="005240F7"/>
    <w:rsid w:val="0052492A"/>
    <w:rsid w:val="005255CF"/>
    <w:rsid w:val="005268C4"/>
    <w:rsid w:val="00526E5C"/>
    <w:rsid w:val="005309C4"/>
    <w:rsid w:val="00530BFC"/>
    <w:rsid w:val="00531819"/>
    <w:rsid w:val="00534988"/>
    <w:rsid w:val="00534BCF"/>
    <w:rsid w:val="00536386"/>
    <w:rsid w:val="00536550"/>
    <w:rsid w:val="00536C79"/>
    <w:rsid w:val="005375EA"/>
    <w:rsid w:val="005415C4"/>
    <w:rsid w:val="0054179C"/>
    <w:rsid w:val="00541CA4"/>
    <w:rsid w:val="00541FC4"/>
    <w:rsid w:val="005421DF"/>
    <w:rsid w:val="00542421"/>
    <w:rsid w:val="0054403A"/>
    <w:rsid w:val="005466DA"/>
    <w:rsid w:val="00550901"/>
    <w:rsid w:val="0055223D"/>
    <w:rsid w:val="00552E3D"/>
    <w:rsid w:val="00553B35"/>
    <w:rsid w:val="005544BA"/>
    <w:rsid w:val="00555372"/>
    <w:rsid w:val="005570CC"/>
    <w:rsid w:val="00560AA1"/>
    <w:rsid w:val="00560ACE"/>
    <w:rsid w:val="00560DCB"/>
    <w:rsid w:val="00561825"/>
    <w:rsid w:val="00562029"/>
    <w:rsid w:val="005621B0"/>
    <w:rsid w:val="0056397C"/>
    <w:rsid w:val="00564828"/>
    <w:rsid w:val="00564E05"/>
    <w:rsid w:val="00565783"/>
    <w:rsid w:val="005678F4"/>
    <w:rsid w:val="0056791B"/>
    <w:rsid w:val="00567921"/>
    <w:rsid w:val="00571371"/>
    <w:rsid w:val="0057184D"/>
    <w:rsid w:val="00573339"/>
    <w:rsid w:val="005733AE"/>
    <w:rsid w:val="00573D04"/>
    <w:rsid w:val="00574A62"/>
    <w:rsid w:val="005751EA"/>
    <w:rsid w:val="0058194C"/>
    <w:rsid w:val="00582661"/>
    <w:rsid w:val="0058497D"/>
    <w:rsid w:val="00584ADF"/>
    <w:rsid w:val="00584AF5"/>
    <w:rsid w:val="00584B1F"/>
    <w:rsid w:val="00585687"/>
    <w:rsid w:val="00585BE2"/>
    <w:rsid w:val="00585DC9"/>
    <w:rsid w:val="00586284"/>
    <w:rsid w:val="005866FB"/>
    <w:rsid w:val="00587608"/>
    <w:rsid w:val="00587B7D"/>
    <w:rsid w:val="00590462"/>
    <w:rsid w:val="005916DA"/>
    <w:rsid w:val="00592112"/>
    <w:rsid w:val="0059305B"/>
    <w:rsid w:val="00594940"/>
    <w:rsid w:val="00597BD9"/>
    <w:rsid w:val="005A0FD1"/>
    <w:rsid w:val="005A10A7"/>
    <w:rsid w:val="005A18AE"/>
    <w:rsid w:val="005A1EF4"/>
    <w:rsid w:val="005A29A2"/>
    <w:rsid w:val="005A2BE1"/>
    <w:rsid w:val="005A31BB"/>
    <w:rsid w:val="005A39A6"/>
    <w:rsid w:val="005A3DF5"/>
    <w:rsid w:val="005A4E45"/>
    <w:rsid w:val="005A4F44"/>
    <w:rsid w:val="005A563B"/>
    <w:rsid w:val="005B0B9C"/>
    <w:rsid w:val="005B28FE"/>
    <w:rsid w:val="005B2AAF"/>
    <w:rsid w:val="005B3979"/>
    <w:rsid w:val="005B47A0"/>
    <w:rsid w:val="005B537D"/>
    <w:rsid w:val="005B57CE"/>
    <w:rsid w:val="005B583C"/>
    <w:rsid w:val="005B5DE3"/>
    <w:rsid w:val="005B6803"/>
    <w:rsid w:val="005C2026"/>
    <w:rsid w:val="005C4990"/>
    <w:rsid w:val="005C4C82"/>
    <w:rsid w:val="005C6501"/>
    <w:rsid w:val="005C7CCE"/>
    <w:rsid w:val="005D105B"/>
    <w:rsid w:val="005D1533"/>
    <w:rsid w:val="005D2FC0"/>
    <w:rsid w:val="005D37AC"/>
    <w:rsid w:val="005D3FBC"/>
    <w:rsid w:val="005D42F6"/>
    <w:rsid w:val="005D5E43"/>
    <w:rsid w:val="005D6558"/>
    <w:rsid w:val="005D773A"/>
    <w:rsid w:val="005D7870"/>
    <w:rsid w:val="005E05D1"/>
    <w:rsid w:val="005E0739"/>
    <w:rsid w:val="005E098D"/>
    <w:rsid w:val="005E0C54"/>
    <w:rsid w:val="005E0E41"/>
    <w:rsid w:val="005E118D"/>
    <w:rsid w:val="005E123B"/>
    <w:rsid w:val="005E170B"/>
    <w:rsid w:val="005E1C5D"/>
    <w:rsid w:val="005E1E4C"/>
    <w:rsid w:val="005E2EF3"/>
    <w:rsid w:val="005E460C"/>
    <w:rsid w:val="005E49D7"/>
    <w:rsid w:val="005E4FF1"/>
    <w:rsid w:val="005E5F7D"/>
    <w:rsid w:val="005E6132"/>
    <w:rsid w:val="005E78D1"/>
    <w:rsid w:val="005F0E07"/>
    <w:rsid w:val="005F0EF3"/>
    <w:rsid w:val="005F10C2"/>
    <w:rsid w:val="005F342C"/>
    <w:rsid w:val="005F36DC"/>
    <w:rsid w:val="005F53F6"/>
    <w:rsid w:val="005F5C95"/>
    <w:rsid w:val="005F64E1"/>
    <w:rsid w:val="005F6CD5"/>
    <w:rsid w:val="005F6EA8"/>
    <w:rsid w:val="00600A3B"/>
    <w:rsid w:val="00600F94"/>
    <w:rsid w:val="006038AD"/>
    <w:rsid w:val="00603AC8"/>
    <w:rsid w:val="00604388"/>
    <w:rsid w:val="0060474B"/>
    <w:rsid w:val="0060485D"/>
    <w:rsid w:val="00604A5F"/>
    <w:rsid w:val="00604B54"/>
    <w:rsid w:val="006112C5"/>
    <w:rsid w:val="00611649"/>
    <w:rsid w:val="00612210"/>
    <w:rsid w:val="006125A9"/>
    <w:rsid w:val="00615173"/>
    <w:rsid w:val="006165AB"/>
    <w:rsid w:val="006176A8"/>
    <w:rsid w:val="00620BE7"/>
    <w:rsid w:val="00620F72"/>
    <w:rsid w:val="00621052"/>
    <w:rsid w:val="0062180F"/>
    <w:rsid w:val="0062218E"/>
    <w:rsid w:val="0062289E"/>
    <w:rsid w:val="00622C29"/>
    <w:rsid w:val="00623F1E"/>
    <w:rsid w:val="00625E70"/>
    <w:rsid w:val="0063015E"/>
    <w:rsid w:val="00631323"/>
    <w:rsid w:val="00631B22"/>
    <w:rsid w:val="00632586"/>
    <w:rsid w:val="00632B5B"/>
    <w:rsid w:val="00633182"/>
    <w:rsid w:val="006346C9"/>
    <w:rsid w:val="00634B5D"/>
    <w:rsid w:val="00634C4A"/>
    <w:rsid w:val="0063666E"/>
    <w:rsid w:val="006368A8"/>
    <w:rsid w:val="00636EC4"/>
    <w:rsid w:val="00637925"/>
    <w:rsid w:val="0064021C"/>
    <w:rsid w:val="00641D6C"/>
    <w:rsid w:val="00641F7A"/>
    <w:rsid w:val="00642907"/>
    <w:rsid w:val="00643467"/>
    <w:rsid w:val="00645874"/>
    <w:rsid w:val="00645BE7"/>
    <w:rsid w:val="00651D43"/>
    <w:rsid w:val="0065248D"/>
    <w:rsid w:val="006537CC"/>
    <w:rsid w:val="00656211"/>
    <w:rsid w:val="0065754E"/>
    <w:rsid w:val="006611B3"/>
    <w:rsid w:val="00661458"/>
    <w:rsid w:val="00661A50"/>
    <w:rsid w:val="00662919"/>
    <w:rsid w:val="006629B1"/>
    <w:rsid w:val="0066344F"/>
    <w:rsid w:val="00665A4F"/>
    <w:rsid w:val="00665FD2"/>
    <w:rsid w:val="0066742C"/>
    <w:rsid w:val="0066745D"/>
    <w:rsid w:val="00670D6F"/>
    <w:rsid w:val="00671C41"/>
    <w:rsid w:val="00672DFD"/>
    <w:rsid w:val="006732B5"/>
    <w:rsid w:val="0067468F"/>
    <w:rsid w:val="00674D60"/>
    <w:rsid w:val="00676B1F"/>
    <w:rsid w:val="0067759C"/>
    <w:rsid w:val="00677F46"/>
    <w:rsid w:val="00680361"/>
    <w:rsid w:val="00680467"/>
    <w:rsid w:val="0068047A"/>
    <w:rsid w:val="00680956"/>
    <w:rsid w:val="00680A26"/>
    <w:rsid w:val="0068179B"/>
    <w:rsid w:val="00682623"/>
    <w:rsid w:val="00684021"/>
    <w:rsid w:val="0068477F"/>
    <w:rsid w:val="00687D84"/>
    <w:rsid w:val="00690510"/>
    <w:rsid w:val="00691EAA"/>
    <w:rsid w:val="006931DD"/>
    <w:rsid w:val="00693268"/>
    <w:rsid w:val="00693925"/>
    <w:rsid w:val="0069478B"/>
    <w:rsid w:val="00694B7C"/>
    <w:rsid w:val="00694E93"/>
    <w:rsid w:val="006962F3"/>
    <w:rsid w:val="0069673E"/>
    <w:rsid w:val="00696913"/>
    <w:rsid w:val="00696E38"/>
    <w:rsid w:val="00696E55"/>
    <w:rsid w:val="00696F0C"/>
    <w:rsid w:val="006A0D6D"/>
    <w:rsid w:val="006A0EA4"/>
    <w:rsid w:val="006A18C3"/>
    <w:rsid w:val="006A24C3"/>
    <w:rsid w:val="006A372B"/>
    <w:rsid w:val="006A3744"/>
    <w:rsid w:val="006A3F69"/>
    <w:rsid w:val="006A4018"/>
    <w:rsid w:val="006A41CD"/>
    <w:rsid w:val="006A5980"/>
    <w:rsid w:val="006A627C"/>
    <w:rsid w:val="006A63C8"/>
    <w:rsid w:val="006A6700"/>
    <w:rsid w:val="006A6791"/>
    <w:rsid w:val="006A71E4"/>
    <w:rsid w:val="006A7FAE"/>
    <w:rsid w:val="006B148B"/>
    <w:rsid w:val="006B1622"/>
    <w:rsid w:val="006B1835"/>
    <w:rsid w:val="006B19A3"/>
    <w:rsid w:val="006B1A5C"/>
    <w:rsid w:val="006B261D"/>
    <w:rsid w:val="006B2952"/>
    <w:rsid w:val="006B4099"/>
    <w:rsid w:val="006B4466"/>
    <w:rsid w:val="006B4497"/>
    <w:rsid w:val="006B6E43"/>
    <w:rsid w:val="006B7A46"/>
    <w:rsid w:val="006B7ABA"/>
    <w:rsid w:val="006C28B8"/>
    <w:rsid w:val="006C2D14"/>
    <w:rsid w:val="006C396D"/>
    <w:rsid w:val="006C4767"/>
    <w:rsid w:val="006C4876"/>
    <w:rsid w:val="006C4ED3"/>
    <w:rsid w:val="006C50D9"/>
    <w:rsid w:val="006C605F"/>
    <w:rsid w:val="006C7B3C"/>
    <w:rsid w:val="006D1799"/>
    <w:rsid w:val="006D1CC9"/>
    <w:rsid w:val="006D3417"/>
    <w:rsid w:val="006D3B19"/>
    <w:rsid w:val="006D4CEA"/>
    <w:rsid w:val="006D55E8"/>
    <w:rsid w:val="006D68F0"/>
    <w:rsid w:val="006D725D"/>
    <w:rsid w:val="006D758E"/>
    <w:rsid w:val="006D7A17"/>
    <w:rsid w:val="006D7CE6"/>
    <w:rsid w:val="006D7F35"/>
    <w:rsid w:val="006E0918"/>
    <w:rsid w:val="006E0EEB"/>
    <w:rsid w:val="006E1236"/>
    <w:rsid w:val="006E1B24"/>
    <w:rsid w:val="006E2378"/>
    <w:rsid w:val="006E2D48"/>
    <w:rsid w:val="006E31DA"/>
    <w:rsid w:val="006E34FA"/>
    <w:rsid w:val="006E39B2"/>
    <w:rsid w:val="006E456B"/>
    <w:rsid w:val="006E5ECE"/>
    <w:rsid w:val="006E7D04"/>
    <w:rsid w:val="006F199C"/>
    <w:rsid w:val="006F24F8"/>
    <w:rsid w:val="006F2FAB"/>
    <w:rsid w:val="006F374B"/>
    <w:rsid w:val="006F411E"/>
    <w:rsid w:val="006F480A"/>
    <w:rsid w:val="006F4922"/>
    <w:rsid w:val="006F4F3E"/>
    <w:rsid w:val="006F675F"/>
    <w:rsid w:val="006F6DC1"/>
    <w:rsid w:val="006F7070"/>
    <w:rsid w:val="006F7AEA"/>
    <w:rsid w:val="006F7B23"/>
    <w:rsid w:val="006F7F2E"/>
    <w:rsid w:val="007005DD"/>
    <w:rsid w:val="00700AB6"/>
    <w:rsid w:val="00704157"/>
    <w:rsid w:val="00706392"/>
    <w:rsid w:val="007067BA"/>
    <w:rsid w:val="00706940"/>
    <w:rsid w:val="007079CE"/>
    <w:rsid w:val="00707D21"/>
    <w:rsid w:val="007103B9"/>
    <w:rsid w:val="007111ED"/>
    <w:rsid w:val="00714C7E"/>
    <w:rsid w:val="00716ABE"/>
    <w:rsid w:val="00717E10"/>
    <w:rsid w:val="0072090A"/>
    <w:rsid w:val="007226A9"/>
    <w:rsid w:val="0072424F"/>
    <w:rsid w:val="00724C39"/>
    <w:rsid w:val="0072671E"/>
    <w:rsid w:val="007304F4"/>
    <w:rsid w:val="007356D6"/>
    <w:rsid w:val="00735FB5"/>
    <w:rsid w:val="007376B3"/>
    <w:rsid w:val="0073790B"/>
    <w:rsid w:val="0073791E"/>
    <w:rsid w:val="007400CC"/>
    <w:rsid w:val="00741848"/>
    <w:rsid w:val="00741BE9"/>
    <w:rsid w:val="00743907"/>
    <w:rsid w:val="00743E27"/>
    <w:rsid w:val="00745B84"/>
    <w:rsid w:val="00745D15"/>
    <w:rsid w:val="0074706D"/>
    <w:rsid w:val="00747926"/>
    <w:rsid w:val="0075005D"/>
    <w:rsid w:val="00750221"/>
    <w:rsid w:val="00750B60"/>
    <w:rsid w:val="00750F2D"/>
    <w:rsid w:val="0075170B"/>
    <w:rsid w:val="00751DC7"/>
    <w:rsid w:val="0075216B"/>
    <w:rsid w:val="00752861"/>
    <w:rsid w:val="007538F7"/>
    <w:rsid w:val="00754240"/>
    <w:rsid w:val="00756280"/>
    <w:rsid w:val="0075723E"/>
    <w:rsid w:val="00757626"/>
    <w:rsid w:val="00757D4D"/>
    <w:rsid w:val="0076091A"/>
    <w:rsid w:val="00760ACC"/>
    <w:rsid w:val="00761601"/>
    <w:rsid w:val="007705DF"/>
    <w:rsid w:val="00771EE2"/>
    <w:rsid w:val="00771F44"/>
    <w:rsid w:val="007727D8"/>
    <w:rsid w:val="007735BD"/>
    <w:rsid w:val="00774786"/>
    <w:rsid w:val="00774EDD"/>
    <w:rsid w:val="0077534F"/>
    <w:rsid w:val="007753DB"/>
    <w:rsid w:val="00775A38"/>
    <w:rsid w:val="00775D1E"/>
    <w:rsid w:val="00776AE6"/>
    <w:rsid w:val="00776D63"/>
    <w:rsid w:val="007774E2"/>
    <w:rsid w:val="007805D3"/>
    <w:rsid w:val="0078066D"/>
    <w:rsid w:val="00780EA6"/>
    <w:rsid w:val="00781882"/>
    <w:rsid w:val="00782F94"/>
    <w:rsid w:val="00783F78"/>
    <w:rsid w:val="00784587"/>
    <w:rsid w:val="00785AB0"/>
    <w:rsid w:val="00791DEB"/>
    <w:rsid w:val="007933BD"/>
    <w:rsid w:val="007938D4"/>
    <w:rsid w:val="00793C19"/>
    <w:rsid w:val="00794399"/>
    <w:rsid w:val="00795784"/>
    <w:rsid w:val="00795F4A"/>
    <w:rsid w:val="00796EAE"/>
    <w:rsid w:val="00797B5A"/>
    <w:rsid w:val="007A0149"/>
    <w:rsid w:val="007A0260"/>
    <w:rsid w:val="007A070E"/>
    <w:rsid w:val="007A0903"/>
    <w:rsid w:val="007A0E9C"/>
    <w:rsid w:val="007A1853"/>
    <w:rsid w:val="007A206F"/>
    <w:rsid w:val="007A2727"/>
    <w:rsid w:val="007A2A57"/>
    <w:rsid w:val="007A2F01"/>
    <w:rsid w:val="007A3890"/>
    <w:rsid w:val="007A3A82"/>
    <w:rsid w:val="007A4441"/>
    <w:rsid w:val="007A4C69"/>
    <w:rsid w:val="007A4E9F"/>
    <w:rsid w:val="007A5F03"/>
    <w:rsid w:val="007A6755"/>
    <w:rsid w:val="007A693A"/>
    <w:rsid w:val="007A6BD7"/>
    <w:rsid w:val="007A6D29"/>
    <w:rsid w:val="007A6D3B"/>
    <w:rsid w:val="007A706B"/>
    <w:rsid w:val="007A77F4"/>
    <w:rsid w:val="007A797F"/>
    <w:rsid w:val="007B255F"/>
    <w:rsid w:val="007B45EA"/>
    <w:rsid w:val="007B51DB"/>
    <w:rsid w:val="007B5258"/>
    <w:rsid w:val="007B5288"/>
    <w:rsid w:val="007B56F1"/>
    <w:rsid w:val="007B5E92"/>
    <w:rsid w:val="007B6169"/>
    <w:rsid w:val="007B632B"/>
    <w:rsid w:val="007B6C80"/>
    <w:rsid w:val="007B6DDF"/>
    <w:rsid w:val="007C0A7F"/>
    <w:rsid w:val="007C109C"/>
    <w:rsid w:val="007C11CA"/>
    <w:rsid w:val="007C1324"/>
    <w:rsid w:val="007C3293"/>
    <w:rsid w:val="007C3F28"/>
    <w:rsid w:val="007C5330"/>
    <w:rsid w:val="007C6108"/>
    <w:rsid w:val="007C79AB"/>
    <w:rsid w:val="007C7B7D"/>
    <w:rsid w:val="007D093E"/>
    <w:rsid w:val="007D15AF"/>
    <w:rsid w:val="007D1F2E"/>
    <w:rsid w:val="007D366D"/>
    <w:rsid w:val="007D36AC"/>
    <w:rsid w:val="007D52A9"/>
    <w:rsid w:val="007D55AD"/>
    <w:rsid w:val="007D6D2A"/>
    <w:rsid w:val="007D6FF3"/>
    <w:rsid w:val="007D7830"/>
    <w:rsid w:val="007D78EE"/>
    <w:rsid w:val="007D7F74"/>
    <w:rsid w:val="007E0284"/>
    <w:rsid w:val="007E05FE"/>
    <w:rsid w:val="007E18F5"/>
    <w:rsid w:val="007E34C2"/>
    <w:rsid w:val="007E5813"/>
    <w:rsid w:val="007F033C"/>
    <w:rsid w:val="007F0A4D"/>
    <w:rsid w:val="007F1576"/>
    <w:rsid w:val="007F1ECB"/>
    <w:rsid w:val="007F225C"/>
    <w:rsid w:val="007F2F17"/>
    <w:rsid w:val="007F3109"/>
    <w:rsid w:val="007F3646"/>
    <w:rsid w:val="007F3D58"/>
    <w:rsid w:val="007F4ABF"/>
    <w:rsid w:val="007F5087"/>
    <w:rsid w:val="007F5495"/>
    <w:rsid w:val="007F673B"/>
    <w:rsid w:val="007F6D77"/>
    <w:rsid w:val="007F7CBC"/>
    <w:rsid w:val="007F7EED"/>
    <w:rsid w:val="00801C83"/>
    <w:rsid w:val="00801E67"/>
    <w:rsid w:val="00803A4D"/>
    <w:rsid w:val="00807FC3"/>
    <w:rsid w:val="008123DC"/>
    <w:rsid w:val="00814D4D"/>
    <w:rsid w:val="008151FD"/>
    <w:rsid w:val="00815693"/>
    <w:rsid w:val="008165C7"/>
    <w:rsid w:val="00816E88"/>
    <w:rsid w:val="00816F37"/>
    <w:rsid w:val="00820E5A"/>
    <w:rsid w:val="00821933"/>
    <w:rsid w:val="008219C5"/>
    <w:rsid w:val="00821EBF"/>
    <w:rsid w:val="00822147"/>
    <w:rsid w:val="00822B06"/>
    <w:rsid w:val="00822D31"/>
    <w:rsid w:val="008259C2"/>
    <w:rsid w:val="00830619"/>
    <w:rsid w:val="008312ED"/>
    <w:rsid w:val="00831B24"/>
    <w:rsid w:val="00832480"/>
    <w:rsid w:val="0083339D"/>
    <w:rsid w:val="008349A9"/>
    <w:rsid w:val="00835712"/>
    <w:rsid w:val="00835C94"/>
    <w:rsid w:val="008371D3"/>
    <w:rsid w:val="008405BF"/>
    <w:rsid w:val="00840C49"/>
    <w:rsid w:val="00841638"/>
    <w:rsid w:val="00841981"/>
    <w:rsid w:val="00843074"/>
    <w:rsid w:val="00843C7C"/>
    <w:rsid w:val="008441EA"/>
    <w:rsid w:val="008446EA"/>
    <w:rsid w:val="00844DE3"/>
    <w:rsid w:val="00846662"/>
    <w:rsid w:val="00846CFC"/>
    <w:rsid w:val="00846EE8"/>
    <w:rsid w:val="00847352"/>
    <w:rsid w:val="00847FD0"/>
    <w:rsid w:val="008511CA"/>
    <w:rsid w:val="00852AF2"/>
    <w:rsid w:val="00853110"/>
    <w:rsid w:val="008538A2"/>
    <w:rsid w:val="0085480A"/>
    <w:rsid w:val="00854C65"/>
    <w:rsid w:val="00854DA9"/>
    <w:rsid w:val="00856217"/>
    <w:rsid w:val="00856C08"/>
    <w:rsid w:val="008600E5"/>
    <w:rsid w:val="00861270"/>
    <w:rsid w:val="00861827"/>
    <w:rsid w:val="008647DF"/>
    <w:rsid w:val="00865EC4"/>
    <w:rsid w:val="00866FA0"/>
    <w:rsid w:val="008679CF"/>
    <w:rsid w:val="008718B5"/>
    <w:rsid w:val="00872507"/>
    <w:rsid w:val="00873127"/>
    <w:rsid w:val="00875824"/>
    <w:rsid w:val="00876023"/>
    <w:rsid w:val="00876829"/>
    <w:rsid w:val="00876B1D"/>
    <w:rsid w:val="00876CB0"/>
    <w:rsid w:val="008779C7"/>
    <w:rsid w:val="008801C1"/>
    <w:rsid w:val="008809CF"/>
    <w:rsid w:val="00882283"/>
    <w:rsid w:val="00883354"/>
    <w:rsid w:val="00884690"/>
    <w:rsid w:val="00885FC6"/>
    <w:rsid w:val="00886354"/>
    <w:rsid w:val="008866C9"/>
    <w:rsid w:val="00886E2C"/>
    <w:rsid w:val="008913EF"/>
    <w:rsid w:val="00891E88"/>
    <w:rsid w:val="008930BE"/>
    <w:rsid w:val="00893AC1"/>
    <w:rsid w:val="00893B76"/>
    <w:rsid w:val="00894E72"/>
    <w:rsid w:val="00896254"/>
    <w:rsid w:val="008967BC"/>
    <w:rsid w:val="008A28E5"/>
    <w:rsid w:val="008A30DE"/>
    <w:rsid w:val="008A4027"/>
    <w:rsid w:val="008A4FF7"/>
    <w:rsid w:val="008A6F7E"/>
    <w:rsid w:val="008A7554"/>
    <w:rsid w:val="008B020A"/>
    <w:rsid w:val="008B0E23"/>
    <w:rsid w:val="008B2D04"/>
    <w:rsid w:val="008B34C7"/>
    <w:rsid w:val="008B3645"/>
    <w:rsid w:val="008B38DF"/>
    <w:rsid w:val="008B4136"/>
    <w:rsid w:val="008B4223"/>
    <w:rsid w:val="008B436A"/>
    <w:rsid w:val="008B590A"/>
    <w:rsid w:val="008B6044"/>
    <w:rsid w:val="008B7A7F"/>
    <w:rsid w:val="008C1071"/>
    <w:rsid w:val="008C1B75"/>
    <w:rsid w:val="008C20D3"/>
    <w:rsid w:val="008C20E5"/>
    <w:rsid w:val="008C372D"/>
    <w:rsid w:val="008C5125"/>
    <w:rsid w:val="008C7D78"/>
    <w:rsid w:val="008D2F4E"/>
    <w:rsid w:val="008D480C"/>
    <w:rsid w:val="008D54F7"/>
    <w:rsid w:val="008D6085"/>
    <w:rsid w:val="008D664D"/>
    <w:rsid w:val="008D6EED"/>
    <w:rsid w:val="008D7978"/>
    <w:rsid w:val="008E4836"/>
    <w:rsid w:val="008E4AAB"/>
    <w:rsid w:val="008E513C"/>
    <w:rsid w:val="008E5421"/>
    <w:rsid w:val="008E612A"/>
    <w:rsid w:val="008E63E4"/>
    <w:rsid w:val="008E6D80"/>
    <w:rsid w:val="008E744F"/>
    <w:rsid w:val="008E7F8B"/>
    <w:rsid w:val="008F01C7"/>
    <w:rsid w:val="008F119B"/>
    <w:rsid w:val="008F2B1D"/>
    <w:rsid w:val="008F3D2E"/>
    <w:rsid w:val="008F569E"/>
    <w:rsid w:val="008F56F5"/>
    <w:rsid w:val="008F60D1"/>
    <w:rsid w:val="008F6912"/>
    <w:rsid w:val="008F6D0D"/>
    <w:rsid w:val="008F6EE0"/>
    <w:rsid w:val="008F6EE7"/>
    <w:rsid w:val="008F7010"/>
    <w:rsid w:val="008F733D"/>
    <w:rsid w:val="008F7FA3"/>
    <w:rsid w:val="00900D9A"/>
    <w:rsid w:val="00901AC0"/>
    <w:rsid w:val="00901D21"/>
    <w:rsid w:val="00902EDC"/>
    <w:rsid w:val="00902F48"/>
    <w:rsid w:val="00903B28"/>
    <w:rsid w:val="009046CC"/>
    <w:rsid w:val="00904B7A"/>
    <w:rsid w:val="009052B0"/>
    <w:rsid w:val="00906C44"/>
    <w:rsid w:val="00906ED4"/>
    <w:rsid w:val="00911373"/>
    <w:rsid w:val="00911D0D"/>
    <w:rsid w:val="009129BD"/>
    <w:rsid w:val="00912BE8"/>
    <w:rsid w:val="0091313C"/>
    <w:rsid w:val="009145CC"/>
    <w:rsid w:val="00914700"/>
    <w:rsid w:val="00916363"/>
    <w:rsid w:val="00916453"/>
    <w:rsid w:val="00916EAA"/>
    <w:rsid w:val="00917416"/>
    <w:rsid w:val="00917E80"/>
    <w:rsid w:val="00920150"/>
    <w:rsid w:val="009205BA"/>
    <w:rsid w:val="00920712"/>
    <w:rsid w:val="00922B9A"/>
    <w:rsid w:val="00922C59"/>
    <w:rsid w:val="00923495"/>
    <w:rsid w:val="00923C9E"/>
    <w:rsid w:val="00923FD6"/>
    <w:rsid w:val="00924794"/>
    <w:rsid w:val="00925EE2"/>
    <w:rsid w:val="00927855"/>
    <w:rsid w:val="0093001D"/>
    <w:rsid w:val="00931554"/>
    <w:rsid w:val="00934076"/>
    <w:rsid w:val="00934AAF"/>
    <w:rsid w:val="00935AF5"/>
    <w:rsid w:val="00935C90"/>
    <w:rsid w:val="00936106"/>
    <w:rsid w:val="00936719"/>
    <w:rsid w:val="009404A0"/>
    <w:rsid w:val="00940983"/>
    <w:rsid w:val="00940F14"/>
    <w:rsid w:val="00941C14"/>
    <w:rsid w:val="00942041"/>
    <w:rsid w:val="0094238F"/>
    <w:rsid w:val="0094459B"/>
    <w:rsid w:val="00946DAF"/>
    <w:rsid w:val="0095071B"/>
    <w:rsid w:val="0095186D"/>
    <w:rsid w:val="00952159"/>
    <w:rsid w:val="009529E7"/>
    <w:rsid w:val="00953F85"/>
    <w:rsid w:val="00955624"/>
    <w:rsid w:val="0095608D"/>
    <w:rsid w:val="009567E0"/>
    <w:rsid w:val="00956CCB"/>
    <w:rsid w:val="00956EA4"/>
    <w:rsid w:val="00957775"/>
    <w:rsid w:val="00961322"/>
    <w:rsid w:val="00961D25"/>
    <w:rsid w:val="00962B04"/>
    <w:rsid w:val="009646C5"/>
    <w:rsid w:val="00965551"/>
    <w:rsid w:val="00965DF1"/>
    <w:rsid w:val="0096680F"/>
    <w:rsid w:val="00967447"/>
    <w:rsid w:val="00967A2A"/>
    <w:rsid w:val="0097090C"/>
    <w:rsid w:val="0097097A"/>
    <w:rsid w:val="00970B64"/>
    <w:rsid w:val="0097141C"/>
    <w:rsid w:val="0097203B"/>
    <w:rsid w:val="00972907"/>
    <w:rsid w:val="00973351"/>
    <w:rsid w:val="009748DA"/>
    <w:rsid w:val="00976B7C"/>
    <w:rsid w:val="00977B37"/>
    <w:rsid w:val="00977DDB"/>
    <w:rsid w:val="009809B7"/>
    <w:rsid w:val="00980FDB"/>
    <w:rsid w:val="0098224D"/>
    <w:rsid w:val="00982F1A"/>
    <w:rsid w:val="00983692"/>
    <w:rsid w:val="00985792"/>
    <w:rsid w:val="00986751"/>
    <w:rsid w:val="009869A4"/>
    <w:rsid w:val="00986F46"/>
    <w:rsid w:val="00987198"/>
    <w:rsid w:val="00987A3B"/>
    <w:rsid w:val="00990545"/>
    <w:rsid w:val="009907DD"/>
    <w:rsid w:val="00991884"/>
    <w:rsid w:val="00991EF7"/>
    <w:rsid w:val="0099210B"/>
    <w:rsid w:val="0099333A"/>
    <w:rsid w:val="009940F7"/>
    <w:rsid w:val="0099448B"/>
    <w:rsid w:val="00995240"/>
    <w:rsid w:val="00995C73"/>
    <w:rsid w:val="009963D5"/>
    <w:rsid w:val="00997131"/>
    <w:rsid w:val="009974DF"/>
    <w:rsid w:val="009A0316"/>
    <w:rsid w:val="009A2019"/>
    <w:rsid w:val="009A23C6"/>
    <w:rsid w:val="009A3778"/>
    <w:rsid w:val="009A4EC7"/>
    <w:rsid w:val="009A65C9"/>
    <w:rsid w:val="009B02C4"/>
    <w:rsid w:val="009B4179"/>
    <w:rsid w:val="009B5607"/>
    <w:rsid w:val="009B7929"/>
    <w:rsid w:val="009C0642"/>
    <w:rsid w:val="009C15A1"/>
    <w:rsid w:val="009C2452"/>
    <w:rsid w:val="009C2C91"/>
    <w:rsid w:val="009C2E5B"/>
    <w:rsid w:val="009C4D0F"/>
    <w:rsid w:val="009C50BE"/>
    <w:rsid w:val="009C5D56"/>
    <w:rsid w:val="009C5E33"/>
    <w:rsid w:val="009C66F1"/>
    <w:rsid w:val="009C759C"/>
    <w:rsid w:val="009D0BD7"/>
    <w:rsid w:val="009D0F46"/>
    <w:rsid w:val="009D1ED7"/>
    <w:rsid w:val="009D3B3D"/>
    <w:rsid w:val="009D43FE"/>
    <w:rsid w:val="009D4D8D"/>
    <w:rsid w:val="009D4F9A"/>
    <w:rsid w:val="009D513D"/>
    <w:rsid w:val="009D5A58"/>
    <w:rsid w:val="009D6C11"/>
    <w:rsid w:val="009D7379"/>
    <w:rsid w:val="009D7531"/>
    <w:rsid w:val="009D79B6"/>
    <w:rsid w:val="009D7DF3"/>
    <w:rsid w:val="009E1F40"/>
    <w:rsid w:val="009E2411"/>
    <w:rsid w:val="009E35CA"/>
    <w:rsid w:val="009E3FA1"/>
    <w:rsid w:val="009E418E"/>
    <w:rsid w:val="009E43FC"/>
    <w:rsid w:val="009E4404"/>
    <w:rsid w:val="009E5292"/>
    <w:rsid w:val="009E55E4"/>
    <w:rsid w:val="009E6605"/>
    <w:rsid w:val="009E6DF2"/>
    <w:rsid w:val="009E6FB7"/>
    <w:rsid w:val="009E745A"/>
    <w:rsid w:val="009F230D"/>
    <w:rsid w:val="009F2805"/>
    <w:rsid w:val="009F2EE7"/>
    <w:rsid w:val="009F3097"/>
    <w:rsid w:val="009F372C"/>
    <w:rsid w:val="009F5F2B"/>
    <w:rsid w:val="009F63FC"/>
    <w:rsid w:val="009F664F"/>
    <w:rsid w:val="009F6F68"/>
    <w:rsid w:val="009F7048"/>
    <w:rsid w:val="00A014BC"/>
    <w:rsid w:val="00A016E2"/>
    <w:rsid w:val="00A018F8"/>
    <w:rsid w:val="00A01909"/>
    <w:rsid w:val="00A02596"/>
    <w:rsid w:val="00A02DE1"/>
    <w:rsid w:val="00A04343"/>
    <w:rsid w:val="00A04EB0"/>
    <w:rsid w:val="00A05CA8"/>
    <w:rsid w:val="00A06B33"/>
    <w:rsid w:val="00A07168"/>
    <w:rsid w:val="00A10166"/>
    <w:rsid w:val="00A102B5"/>
    <w:rsid w:val="00A103F3"/>
    <w:rsid w:val="00A1058B"/>
    <w:rsid w:val="00A1084E"/>
    <w:rsid w:val="00A110BD"/>
    <w:rsid w:val="00A1113E"/>
    <w:rsid w:val="00A117BA"/>
    <w:rsid w:val="00A12F23"/>
    <w:rsid w:val="00A13499"/>
    <w:rsid w:val="00A138C2"/>
    <w:rsid w:val="00A1489E"/>
    <w:rsid w:val="00A14B74"/>
    <w:rsid w:val="00A1502E"/>
    <w:rsid w:val="00A15136"/>
    <w:rsid w:val="00A15531"/>
    <w:rsid w:val="00A1553E"/>
    <w:rsid w:val="00A15A9F"/>
    <w:rsid w:val="00A163A4"/>
    <w:rsid w:val="00A169C8"/>
    <w:rsid w:val="00A16E70"/>
    <w:rsid w:val="00A2043A"/>
    <w:rsid w:val="00A20A21"/>
    <w:rsid w:val="00A220B3"/>
    <w:rsid w:val="00A220E1"/>
    <w:rsid w:val="00A236DE"/>
    <w:rsid w:val="00A237A5"/>
    <w:rsid w:val="00A23A81"/>
    <w:rsid w:val="00A23C2C"/>
    <w:rsid w:val="00A24416"/>
    <w:rsid w:val="00A25072"/>
    <w:rsid w:val="00A25FA0"/>
    <w:rsid w:val="00A26016"/>
    <w:rsid w:val="00A27F30"/>
    <w:rsid w:val="00A30E3B"/>
    <w:rsid w:val="00A30FE2"/>
    <w:rsid w:val="00A31CE5"/>
    <w:rsid w:val="00A32617"/>
    <w:rsid w:val="00A32D9D"/>
    <w:rsid w:val="00A33360"/>
    <w:rsid w:val="00A33C14"/>
    <w:rsid w:val="00A350F9"/>
    <w:rsid w:val="00A357AD"/>
    <w:rsid w:val="00A365D7"/>
    <w:rsid w:val="00A37756"/>
    <w:rsid w:val="00A37964"/>
    <w:rsid w:val="00A402CA"/>
    <w:rsid w:val="00A40CAF"/>
    <w:rsid w:val="00A42633"/>
    <w:rsid w:val="00A42CDB"/>
    <w:rsid w:val="00A4321E"/>
    <w:rsid w:val="00A438ED"/>
    <w:rsid w:val="00A43A37"/>
    <w:rsid w:val="00A43C98"/>
    <w:rsid w:val="00A44521"/>
    <w:rsid w:val="00A50053"/>
    <w:rsid w:val="00A50E4B"/>
    <w:rsid w:val="00A512CE"/>
    <w:rsid w:val="00A51840"/>
    <w:rsid w:val="00A51DD6"/>
    <w:rsid w:val="00A52991"/>
    <w:rsid w:val="00A5331A"/>
    <w:rsid w:val="00A54BEE"/>
    <w:rsid w:val="00A559AF"/>
    <w:rsid w:val="00A55F58"/>
    <w:rsid w:val="00A575E0"/>
    <w:rsid w:val="00A578DE"/>
    <w:rsid w:val="00A61277"/>
    <w:rsid w:val="00A6128D"/>
    <w:rsid w:val="00A613CB"/>
    <w:rsid w:val="00A61F67"/>
    <w:rsid w:val="00A62F04"/>
    <w:rsid w:val="00A643D3"/>
    <w:rsid w:val="00A64962"/>
    <w:rsid w:val="00A65DE7"/>
    <w:rsid w:val="00A66280"/>
    <w:rsid w:val="00A67DF5"/>
    <w:rsid w:val="00A706D9"/>
    <w:rsid w:val="00A7075B"/>
    <w:rsid w:val="00A70F66"/>
    <w:rsid w:val="00A70F6A"/>
    <w:rsid w:val="00A71CE7"/>
    <w:rsid w:val="00A72657"/>
    <w:rsid w:val="00A728B2"/>
    <w:rsid w:val="00A735BE"/>
    <w:rsid w:val="00A7388E"/>
    <w:rsid w:val="00A75032"/>
    <w:rsid w:val="00A7662D"/>
    <w:rsid w:val="00A779FC"/>
    <w:rsid w:val="00A77BA3"/>
    <w:rsid w:val="00A77C68"/>
    <w:rsid w:val="00A80C72"/>
    <w:rsid w:val="00A810B0"/>
    <w:rsid w:val="00A81577"/>
    <w:rsid w:val="00A828DC"/>
    <w:rsid w:val="00A83717"/>
    <w:rsid w:val="00A83BA2"/>
    <w:rsid w:val="00A83E94"/>
    <w:rsid w:val="00A854DA"/>
    <w:rsid w:val="00A8627B"/>
    <w:rsid w:val="00A866EE"/>
    <w:rsid w:val="00A86B87"/>
    <w:rsid w:val="00A90055"/>
    <w:rsid w:val="00A907AB"/>
    <w:rsid w:val="00A926D9"/>
    <w:rsid w:val="00A9396C"/>
    <w:rsid w:val="00A93AA9"/>
    <w:rsid w:val="00A94336"/>
    <w:rsid w:val="00A945B4"/>
    <w:rsid w:val="00A95638"/>
    <w:rsid w:val="00A956B4"/>
    <w:rsid w:val="00A95801"/>
    <w:rsid w:val="00A95D84"/>
    <w:rsid w:val="00A96837"/>
    <w:rsid w:val="00AA05C4"/>
    <w:rsid w:val="00AA1833"/>
    <w:rsid w:val="00AA200C"/>
    <w:rsid w:val="00AA2F96"/>
    <w:rsid w:val="00AA31EE"/>
    <w:rsid w:val="00AA4C44"/>
    <w:rsid w:val="00AA6084"/>
    <w:rsid w:val="00AA69E9"/>
    <w:rsid w:val="00AA76E2"/>
    <w:rsid w:val="00AA7974"/>
    <w:rsid w:val="00AA7D5A"/>
    <w:rsid w:val="00AA7D86"/>
    <w:rsid w:val="00AB1907"/>
    <w:rsid w:val="00AB33A3"/>
    <w:rsid w:val="00AB360E"/>
    <w:rsid w:val="00AB38B9"/>
    <w:rsid w:val="00AB3D87"/>
    <w:rsid w:val="00AB4D39"/>
    <w:rsid w:val="00AB6358"/>
    <w:rsid w:val="00AB6CD2"/>
    <w:rsid w:val="00AC0FFF"/>
    <w:rsid w:val="00AC3344"/>
    <w:rsid w:val="00AC3934"/>
    <w:rsid w:val="00AC4DAE"/>
    <w:rsid w:val="00AC5C6B"/>
    <w:rsid w:val="00AC6B9A"/>
    <w:rsid w:val="00AC767A"/>
    <w:rsid w:val="00AD082D"/>
    <w:rsid w:val="00AD1320"/>
    <w:rsid w:val="00AD20C3"/>
    <w:rsid w:val="00AD344D"/>
    <w:rsid w:val="00AD3FD0"/>
    <w:rsid w:val="00AD4B6C"/>
    <w:rsid w:val="00AD6662"/>
    <w:rsid w:val="00AD7B30"/>
    <w:rsid w:val="00AE0333"/>
    <w:rsid w:val="00AE0418"/>
    <w:rsid w:val="00AE0742"/>
    <w:rsid w:val="00AE13C6"/>
    <w:rsid w:val="00AE39EB"/>
    <w:rsid w:val="00AE3F92"/>
    <w:rsid w:val="00AE437A"/>
    <w:rsid w:val="00AE5D2B"/>
    <w:rsid w:val="00AE617E"/>
    <w:rsid w:val="00AE729D"/>
    <w:rsid w:val="00AF008D"/>
    <w:rsid w:val="00AF28F4"/>
    <w:rsid w:val="00AF3B0A"/>
    <w:rsid w:val="00AF433C"/>
    <w:rsid w:val="00AF4398"/>
    <w:rsid w:val="00AF4B1F"/>
    <w:rsid w:val="00AF4E9D"/>
    <w:rsid w:val="00AF57C2"/>
    <w:rsid w:val="00AF63E0"/>
    <w:rsid w:val="00AF7EFF"/>
    <w:rsid w:val="00B0052F"/>
    <w:rsid w:val="00B00C70"/>
    <w:rsid w:val="00B00EDE"/>
    <w:rsid w:val="00B02A61"/>
    <w:rsid w:val="00B02C7B"/>
    <w:rsid w:val="00B03BB2"/>
    <w:rsid w:val="00B03E10"/>
    <w:rsid w:val="00B05A78"/>
    <w:rsid w:val="00B0613A"/>
    <w:rsid w:val="00B071B8"/>
    <w:rsid w:val="00B10578"/>
    <w:rsid w:val="00B11364"/>
    <w:rsid w:val="00B12210"/>
    <w:rsid w:val="00B125C5"/>
    <w:rsid w:val="00B12EAD"/>
    <w:rsid w:val="00B149D9"/>
    <w:rsid w:val="00B15102"/>
    <w:rsid w:val="00B171C1"/>
    <w:rsid w:val="00B173A8"/>
    <w:rsid w:val="00B174DC"/>
    <w:rsid w:val="00B178F7"/>
    <w:rsid w:val="00B2002C"/>
    <w:rsid w:val="00B205BE"/>
    <w:rsid w:val="00B20E7E"/>
    <w:rsid w:val="00B2149F"/>
    <w:rsid w:val="00B21DDC"/>
    <w:rsid w:val="00B22067"/>
    <w:rsid w:val="00B2268A"/>
    <w:rsid w:val="00B22A52"/>
    <w:rsid w:val="00B27398"/>
    <w:rsid w:val="00B3002D"/>
    <w:rsid w:val="00B30101"/>
    <w:rsid w:val="00B30561"/>
    <w:rsid w:val="00B311A0"/>
    <w:rsid w:val="00B31432"/>
    <w:rsid w:val="00B32297"/>
    <w:rsid w:val="00B34667"/>
    <w:rsid w:val="00B35874"/>
    <w:rsid w:val="00B40D95"/>
    <w:rsid w:val="00B40F71"/>
    <w:rsid w:val="00B4241F"/>
    <w:rsid w:val="00B460CC"/>
    <w:rsid w:val="00B461F5"/>
    <w:rsid w:val="00B46A34"/>
    <w:rsid w:val="00B46EB9"/>
    <w:rsid w:val="00B46F3D"/>
    <w:rsid w:val="00B47033"/>
    <w:rsid w:val="00B5058B"/>
    <w:rsid w:val="00B514E8"/>
    <w:rsid w:val="00B518F9"/>
    <w:rsid w:val="00B525C1"/>
    <w:rsid w:val="00B53FE8"/>
    <w:rsid w:val="00B5448F"/>
    <w:rsid w:val="00B556D6"/>
    <w:rsid w:val="00B558E0"/>
    <w:rsid w:val="00B55A2C"/>
    <w:rsid w:val="00B56F63"/>
    <w:rsid w:val="00B579E3"/>
    <w:rsid w:val="00B57A04"/>
    <w:rsid w:val="00B57AEB"/>
    <w:rsid w:val="00B57B43"/>
    <w:rsid w:val="00B57E82"/>
    <w:rsid w:val="00B6005E"/>
    <w:rsid w:val="00B602C6"/>
    <w:rsid w:val="00B61AEE"/>
    <w:rsid w:val="00B628B4"/>
    <w:rsid w:val="00B635A3"/>
    <w:rsid w:val="00B64B43"/>
    <w:rsid w:val="00B65368"/>
    <w:rsid w:val="00B65697"/>
    <w:rsid w:val="00B6583E"/>
    <w:rsid w:val="00B65FB5"/>
    <w:rsid w:val="00B66A4E"/>
    <w:rsid w:val="00B67014"/>
    <w:rsid w:val="00B703B5"/>
    <w:rsid w:val="00B711A4"/>
    <w:rsid w:val="00B71401"/>
    <w:rsid w:val="00B73E0A"/>
    <w:rsid w:val="00B754F9"/>
    <w:rsid w:val="00B76523"/>
    <w:rsid w:val="00B77A85"/>
    <w:rsid w:val="00B80ACD"/>
    <w:rsid w:val="00B81A92"/>
    <w:rsid w:val="00B8269B"/>
    <w:rsid w:val="00B8404F"/>
    <w:rsid w:val="00B85954"/>
    <w:rsid w:val="00B86782"/>
    <w:rsid w:val="00B9047C"/>
    <w:rsid w:val="00B9064A"/>
    <w:rsid w:val="00B91AD8"/>
    <w:rsid w:val="00B91D1C"/>
    <w:rsid w:val="00B91D8E"/>
    <w:rsid w:val="00B92796"/>
    <w:rsid w:val="00B92969"/>
    <w:rsid w:val="00B938B0"/>
    <w:rsid w:val="00B93F9F"/>
    <w:rsid w:val="00B93FCB"/>
    <w:rsid w:val="00B95AFA"/>
    <w:rsid w:val="00B960B7"/>
    <w:rsid w:val="00B96203"/>
    <w:rsid w:val="00B96AA9"/>
    <w:rsid w:val="00B96B4F"/>
    <w:rsid w:val="00B97DC8"/>
    <w:rsid w:val="00B97E6C"/>
    <w:rsid w:val="00BA0F90"/>
    <w:rsid w:val="00BA1119"/>
    <w:rsid w:val="00BA25DA"/>
    <w:rsid w:val="00BA2A7F"/>
    <w:rsid w:val="00BA2C14"/>
    <w:rsid w:val="00BA3284"/>
    <w:rsid w:val="00BA44D5"/>
    <w:rsid w:val="00BA4B7D"/>
    <w:rsid w:val="00BA4FF3"/>
    <w:rsid w:val="00BA596B"/>
    <w:rsid w:val="00BA5FD6"/>
    <w:rsid w:val="00BA6A25"/>
    <w:rsid w:val="00BB164E"/>
    <w:rsid w:val="00BB256F"/>
    <w:rsid w:val="00BB3220"/>
    <w:rsid w:val="00BB3B54"/>
    <w:rsid w:val="00BB491B"/>
    <w:rsid w:val="00BB60EA"/>
    <w:rsid w:val="00BB6913"/>
    <w:rsid w:val="00BB6CCD"/>
    <w:rsid w:val="00BB7736"/>
    <w:rsid w:val="00BB7A34"/>
    <w:rsid w:val="00BB7E94"/>
    <w:rsid w:val="00BC03B0"/>
    <w:rsid w:val="00BC10A2"/>
    <w:rsid w:val="00BC13EC"/>
    <w:rsid w:val="00BC1C2B"/>
    <w:rsid w:val="00BC3B5F"/>
    <w:rsid w:val="00BC6574"/>
    <w:rsid w:val="00BC6D4D"/>
    <w:rsid w:val="00BC7703"/>
    <w:rsid w:val="00BD041D"/>
    <w:rsid w:val="00BD15AE"/>
    <w:rsid w:val="00BD1DE7"/>
    <w:rsid w:val="00BD4908"/>
    <w:rsid w:val="00BD5BB9"/>
    <w:rsid w:val="00BD782E"/>
    <w:rsid w:val="00BD79E8"/>
    <w:rsid w:val="00BE0329"/>
    <w:rsid w:val="00BE16F8"/>
    <w:rsid w:val="00BE1CDD"/>
    <w:rsid w:val="00BE2D00"/>
    <w:rsid w:val="00BE33E6"/>
    <w:rsid w:val="00BE3ACD"/>
    <w:rsid w:val="00BE3E8C"/>
    <w:rsid w:val="00BE3FFE"/>
    <w:rsid w:val="00BE4608"/>
    <w:rsid w:val="00BE596A"/>
    <w:rsid w:val="00BE7417"/>
    <w:rsid w:val="00BE7BA2"/>
    <w:rsid w:val="00BF0616"/>
    <w:rsid w:val="00BF14E2"/>
    <w:rsid w:val="00BF260D"/>
    <w:rsid w:val="00BF2C54"/>
    <w:rsid w:val="00BF31BA"/>
    <w:rsid w:val="00BF5A48"/>
    <w:rsid w:val="00BF5C8D"/>
    <w:rsid w:val="00BF60B6"/>
    <w:rsid w:val="00BF63D4"/>
    <w:rsid w:val="00BF7744"/>
    <w:rsid w:val="00C00087"/>
    <w:rsid w:val="00C0034B"/>
    <w:rsid w:val="00C010FB"/>
    <w:rsid w:val="00C01150"/>
    <w:rsid w:val="00C0163A"/>
    <w:rsid w:val="00C0174E"/>
    <w:rsid w:val="00C0331E"/>
    <w:rsid w:val="00C05028"/>
    <w:rsid w:val="00C053CC"/>
    <w:rsid w:val="00C069D1"/>
    <w:rsid w:val="00C06DD3"/>
    <w:rsid w:val="00C110EB"/>
    <w:rsid w:val="00C11188"/>
    <w:rsid w:val="00C11436"/>
    <w:rsid w:val="00C11997"/>
    <w:rsid w:val="00C11C5C"/>
    <w:rsid w:val="00C132E7"/>
    <w:rsid w:val="00C13536"/>
    <w:rsid w:val="00C140E3"/>
    <w:rsid w:val="00C14D48"/>
    <w:rsid w:val="00C14DDF"/>
    <w:rsid w:val="00C15093"/>
    <w:rsid w:val="00C151A6"/>
    <w:rsid w:val="00C156BB"/>
    <w:rsid w:val="00C16A15"/>
    <w:rsid w:val="00C1759A"/>
    <w:rsid w:val="00C17A1D"/>
    <w:rsid w:val="00C22538"/>
    <w:rsid w:val="00C22E0F"/>
    <w:rsid w:val="00C22EF9"/>
    <w:rsid w:val="00C2527A"/>
    <w:rsid w:val="00C26C04"/>
    <w:rsid w:val="00C30001"/>
    <w:rsid w:val="00C3003B"/>
    <w:rsid w:val="00C30400"/>
    <w:rsid w:val="00C3218C"/>
    <w:rsid w:val="00C32531"/>
    <w:rsid w:val="00C325A5"/>
    <w:rsid w:val="00C350A6"/>
    <w:rsid w:val="00C35392"/>
    <w:rsid w:val="00C37339"/>
    <w:rsid w:val="00C407EC"/>
    <w:rsid w:val="00C40EBC"/>
    <w:rsid w:val="00C41E7D"/>
    <w:rsid w:val="00C4259B"/>
    <w:rsid w:val="00C427BF"/>
    <w:rsid w:val="00C437D9"/>
    <w:rsid w:val="00C43EC3"/>
    <w:rsid w:val="00C44579"/>
    <w:rsid w:val="00C44CD8"/>
    <w:rsid w:val="00C451A7"/>
    <w:rsid w:val="00C467BD"/>
    <w:rsid w:val="00C47231"/>
    <w:rsid w:val="00C47D5C"/>
    <w:rsid w:val="00C501A0"/>
    <w:rsid w:val="00C507CE"/>
    <w:rsid w:val="00C50DC6"/>
    <w:rsid w:val="00C53C8D"/>
    <w:rsid w:val="00C546BA"/>
    <w:rsid w:val="00C565CD"/>
    <w:rsid w:val="00C56B9E"/>
    <w:rsid w:val="00C56C7C"/>
    <w:rsid w:val="00C571F4"/>
    <w:rsid w:val="00C6004F"/>
    <w:rsid w:val="00C608DF"/>
    <w:rsid w:val="00C62F67"/>
    <w:rsid w:val="00C62F89"/>
    <w:rsid w:val="00C637E7"/>
    <w:rsid w:val="00C64823"/>
    <w:rsid w:val="00C6554F"/>
    <w:rsid w:val="00C65979"/>
    <w:rsid w:val="00C67DB8"/>
    <w:rsid w:val="00C700CC"/>
    <w:rsid w:val="00C701E4"/>
    <w:rsid w:val="00C703F0"/>
    <w:rsid w:val="00C7064C"/>
    <w:rsid w:val="00C70AD9"/>
    <w:rsid w:val="00C70CFD"/>
    <w:rsid w:val="00C71219"/>
    <w:rsid w:val="00C731B6"/>
    <w:rsid w:val="00C73F31"/>
    <w:rsid w:val="00C748B4"/>
    <w:rsid w:val="00C75332"/>
    <w:rsid w:val="00C769A2"/>
    <w:rsid w:val="00C76A70"/>
    <w:rsid w:val="00C76A76"/>
    <w:rsid w:val="00C76CB3"/>
    <w:rsid w:val="00C7779E"/>
    <w:rsid w:val="00C77844"/>
    <w:rsid w:val="00C81002"/>
    <w:rsid w:val="00C83188"/>
    <w:rsid w:val="00C856C6"/>
    <w:rsid w:val="00C85FCA"/>
    <w:rsid w:val="00C86D11"/>
    <w:rsid w:val="00C8794A"/>
    <w:rsid w:val="00C87BBA"/>
    <w:rsid w:val="00C9011A"/>
    <w:rsid w:val="00C9071E"/>
    <w:rsid w:val="00C90ECD"/>
    <w:rsid w:val="00C92689"/>
    <w:rsid w:val="00C926C5"/>
    <w:rsid w:val="00C92C0B"/>
    <w:rsid w:val="00C92E4E"/>
    <w:rsid w:val="00C93F66"/>
    <w:rsid w:val="00C95372"/>
    <w:rsid w:val="00C95542"/>
    <w:rsid w:val="00C95EB0"/>
    <w:rsid w:val="00C961D4"/>
    <w:rsid w:val="00C96215"/>
    <w:rsid w:val="00C96D19"/>
    <w:rsid w:val="00C97339"/>
    <w:rsid w:val="00C97D16"/>
    <w:rsid w:val="00C97FA0"/>
    <w:rsid w:val="00CA023B"/>
    <w:rsid w:val="00CA0BF7"/>
    <w:rsid w:val="00CA1352"/>
    <w:rsid w:val="00CA2EA9"/>
    <w:rsid w:val="00CA4983"/>
    <w:rsid w:val="00CA4C77"/>
    <w:rsid w:val="00CA6065"/>
    <w:rsid w:val="00CA6C06"/>
    <w:rsid w:val="00CB0648"/>
    <w:rsid w:val="00CB0CC3"/>
    <w:rsid w:val="00CB1FAB"/>
    <w:rsid w:val="00CB2119"/>
    <w:rsid w:val="00CB3077"/>
    <w:rsid w:val="00CB349D"/>
    <w:rsid w:val="00CB3925"/>
    <w:rsid w:val="00CB4699"/>
    <w:rsid w:val="00CB47A0"/>
    <w:rsid w:val="00CB49B0"/>
    <w:rsid w:val="00CB5AEA"/>
    <w:rsid w:val="00CB5C6F"/>
    <w:rsid w:val="00CB63A9"/>
    <w:rsid w:val="00CB744C"/>
    <w:rsid w:val="00CC0E08"/>
    <w:rsid w:val="00CC1086"/>
    <w:rsid w:val="00CC2A95"/>
    <w:rsid w:val="00CC4D4A"/>
    <w:rsid w:val="00CC66B5"/>
    <w:rsid w:val="00CC79A0"/>
    <w:rsid w:val="00CD045D"/>
    <w:rsid w:val="00CD1112"/>
    <w:rsid w:val="00CD1BFF"/>
    <w:rsid w:val="00CD1C45"/>
    <w:rsid w:val="00CD1C50"/>
    <w:rsid w:val="00CD21F0"/>
    <w:rsid w:val="00CD34A1"/>
    <w:rsid w:val="00CD3DCF"/>
    <w:rsid w:val="00CD4032"/>
    <w:rsid w:val="00CD48DE"/>
    <w:rsid w:val="00CD4C7E"/>
    <w:rsid w:val="00CD56CF"/>
    <w:rsid w:val="00CD5907"/>
    <w:rsid w:val="00CE06ED"/>
    <w:rsid w:val="00CE1363"/>
    <w:rsid w:val="00CE1A90"/>
    <w:rsid w:val="00CE2823"/>
    <w:rsid w:val="00CE2F78"/>
    <w:rsid w:val="00CE37BB"/>
    <w:rsid w:val="00CE4A30"/>
    <w:rsid w:val="00CE50AD"/>
    <w:rsid w:val="00CE545B"/>
    <w:rsid w:val="00CE5978"/>
    <w:rsid w:val="00CE59AD"/>
    <w:rsid w:val="00CE6317"/>
    <w:rsid w:val="00CE73F1"/>
    <w:rsid w:val="00CF0249"/>
    <w:rsid w:val="00CF23F1"/>
    <w:rsid w:val="00CF357E"/>
    <w:rsid w:val="00CF3754"/>
    <w:rsid w:val="00CF4646"/>
    <w:rsid w:val="00CF4AE9"/>
    <w:rsid w:val="00CF4F28"/>
    <w:rsid w:val="00CF5F41"/>
    <w:rsid w:val="00CF694B"/>
    <w:rsid w:val="00CF69A5"/>
    <w:rsid w:val="00CF6CF9"/>
    <w:rsid w:val="00D007F7"/>
    <w:rsid w:val="00D06441"/>
    <w:rsid w:val="00D068C4"/>
    <w:rsid w:val="00D10170"/>
    <w:rsid w:val="00D102A5"/>
    <w:rsid w:val="00D10342"/>
    <w:rsid w:val="00D109EC"/>
    <w:rsid w:val="00D10BF9"/>
    <w:rsid w:val="00D12702"/>
    <w:rsid w:val="00D12B45"/>
    <w:rsid w:val="00D13EB7"/>
    <w:rsid w:val="00D14FDE"/>
    <w:rsid w:val="00D163BA"/>
    <w:rsid w:val="00D164A4"/>
    <w:rsid w:val="00D2034F"/>
    <w:rsid w:val="00D20B84"/>
    <w:rsid w:val="00D20C1B"/>
    <w:rsid w:val="00D21C43"/>
    <w:rsid w:val="00D220E3"/>
    <w:rsid w:val="00D22482"/>
    <w:rsid w:val="00D22566"/>
    <w:rsid w:val="00D22A85"/>
    <w:rsid w:val="00D22C8E"/>
    <w:rsid w:val="00D22DFA"/>
    <w:rsid w:val="00D246E2"/>
    <w:rsid w:val="00D25D6B"/>
    <w:rsid w:val="00D27CC1"/>
    <w:rsid w:val="00D316EE"/>
    <w:rsid w:val="00D33575"/>
    <w:rsid w:val="00D35A9A"/>
    <w:rsid w:val="00D36799"/>
    <w:rsid w:val="00D431B9"/>
    <w:rsid w:val="00D44104"/>
    <w:rsid w:val="00D4441D"/>
    <w:rsid w:val="00D4455D"/>
    <w:rsid w:val="00D448FB"/>
    <w:rsid w:val="00D44B3B"/>
    <w:rsid w:val="00D4503C"/>
    <w:rsid w:val="00D455F8"/>
    <w:rsid w:val="00D47C03"/>
    <w:rsid w:val="00D53832"/>
    <w:rsid w:val="00D54F77"/>
    <w:rsid w:val="00D55423"/>
    <w:rsid w:val="00D55E24"/>
    <w:rsid w:val="00D57A9D"/>
    <w:rsid w:val="00D601CB"/>
    <w:rsid w:val="00D61539"/>
    <w:rsid w:val="00D61697"/>
    <w:rsid w:val="00D61D1F"/>
    <w:rsid w:val="00D61D49"/>
    <w:rsid w:val="00D61F03"/>
    <w:rsid w:val="00D61FD3"/>
    <w:rsid w:val="00D621E9"/>
    <w:rsid w:val="00D65202"/>
    <w:rsid w:val="00D6577F"/>
    <w:rsid w:val="00D66113"/>
    <w:rsid w:val="00D661AF"/>
    <w:rsid w:val="00D66540"/>
    <w:rsid w:val="00D66C27"/>
    <w:rsid w:val="00D6722B"/>
    <w:rsid w:val="00D67526"/>
    <w:rsid w:val="00D6779B"/>
    <w:rsid w:val="00D67EBF"/>
    <w:rsid w:val="00D701F4"/>
    <w:rsid w:val="00D7048C"/>
    <w:rsid w:val="00D7112E"/>
    <w:rsid w:val="00D71F59"/>
    <w:rsid w:val="00D72999"/>
    <w:rsid w:val="00D74D62"/>
    <w:rsid w:val="00D74F0C"/>
    <w:rsid w:val="00D75C71"/>
    <w:rsid w:val="00D75F0E"/>
    <w:rsid w:val="00D76309"/>
    <w:rsid w:val="00D77FC1"/>
    <w:rsid w:val="00D813E2"/>
    <w:rsid w:val="00D814CC"/>
    <w:rsid w:val="00D821B9"/>
    <w:rsid w:val="00D8300B"/>
    <w:rsid w:val="00D8328D"/>
    <w:rsid w:val="00D835E5"/>
    <w:rsid w:val="00D84230"/>
    <w:rsid w:val="00D847D0"/>
    <w:rsid w:val="00D84D0C"/>
    <w:rsid w:val="00D852AB"/>
    <w:rsid w:val="00D85B2F"/>
    <w:rsid w:val="00D86DB4"/>
    <w:rsid w:val="00D87313"/>
    <w:rsid w:val="00D87971"/>
    <w:rsid w:val="00D87BA1"/>
    <w:rsid w:val="00D901D8"/>
    <w:rsid w:val="00D90AD4"/>
    <w:rsid w:val="00D91E36"/>
    <w:rsid w:val="00D920A9"/>
    <w:rsid w:val="00D922BF"/>
    <w:rsid w:val="00D9285E"/>
    <w:rsid w:val="00D92AD5"/>
    <w:rsid w:val="00D950CA"/>
    <w:rsid w:val="00D95DC2"/>
    <w:rsid w:val="00D96487"/>
    <w:rsid w:val="00D9666D"/>
    <w:rsid w:val="00D97D68"/>
    <w:rsid w:val="00DA0445"/>
    <w:rsid w:val="00DA07E6"/>
    <w:rsid w:val="00DA1CB3"/>
    <w:rsid w:val="00DA22F0"/>
    <w:rsid w:val="00DA302E"/>
    <w:rsid w:val="00DA3903"/>
    <w:rsid w:val="00DA4454"/>
    <w:rsid w:val="00DA5937"/>
    <w:rsid w:val="00DA59F8"/>
    <w:rsid w:val="00DA6865"/>
    <w:rsid w:val="00DA68B7"/>
    <w:rsid w:val="00DA76A3"/>
    <w:rsid w:val="00DB31C0"/>
    <w:rsid w:val="00DB3CB2"/>
    <w:rsid w:val="00DB3E02"/>
    <w:rsid w:val="00DB43E7"/>
    <w:rsid w:val="00DB4648"/>
    <w:rsid w:val="00DB5414"/>
    <w:rsid w:val="00DB55A2"/>
    <w:rsid w:val="00DB55F4"/>
    <w:rsid w:val="00DB62A3"/>
    <w:rsid w:val="00DB7620"/>
    <w:rsid w:val="00DC06F7"/>
    <w:rsid w:val="00DC077C"/>
    <w:rsid w:val="00DC098F"/>
    <w:rsid w:val="00DC1172"/>
    <w:rsid w:val="00DC1F11"/>
    <w:rsid w:val="00DC2AE7"/>
    <w:rsid w:val="00DC2B5E"/>
    <w:rsid w:val="00DC357A"/>
    <w:rsid w:val="00DC3A01"/>
    <w:rsid w:val="00DC41AD"/>
    <w:rsid w:val="00DC4D73"/>
    <w:rsid w:val="00DC53AB"/>
    <w:rsid w:val="00DC5D10"/>
    <w:rsid w:val="00DC5EAC"/>
    <w:rsid w:val="00DC6EF7"/>
    <w:rsid w:val="00DC71E9"/>
    <w:rsid w:val="00DC78B5"/>
    <w:rsid w:val="00DD061C"/>
    <w:rsid w:val="00DD1A9D"/>
    <w:rsid w:val="00DD260F"/>
    <w:rsid w:val="00DD2E2D"/>
    <w:rsid w:val="00DD3489"/>
    <w:rsid w:val="00DD34D3"/>
    <w:rsid w:val="00DD6295"/>
    <w:rsid w:val="00DD6C89"/>
    <w:rsid w:val="00DD735B"/>
    <w:rsid w:val="00DD7542"/>
    <w:rsid w:val="00DD7819"/>
    <w:rsid w:val="00DE0A05"/>
    <w:rsid w:val="00DE0F4E"/>
    <w:rsid w:val="00DE2344"/>
    <w:rsid w:val="00DE34A8"/>
    <w:rsid w:val="00DE3B81"/>
    <w:rsid w:val="00DE427D"/>
    <w:rsid w:val="00DE4A4B"/>
    <w:rsid w:val="00DE4AD1"/>
    <w:rsid w:val="00DE4B31"/>
    <w:rsid w:val="00DE54BE"/>
    <w:rsid w:val="00DE5862"/>
    <w:rsid w:val="00DE5B54"/>
    <w:rsid w:val="00DE5F10"/>
    <w:rsid w:val="00DE601C"/>
    <w:rsid w:val="00DE6B9E"/>
    <w:rsid w:val="00DE796C"/>
    <w:rsid w:val="00DF0583"/>
    <w:rsid w:val="00DF0782"/>
    <w:rsid w:val="00DF1A80"/>
    <w:rsid w:val="00DF1B4B"/>
    <w:rsid w:val="00DF2A39"/>
    <w:rsid w:val="00DF2D89"/>
    <w:rsid w:val="00DF5DA9"/>
    <w:rsid w:val="00DF673C"/>
    <w:rsid w:val="00DF6C23"/>
    <w:rsid w:val="00DF6D45"/>
    <w:rsid w:val="00E0434C"/>
    <w:rsid w:val="00E05128"/>
    <w:rsid w:val="00E0570E"/>
    <w:rsid w:val="00E0745B"/>
    <w:rsid w:val="00E075F2"/>
    <w:rsid w:val="00E079D7"/>
    <w:rsid w:val="00E07E9C"/>
    <w:rsid w:val="00E104EB"/>
    <w:rsid w:val="00E10967"/>
    <w:rsid w:val="00E10E21"/>
    <w:rsid w:val="00E10F9A"/>
    <w:rsid w:val="00E12139"/>
    <w:rsid w:val="00E1363E"/>
    <w:rsid w:val="00E13F35"/>
    <w:rsid w:val="00E14776"/>
    <w:rsid w:val="00E149E3"/>
    <w:rsid w:val="00E14C3E"/>
    <w:rsid w:val="00E14D0E"/>
    <w:rsid w:val="00E15577"/>
    <w:rsid w:val="00E1715F"/>
    <w:rsid w:val="00E21851"/>
    <w:rsid w:val="00E23FE1"/>
    <w:rsid w:val="00E24299"/>
    <w:rsid w:val="00E245EE"/>
    <w:rsid w:val="00E24653"/>
    <w:rsid w:val="00E24DB1"/>
    <w:rsid w:val="00E3020F"/>
    <w:rsid w:val="00E30B35"/>
    <w:rsid w:val="00E31129"/>
    <w:rsid w:val="00E31AA9"/>
    <w:rsid w:val="00E32900"/>
    <w:rsid w:val="00E32DFB"/>
    <w:rsid w:val="00E33459"/>
    <w:rsid w:val="00E33609"/>
    <w:rsid w:val="00E33AA9"/>
    <w:rsid w:val="00E33C76"/>
    <w:rsid w:val="00E36123"/>
    <w:rsid w:val="00E36195"/>
    <w:rsid w:val="00E36C69"/>
    <w:rsid w:val="00E36F61"/>
    <w:rsid w:val="00E37CAA"/>
    <w:rsid w:val="00E420C8"/>
    <w:rsid w:val="00E42945"/>
    <w:rsid w:val="00E43019"/>
    <w:rsid w:val="00E4393F"/>
    <w:rsid w:val="00E43941"/>
    <w:rsid w:val="00E455E1"/>
    <w:rsid w:val="00E45973"/>
    <w:rsid w:val="00E46A05"/>
    <w:rsid w:val="00E46D12"/>
    <w:rsid w:val="00E508AD"/>
    <w:rsid w:val="00E5291A"/>
    <w:rsid w:val="00E534CA"/>
    <w:rsid w:val="00E53D80"/>
    <w:rsid w:val="00E558C4"/>
    <w:rsid w:val="00E55D2B"/>
    <w:rsid w:val="00E570E2"/>
    <w:rsid w:val="00E606CC"/>
    <w:rsid w:val="00E6092E"/>
    <w:rsid w:val="00E60B08"/>
    <w:rsid w:val="00E61550"/>
    <w:rsid w:val="00E615D4"/>
    <w:rsid w:val="00E6483F"/>
    <w:rsid w:val="00E658AB"/>
    <w:rsid w:val="00E66CBE"/>
    <w:rsid w:val="00E67165"/>
    <w:rsid w:val="00E6724E"/>
    <w:rsid w:val="00E674A2"/>
    <w:rsid w:val="00E709C0"/>
    <w:rsid w:val="00E7124A"/>
    <w:rsid w:val="00E716B1"/>
    <w:rsid w:val="00E717BB"/>
    <w:rsid w:val="00E719E4"/>
    <w:rsid w:val="00E72A43"/>
    <w:rsid w:val="00E737D2"/>
    <w:rsid w:val="00E74ABB"/>
    <w:rsid w:val="00E75901"/>
    <w:rsid w:val="00E769B8"/>
    <w:rsid w:val="00E76ED3"/>
    <w:rsid w:val="00E77BCF"/>
    <w:rsid w:val="00E8071F"/>
    <w:rsid w:val="00E809DB"/>
    <w:rsid w:val="00E816E2"/>
    <w:rsid w:val="00E8178C"/>
    <w:rsid w:val="00E81842"/>
    <w:rsid w:val="00E81E69"/>
    <w:rsid w:val="00E83B1D"/>
    <w:rsid w:val="00E85654"/>
    <w:rsid w:val="00E85FD6"/>
    <w:rsid w:val="00E86894"/>
    <w:rsid w:val="00E87AE9"/>
    <w:rsid w:val="00E92682"/>
    <w:rsid w:val="00E9370B"/>
    <w:rsid w:val="00E9403D"/>
    <w:rsid w:val="00E943C8"/>
    <w:rsid w:val="00E947D4"/>
    <w:rsid w:val="00E94804"/>
    <w:rsid w:val="00E94D25"/>
    <w:rsid w:val="00E9579A"/>
    <w:rsid w:val="00E96459"/>
    <w:rsid w:val="00E965E9"/>
    <w:rsid w:val="00E96C5C"/>
    <w:rsid w:val="00E97781"/>
    <w:rsid w:val="00EA0F24"/>
    <w:rsid w:val="00EA1B28"/>
    <w:rsid w:val="00EA33E7"/>
    <w:rsid w:val="00EA4D11"/>
    <w:rsid w:val="00EA4E40"/>
    <w:rsid w:val="00EA553E"/>
    <w:rsid w:val="00EA56A0"/>
    <w:rsid w:val="00EA5C10"/>
    <w:rsid w:val="00EA65C0"/>
    <w:rsid w:val="00EA6653"/>
    <w:rsid w:val="00EA6692"/>
    <w:rsid w:val="00EA6A9A"/>
    <w:rsid w:val="00EA77F1"/>
    <w:rsid w:val="00EA797D"/>
    <w:rsid w:val="00EB0126"/>
    <w:rsid w:val="00EB1608"/>
    <w:rsid w:val="00EB1921"/>
    <w:rsid w:val="00EB239A"/>
    <w:rsid w:val="00EB4B4A"/>
    <w:rsid w:val="00EB4E59"/>
    <w:rsid w:val="00EB685B"/>
    <w:rsid w:val="00EB7DA3"/>
    <w:rsid w:val="00EB7DF7"/>
    <w:rsid w:val="00EC193A"/>
    <w:rsid w:val="00EC2FB5"/>
    <w:rsid w:val="00EC3688"/>
    <w:rsid w:val="00EC3B13"/>
    <w:rsid w:val="00EC3B9C"/>
    <w:rsid w:val="00EC430A"/>
    <w:rsid w:val="00EC4D5A"/>
    <w:rsid w:val="00EC5DA3"/>
    <w:rsid w:val="00EC63F6"/>
    <w:rsid w:val="00EC65B3"/>
    <w:rsid w:val="00EC6BB2"/>
    <w:rsid w:val="00EC7F84"/>
    <w:rsid w:val="00ED0180"/>
    <w:rsid w:val="00ED1C2B"/>
    <w:rsid w:val="00ED21B7"/>
    <w:rsid w:val="00ED4477"/>
    <w:rsid w:val="00ED68D6"/>
    <w:rsid w:val="00ED6D9A"/>
    <w:rsid w:val="00ED7A75"/>
    <w:rsid w:val="00ED7C7E"/>
    <w:rsid w:val="00EE051F"/>
    <w:rsid w:val="00EE1171"/>
    <w:rsid w:val="00EE1508"/>
    <w:rsid w:val="00EE1923"/>
    <w:rsid w:val="00EE193E"/>
    <w:rsid w:val="00EE35D1"/>
    <w:rsid w:val="00EE3684"/>
    <w:rsid w:val="00EE6227"/>
    <w:rsid w:val="00EE64E2"/>
    <w:rsid w:val="00EE6A26"/>
    <w:rsid w:val="00EE6FFF"/>
    <w:rsid w:val="00EE73FE"/>
    <w:rsid w:val="00EE792C"/>
    <w:rsid w:val="00EE7E5B"/>
    <w:rsid w:val="00EF054C"/>
    <w:rsid w:val="00EF1C6E"/>
    <w:rsid w:val="00EF240A"/>
    <w:rsid w:val="00EF2A39"/>
    <w:rsid w:val="00EF365F"/>
    <w:rsid w:val="00EF4D77"/>
    <w:rsid w:val="00EF4FED"/>
    <w:rsid w:val="00EF6655"/>
    <w:rsid w:val="00EF7528"/>
    <w:rsid w:val="00F00C8A"/>
    <w:rsid w:val="00F024EA"/>
    <w:rsid w:val="00F03224"/>
    <w:rsid w:val="00F03595"/>
    <w:rsid w:val="00F037B7"/>
    <w:rsid w:val="00F04CB0"/>
    <w:rsid w:val="00F04D8C"/>
    <w:rsid w:val="00F05137"/>
    <w:rsid w:val="00F068A5"/>
    <w:rsid w:val="00F07257"/>
    <w:rsid w:val="00F11708"/>
    <w:rsid w:val="00F11D34"/>
    <w:rsid w:val="00F12156"/>
    <w:rsid w:val="00F12CC2"/>
    <w:rsid w:val="00F13195"/>
    <w:rsid w:val="00F14203"/>
    <w:rsid w:val="00F1446D"/>
    <w:rsid w:val="00F159F3"/>
    <w:rsid w:val="00F16006"/>
    <w:rsid w:val="00F1608D"/>
    <w:rsid w:val="00F16293"/>
    <w:rsid w:val="00F17806"/>
    <w:rsid w:val="00F17FD4"/>
    <w:rsid w:val="00F20555"/>
    <w:rsid w:val="00F22197"/>
    <w:rsid w:val="00F23206"/>
    <w:rsid w:val="00F2322C"/>
    <w:rsid w:val="00F23EB2"/>
    <w:rsid w:val="00F24602"/>
    <w:rsid w:val="00F25FF6"/>
    <w:rsid w:val="00F27A5C"/>
    <w:rsid w:val="00F27F74"/>
    <w:rsid w:val="00F306BA"/>
    <w:rsid w:val="00F3088A"/>
    <w:rsid w:val="00F30D9D"/>
    <w:rsid w:val="00F312AF"/>
    <w:rsid w:val="00F31AEE"/>
    <w:rsid w:val="00F31B62"/>
    <w:rsid w:val="00F32C6D"/>
    <w:rsid w:val="00F336E7"/>
    <w:rsid w:val="00F34712"/>
    <w:rsid w:val="00F3579B"/>
    <w:rsid w:val="00F369EB"/>
    <w:rsid w:val="00F36C39"/>
    <w:rsid w:val="00F3735D"/>
    <w:rsid w:val="00F375C1"/>
    <w:rsid w:val="00F406A8"/>
    <w:rsid w:val="00F41DA9"/>
    <w:rsid w:val="00F42584"/>
    <w:rsid w:val="00F42597"/>
    <w:rsid w:val="00F42A45"/>
    <w:rsid w:val="00F432B3"/>
    <w:rsid w:val="00F436E6"/>
    <w:rsid w:val="00F43D2F"/>
    <w:rsid w:val="00F44B41"/>
    <w:rsid w:val="00F46881"/>
    <w:rsid w:val="00F47D18"/>
    <w:rsid w:val="00F50B6E"/>
    <w:rsid w:val="00F517B6"/>
    <w:rsid w:val="00F51F70"/>
    <w:rsid w:val="00F5262E"/>
    <w:rsid w:val="00F52864"/>
    <w:rsid w:val="00F53A11"/>
    <w:rsid w:val="00F56525"/>
    <w:rsid w:val="00F566FF"/>
    <w:rsid w:val="00F579D3"/>
    <w:rsid w:val="00F6088D"/>
    <w:rsid w:val="00F61414"/>
    <w:rsid w:val="00F61AE2"/>
    <w:rsid w:val="00F61F90"/>
    <w:rsid w:val="00F6296F"/>
    <w:rsid w:val="00F6343B"/>
    <w:rsid w:val="00F63703"/>
    <w:rsid w:val="00F64C12"/>
    <w:rsid w:val="00F6608A"/>
    <w:rsid w:val="00F664D0"/>
    <w:rsid w:val="00F66CFD"/>
    <w:rsid w:val="00F6716D"/>
    <w:rsid w:val="00F70894"/>
    <w:rsid w:val="00F722D3"/>
    <w:rsid w:val="00F72338"/>
    <w:rsid w:val="00F7251C"/>
    <w:rsid w:val="00F741B9"/>
    <w:rsid w:val="00F763A5"/>
    <w:rsid w:val="00F76AC0"/>
    <w:rsid w:val="00F809C6"/>
    <w:rsid w:val="00F8111B"/>
    <w:rsid w:val="00F8155A"/>
    <w:rsid w:val="00F82343"/>
    <w:rsid w:val="00F8293D"/>
    <w:rsid w:val="00F83328"/>
    <w:rsid w:val="00F83C41"/>
    <w:rsid w:val="00F86B76"/>
    <w:rsid w:val="00F86D50"/>
    <w:rsid w:val="00F87A2A"/>
    <w:rsid w:val="00F9300F"/>
    <w:rsid w:val="00F93639"/>
    <w:rsid w:val="00F937F3"/>
    <w:rsid w:val="00F93965"/>
    <w:rsid w:val="00F93C2D"/>
    <w:rsid w:val="00F947B3"/>
    <w:rsid w:val="00F94DB8"/>
    <w:rsid w:val="00F966CD"/>
    <w:rsid w:val="00F96985"/>
    <w:rsid w:val="00F969AA"/>
    <w:rsid w:val="00F96CDB"/>
    <w:rsid w:val="00F97319"/>
    <w:rsid w:val="00F97FF9"/>
    <w:rsid w:val="00FA142C"/>
    <w:rsid w:val="00FA22C2"/>
    <w:rsid w:val="00FA2449"/>
    <w:rsid w:val="00FA3189"/>
    <w:rsid w:val="00FA5DCC"/>
    <w:rsid w:val="00FA61B3"/>
    <w:rsid w:val="00FA67CD"/>
    <w:rsid w:val="00FA6A0A"/>
    <w:rsid w:val="00FA7634"/>
    <w:rsid w:val="00FA7FB1"/>
    <w:rsid w:val="00FB03E0"/>
    <w:rsid w:val="00FB0DB6"/>
    <w:rsid w:val="00FB2374"/>
    <w:rsid w:val="00FB2D11"/>
    <w:rsid w:val="00FB378C"/>
    <w:rsid w:val="00FB4767"/>
    <w:rsid w:val="00FB48B0"/>
    <w:rsid w:val="00FB49B2"/>
    <w:rsid w:val="00FB4DE0"/>
    <w:rsid w:val="00FB5133"/>
    <w:rsid w:val="00FB571E"/>
    <w:rsid w:val="00FB69A4"/>
    <w:rsid w:val="00FB7BEF"/>
    <w:rsid w:val="00FC06DA"/>
    <w:rsid w:val="00FC1630"/>
    <w:rsid w:val="00FC173C"/>
    <w:rsid w:val="00FC2A99"/>
    <w:rsid w:val="00FC2DA5"/>
    <w:rsid w:val="00FC3544"/>
    <w:rsid w:val="00FC431B"/>
    <w:rsid w:val="00FC4EAF"/>
    <w:rsid w:val="00FC63D1"/>
    <w:rsid w:val="00FC669B"/>
    <w:rsid w:val="00FC6777"/>
    <w:rsid w:val="00FC6EA6"/>
    <w:rsid w:val="00FC7011"/>
    <w:rsid w:val="00FD0009"/>
    <w:rsid w:val="00FD06B3"/>
    <w:rsid w:val="00FD0A25"/>
    <w:rsid w:val="00FD17E7"/>
    <w:rsid w:val="00FD2F79"/>
    <w:rsid w:val="00FD3912"/>
    <w:rsid w:val="00FD3B74"/>
    <w:rsid w:val="00FD460D"/>
    <w:rsid w:val="00FD60CD"/>
    <w:rsid w:val="00FD62D6"/>
    <w:rsid w:val="00FD6DD5"/>
    <w:rsid w:val="00FD7F38"/>
    <w:rsid w:val="00FE23BE"/>
    <w:rsid w:val="00FE342C"/>
    <w:rsid w:val="00FE587E"/>
    <w:rsid w:val="00FE77D5"/>
    <w:rsid w:val="00FE7BEF"/>
    <w:rsid w:val="00FF092B"/>
    <w:rsid w:val="00FF12D5"/>
    <w:rsid w:val="00FF1507"/>
    <w:rsid w:val="00FF21EA"/>
    <w:rsid w:val="00FF2D41"/>
    <w:rsid w:val="00FF372E"/>
    <w:rsid w:val="00FF3CD2"/>
    <w:rsid w:val="00FF3ED5"/>
    <w:rsid w:val="00FF4BD2"/>
    <w:rsid w:val="00FF6541"/>
    <w:rsid w:val="03671A12"/>
    <w:rsid w:val="04DE71EF"/>
    <w:rsid w:val="0605ED38"/>
    <w:rsid w:val="087F4A6A"/>
    <w:rsid w:val="1C602C55"/>
    <w:rsid w:val="2281B1F4"/>
    <w:rsid w:val="289EA336"/>
    <w:rsid w:val="2C6E808A"/>
    <w:rsid w:val="2E1879DD"/>
    <w:rsid w:val="2E9D26D4"/>
    <w:rsid w:val="2ED3A573"/>
    <w:rsid w:val="2F3E55CB"/>
    <w:rsid w:val="30C77004"/>
    <w:rsid w:val="317E1105"/>
    <w:rsid w:val="33FC2B37"/>
    <w:rsid w:val="34307321"/>
    <w:rsid w:val="3638C041"/>
    <w:rsid w:val="366E5880"/>
    <w:rsid w:val="397D6C69"/>
    <w:rsid w:val="409C5AB0"/>
    <w:rsid w:val="4157DA6C"/>
    <w:rsid w:val="42A36641"/>
    <w:rsid w:val="449863D8"/>
    <w:rsid w:val="4873D5ED"/>
    <w:rsid w:val="4C1677A6"/>
    <w:rsid w:val="4DA6F61B"/>
    <w:rsid w:val="4F246686"/>
    <w:rsid w:val="51CAFA8D"/>
    <w:rsid w:val="57C44A2E"/>
    <w:rsid w:val="597195DB"/>
    <w:rsid w:val="5B689C1C"/>
    <w:rsid w:val="5BC48BF9"/>
    <w:rsid w:val="5C9BF929"/>
    <w:rsid w:val="631FDA1B"/>
    <w:rsid w:val="64EB14D0"/>
    <w:rsid w:val="65BB6E4F"/>
    <w:rsid w:val="6A01A328"/>
    <w:rsid w:val="6EEC0D22"/>
    <w:rsid w:val="72529C88"/>
    <w:rsid w:val="72DDEB2C"/>
    <w:rsid w:val="739CC412"/>
    <w:rsid w:val="76341599"/>
    <w:rsid w:val="77B8B25D"/>
    <w:rsid w:val="781719AA"/>
    <w:rsid w:val="7DCD86A1"/>
    <w:rsid w:val="7E44A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62D6D"/>
  <w15:docId w15:val="{8B9AF027-98AE-43C9-9618-E335672E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3C"/>
  </w:style>
  <w:style w:type="paragraph" w:styleId="Heading1">
    <w:name w:val="heading 1"/>
    <w:basedOn w:val="CM11"/>
    <w:next w:val="Normal"/>
    <w:link w:val="Heading1Char"/>
    <w:qFormat/>
    <w:rsid w:val="00B67014"/>
    <w:pPr>
      <w:spacing w:after="120" w:line="308" w:lineRule="atLeast"/>
      <w:ind w:left="-360" w:right="-720"/>
      <w:outlineLvl w:val="0"/>
    </w:pPr>
    <w:rPr>
      <w:rFonts w:ascii="Calibri" w:hAnsi="Calibri"/>
      <w:b/>
      <w:bCs/>
      <w:caps/>
      <w:color w:val="000000"/>
      <w:sz w:val="28"/>
      <w:szCs w:val="22"/>
    </w:rPr>
  </w:style>
  <w:style w:type="paragraph" w:styleId="Heading2">
    <w:name w:val="heading 2"/>
    <w:basedOn w:val="Normal"/>
    <w:next w:val="Normal"/>
    <w:link w:val="Heading2Char"/>
    <w:uiPriority w:val="9"/>
    <w:unhideWhenUsed/>
    <w:qFormat/>
    <w:rsid w:val="00474E75"/>
    <w:pPr>
      <w:spacing w:after="0"/>
      <w:outlineLvl w:val="1"/>
    </w:pPr>
    <w:rPr>
      <w:b/>
      <w:smallCaps/>
      <w:color w:val="0070C0"/>
      <w:sz w:val="24"/>
    </w:rPr>
  </w:style>
  <w:style w:type="paragraph" w:styleId="Heading3">
    <w:name w:val="heading 3"/>
    <w:basedOn w:val="ListParagraph"/>
    <w:next w:val="Normal"/>
    <w:link w:val="Heading3Char"/>
    <w:qFormat/>
    <w:rsid w:val="00474E75"/>
    <w:pPr>
      <w:spacing w:after="0"/>
      <w:ind w:left="360"/>
      <w:outlineLvl w:val="2"/>
    </w:pPr>
    <w:rPr>
      <w:b/>
      <w:smallCaps/>
      <w:sz w:val="24"/>
    </w:rPr>
  </w:style>
  <w:style w:type="paragraph" w:styleId="Heading4">
    <w:name w:val="heading 4"/>
    <w:basedOn w:val="Normal"/>
    <w:next w:val="Normal"/>
    <w:link w:val="Heading4Char"/>
    <w:qFormat/>
    <w:rsid w:val="009567E0"/>
    <w:pPr>
      <w:keepNext/>
      <w:spacing w:after="0" w:line="240" w:lineRule="auto"/>
      <w:ind w:left="720"/>
      <w:outlineLvl w:val="3"/>
    </w:pPr>
    <w:rPr>
      <w:rFonts w:ascii="Calibri" w:eastAsia="Times" w:hAnsi="Calibri" w:cs="Times New Roman"/>
      <w:b/>
      <w:bCs/>
      <w:color w:val="262626" w:themeColor="text1" w:themeTint="D9"/>
      <w:sz w:val="20"/>
      <w:szCs w:val="20"/>
    </w:rPr>
  </w:style>
  <w:style w:type="paragraph" w:styleId="Heading5">
    <w:name w:val="heading 5"/>
    <w:basedOn w:val="ListParagraph"/>
    <w:next w:val="Normal"/>
    <w:link w:val="Heading5Char"/>
    <w:uiPriority w:val="9"/>
    <w:unhideWhenUsed/>
    <w:qFormat/>
    <w:rsid w:val="00BC13EC"/>
    <w:pPr>
      <w:spacing w:after="0"/>
      <w:outlineLvl w:val="4"/>
    </w:pPr>
    <w:rPr>
      <w:rFonts w:ascii="Arial" w:hAnsi="Arial" w:cs="Arial"/>
      <w:b/>
      <w:color w:val="0070C0"/>
      <w:sz w:val="18"/>
      <w:szCs w:val="18"/>
    </w:rPr>
  </w:style>
  <w:style w:type="paragraph" w:styleId="Heading7">
    <w:name w:val="heading 7"/>
    <w:basedOn w:val="Normal"/>
    <w:next w:val="Normal"/>
    <w:link w:val="Heading7Char"/>
    <w:uiPriority w:val="9"/>
    <w:semiHidden/>
    <w:unhideWhenUsed/>
    <w:qFormat/>
    <w:rsid w:val="006A18C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41C14"/>
    <w:pPr>
      <w:keepNext/>
      <w:overflowPunct w:val="0"/>
      <w:autoSpaceDE w:val="0"/>
      <w:autoSpaceDN w:val="0"/>
      <w:adjustRightInd w:val="0"/>
      <w:spacing w:after="0" w:line="240" w:lineRule="auto"/>
      <w:jc w:val="center"/>
      <w:textAlignment w:val="baseline"/>
      <w:outlineLvl w:val="7"/>
    </w:pPr>
    <w:rPr>
      <w:rFonts w:ascii="Times" w:eastAsia="Times New Roman" w:hAnsi="Times"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7E23"/>
    <w:pPr>
      <w:ind w:left="720"/>
      <w:contextualSpacing/>
    </w:pPr>
  </w:style>
  <w:style w:type="paragraph" w:customStyle="1" w:styleId="CM11">
    <w:name w:val="CM11"/>
    <w:basedOn w:val="Normal"/>
    <w:next w:val="Normal"/>
    <w:rsid w:val="001219BC"/>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paragraph" w:customStyle="1" w:styleId="Default">
    <w:name w:val="Default"/>
    <w:rsid w:val="00474AFB"/>
    <w:pPr>
      <w:widowControl w:val="0"/>
      <w:autoSpaceDE w:val="0"/>
      <w:autoSpaceDN w:val="0"/>
      <w:adjustRightInd w:val="0"/>
      <w:spacing w:before="240" w:after="12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273AC5"/>
    <w:rPr>
      <w:color w:val="0000FF"/>
      <w:u w:val="single"/>
    </w:rPr>
  </w:style>
  <w:style w:type="table" w:styleId="TableGrid">
    <w:name w:val="Table Grid"/>
    <w:basedOn w:val="TableNormal"/>
    <w:uiPriority w:val="59"/>
    <w:rsid w:val="00F72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10"/>
    <w:rPr>
      <w:rFonts w:ascii="Tahoma" w:hAnsi="Tahoma" w:cs="Tahoma"/>
      <w:sz w:val="16"/>
      <w:szCs w:val="16"/>
    </w:rPr>
  </w:style>
  <w:style w:type="paragraph" w:customStyle="1" w:styleId="CM1">
    <w:name w:val="CM1"/>
    <w:basedOn w:val="Default"/>
    <w:next w:val="Default"/>
    <w:rsid w:val="000734FE"/>
    <w:rPr>
      <w:color w:val="auto"/>
    </w:rPr>
  </w:style>
  <w:style w:type="paragraph" w:customStyle="1" w:styleId="CM6">
    <w:name w:val="CM6"/>
    <w:basedOn w:val="Default"/>
    <w:next w:val="Default"/>
    <w:rsid w:val="000734FE"/>
    <w:pPr>
      <w:spacing w:line="276" w:lineRule="atLeast"/>
    </w:pPr>
    <w:rPr>
      <w:color w:val="auto"/>
    </w:rPr>
  </w:style>
  <w:style w:type="character" w:styleId="CommentReference">
    <w:name w:val="annotation reference"/>
    <w:basedOn w:val="DefaultParagraphFont"/>
    <w:rsid w:val="009E35CA"/>
    <w:rPr>
      <w:sz w:val="16"/>
      <w:szCs w:val="16"/>
    </w:rPr>
  </w:style>
  <w:style w:type="paragraph" w:styleId="CommentText">
    <w:name w:val="annotation text"/>
    <w:basedOn w:val="Normal"/>
    <w:link w:val="CommentTextChar"/>
    <w:rsid w:val="009E35C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E35CA"/>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42945"/>
    <w:rPr>
      <w:color w:val="800080" w:themeColor="followedHyperlink"/>
      <w:u w:val="single"/>
    </w:rPr>
  </w:style>
  <w:style w:type="paragraph" w:styleId="PlainText">
    <w:name w:val="Plain Text"/>
    <w:basedOn w:val="Normal"/>
    <w:link w:val="PlainTextChar"/>
    <w:uiPriority w:val="99"/>
    <w:unhideWhenUsed/>
    <w:rsid w:val="00B86782"/>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B86782"/>
    <w:rPr>
      <w:rFonts w:ascii="Arial" w:hAnsi="Arial"/>
      <w:sz w:val="20"/>
      <w:szCs w:val="21"/>
    </w:rPr>
  </w:style>
  <w:style w:type="paragraph" w:styleId="Header">
    <w:name w:val="header"/>
    <w:basedOn w:val="Normal"/>
    <w:link w:val="HeaderChar"/>
    <w:uiPriority w:val="99"/>
    <w:unhideWhenUsed/>
    <w:rsid w:val="00425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53"/>
  </w:style>
  <w:style w:type="paragraph" w:styleId="Footer">
    <w:name w:val="footer"/>
    <w:basedOn w:val="Normal"/>
    <w:link w:val="FooterChar"/>
    <w:uiPriority w:val="99"/>
    <w:unhideWhenUsed/>
    <w:rsid w:val="00425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53"/>
  </w:style>
  <w:style w:type="paragraph" w:customStyle="1" w:styleId="subhed1">
    <w:name w:val="subhed 1"/>
    <w:basedOn w:val="Normal"/>
    <w:uiPriority w:val="99"/>
    <w:rsid w:val="007D55AD"/>
    <w:pPr>
      <w:autoSpaceDE w:val="0"/>
      <w:autoSpaceDN w:val="0"/>
      <w:spacing w:after="0" w:line="240" w:lineRule="auto"/>
    </w:pPr>
    <w:rPr>
      <w:rFonts w:ascii="HNFEPJ+TimesNewRoman,Bold" w:hAnsi="HNFEPJ+TimesNewRoman,Bold" w:cs="Times New Roman"/>
      <w:sz w:val="24"/>
      <w:szCs w:val="24"/>
    </w:rPr>
  </w:style>
  <w:style w:type="paragraph" w:customStyle="1" w:styleId="BodyText1">
    <w:name w:val="Body Text 1"/>
    <w:basedOn w:val="Normal"/>
    <w:uiPriority w:val="99"/>
    <w:rsid w:val="007D55AD"/>
    <w:pPr>
      <w:autoSpaceDE w:val="0"/>
      <w:autoSpaceDN w:val="0"/>
      <w:spacing w:after="0" w:line="240" w:lineRule="auto"/>
    </w:pPr>
    <w:rPr>
      <w:rFonts w:ascii="HNFEPJ+TimesNewRoman,Bold" w:hAnsi="HNFEPJ+TimesNewRoman,Bold" w:cs="Times New Roman"/>
      <w:sz w:val="24"/>
      <w:szCs w:val="24"/>
    </w:rPr>
  </w:style>
  <w:style w:type="character" w:customStyle="1" w:styleId="Heading1Char">
    <w:name w:val="Heading 1 Char"/>
    <w:basedOn w:val="DefaultParagraphFont"/>
    <w:link w:val="Heading1"/>
    <w:rsid w:val="00B67014"/>
    <w:rPr>
      <w:rFonts w:ascii="Calibri" w:eastAsia="Times New Roman" w:hAnsi="Calibri" w:cs="Times New Roman"/>
      <w:b/>
      <w:bCs/>
      <w:caps/>
      <w:color w:val="000000"/>
      <w:sz w:val="28"/>
    </w:rPr>
  </w:style>
  <w:style w:type="character" w:customStyle="1" w:styleId="Heading3Char">
    <w:name w:val="Heading 3 Char"/>
    <w:basedOn w:val="DefaultParagraphFont"/>
    <w:link w:val="Heading3"/>
    <w:rsid w:val="00474E75"/>
    <w:rPr>
      <w:b/>
      <w:smallCaps/>
      <w:sz w:val="24"/>
    </w:rPr>
  </w:style>
  <w:style w:type="character" w:customStyle="1" w:styleId="Heading4Char">
    <w:name w:val="Heading 4 Char"/>
    <w:basedOn w:val="DefaultParagraphFont"/>
    <w:link w:val="Heading4"/>
    <w:rsid w:val="009567E0"/>
    <w:rPr>
      <w:rFonts w:ascii="Calibri" w:eastAsia="Times" w:hAnsi="Calibri" w:cs="Times New Roman"/>
      <w:b/>
      <w:bCs/>
      <w:color w:val="262626" w:themeColor="text1" w:themeTint="D9"/>
      <w:sz w:val="20"/>
      <w:szCs w:val="20"/>
    </w:rPr>
  </w:style>
  <w:style w:type="character" w:customStyle="1" w:styleId="Heading8Char">
    <w:name w:val="Heading 8 Char"/>
    <w:basedOn w:val="DefaultParagraphFont"/>
    <w:link w:val="Heading8"/>
    <w:rsid w:val="00941C14"/>
    <w:rPr>
      <w:rFonts w:ascii="Times" w:eastAsia="Times New Roman" w:hAnsi="Times" w:cs="Times New Roman"/>
      <w:sz w:val="40"/>
      <w:szCs w:val="20"/>
    </w:rPr>
  </w:style>
  <w:style w:type="paragraph" w:styleId="BodyTextIndent">
    <w:name w:val="Body Text Indent"/>
    <w:basedOn w:val="Normal"/>
    <w:link w:val="BodyTextIndentChar"/>
    <w:rsid w:val="00941C14"/>
    <w:pPr>
      <w:tabs>
        <w:tab w:val="left" w:pos="6930"/>
      </w:tabs>
      <w:spacing w:after="0" w:line="240" w:lineRule="auto"/>
      <w:ind w:left="-630"/>
    </w:pPr>
    <w:rPr>
      <w:rFonts w:ascii="Times" w:eastAsia="Times" w:hAnsi="Times" w:cs="Times New Roman"/>
      <w:sz w:val="20"/>
      <w:szCs w:val="20"/>
    </w:rPr>
  </w:style>
  <w:style w:type="character" w:customStyle="1" w:styleId="BodyTextIndentChar">
    <w:name w:val="Body Text Indent Char"/>
    <w:basedOn w:val="DefaultParagraphFont"/>
    <w:link w:val="BodyTextIndent"/>
    <w:rsid w:val="00941C14"/>
    <w:rPr>
      <w:rFonts w:ascii="Times" w:eastAsia="Times" w:hAnsi="Times" w:cs="Times New Roman"/>
      <w:sz w:val="20"/>
      <w:szCs w:val="20"/>
    </w:rPr>
  </w:style>
  <w:style w:type="paragraph" w:styleId="BodyText">
    <w:name w:val="Body Text"/>
    <w:basedOn w:val="Normal"/>
    <w:link w:val="BodyTextChar"/>
    <w:rsid w:val="00941C14"/>
    <w:pPr>
      <w:tabs>
        <w:tab w:val="left" w:pos="2340"/>
        <w:tab w:val="left" w:pos="3780"/>
        <w:tab w:val="left" w:pos="6930"/>
      </w:tabs>
      <w:spacing w:after="0" w:line="240" w:lineRule="auto"/>
    </w:pPr>
    <w:rPr>
      <w:rFonts w:ascii="Times" w:eastAsia="Times" w:hAnsi="Times" w:cs="Times New Roman"/>
      <w:b/>
      <w:szCs w:val="20"/>
    </w:rPr>
  </w:style>
  <w:style w:type="character" w:customStyle="1" w:styleId="BodyTextChar">
    <w:name w:val="Body Text Char"/>
    <w:basedOn w:val="DefaultParagraphFont"/>
    <w:link w:val="BodyText"/>
    <w:rsid w:val="00941C14"/>
    <w:rPr>
      <w:rFonts w:ascii="Times" w:eastAsia="Times" w:hAnsi="Times" w:cs="Times New Roman"/>
      <w:b/>
      <w:szCs w:val="20"/>
    </w:rPr>
  </w:style>
  <w:style w:type="paragraph" w:styleId="Title">
    <w:name w:val="Title"/>
    <w:basedOn w:val="Normal"/>
    <w:link w:val="TitleChar"/>
    <w:qFormat/>
    <w:rsid w:val="000568A0"/>
    <w:rPr>
      <w:sz w:val="72"/>
      <w:szCs w:val="72"/>
    </w:rPr>
  </w:style>
  <w:style w:type="character" w:customStyle="1" w:styleId="TitleChar">
    <w:name w:val="Title Char"/>
    <w:basedOn w:val="DefaultParagraphFont"/>
    <w:link w:val="Title"/>
    <w:rsid w:val="000568A0"/>
    <w:rPr>
      <w:sz w:val="72"/>
      <w:szCs w:val="72"/>
    </w:rPr>
  </w:style>
  <w:style w:type="paragraph" w:styleId="BodyText3">
    <w:name w:val="Body Text 3"/>
    <w:basedOn w:val="Normal"/>
    <w:link w:val="BodyText3Char"/>
    <w:rsid w:val="00941C14"/>
    <w:pPr>
      <w:tabs>
        <w:tab w:val="left" w:pos="90"/>
        <w:tab w:val="left" w:pos="540"/>
        <w:tab w:val="left" w:pos="1800"/>
        <w:tab w:val="left" w:pos="6930"/>
      </w:tabs>
      <w:spacing w:after="0" w:line="240" w:lineRule="auto"/>
    </w:pPr>
    <w:rPr>
      <w:rFonts w:ascii="Times" w:eastAsia="Times" w:hAnsi="Times" w:cs="Times New Roman"/>
      <w:sz w:val="20"/>
      <w:szCs w:val="20"/>
    </w:rPr>
  </w:style>
  <w:style w:type="character" w:customStyle="1" w:styleId="BodyText3Char">
    <w:name w:val="Body Text 3 Char"/>
    <w:basedOn w:val="DefaultParagraphFont"/>
    <w:link w:val="BodyText3"/>
    <w:rsid w:val="00941C14"/>
    <w:rPr>
      <w:rFonts w:ascii="Times" w:eastAsia="Times" w:hAnsi="Times" w:cs="Times New Roman"/>
      <w:sz w:val="20"/>
      <w:szCs w:val="20"/>
    </w:rPr>
  </w:style>
  <w:style w:type="paragraph" w:styleId="BodyText2">
    <w:name w:val="Body Text 2"/>
    <w:basedOn w:val="Normal"/>
    <w:link w:val="BodyText2Char"/>
    <w:uiPriority w:val="99"/>
    <w:semiHidden/>
    <w:unhideWhenUsed/>
    <w:rsid w:val="002760AA"/>
    <w:pPr>
      <w:spacing w:after="120" w:line="480" w:lineRule="auto"/>
    </w:pPr>
  </w:style>
  <w:style w:type="character" w:customStyle="1" w:styleId="BodyText2Char">
    <w:name w:val="Body Text 2 Char"/>
    <w:basedOn w:val="DefaultParagraphFont"/>
    <w:link w:val="BodyText2"/>
    <w:uiPriority w:val="99"/>
    <w:semiHidden/>
    <w:rsid w:val="002760AA"/>
  </w:style>
  <w:style w:type="paragraph" w:styleId="NormalWeb">
    <w:name w:val="Normal (Web)"/>
    <w:basedOn w:val="Normal"/>
    <w:uiPriority w:val="99"/>
    <w:semiHidden/>
    <w:unhideWhenUsed/>
    <w:rsid w:val="0099188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17F5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17F58"/>
    <w:rPr>
      <w:rFonts w:ascii="Times New Roman" w:eastAsia="Times New Roman" w:hAnsi="Times New Roman" w:cs="Times New Roman"/>
      <w:b/>
      <w:bCs/>
      <w:sz w:val="20"/>
      <w:szCs w:val="20"/>
    </w:rPr>
  </w:style>
  <w:style w:type="paragraph" w:styleId="Revision">
    <w:name w:val="Revision"/>
    <w:hidden/>
    <w:uiPriority w:val="99"/>
    <w:semiHidden/>
    <w:rsid w:val="0050657C"/>
    <w:pPr>
      <w:spacing w:after="0" w:line="240" w:lineRule="auto"/>
    </w:pPr>
  </w:style>
  <w:style w:type="paragraph" w:styleId="FootnoteText">
    <w:name w:val="footnote text"/>
    <w:basedOn w:val="Normal"/>
    <w:link w:val="FootnoteTextChar"/>
    <w:uiPriority w:val="99"/>
    <w:semiHidden/>
    <w:unhideWhenUsed/>
    <w:rsid w:val="00ED2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21B7"/>
    <w:rPr>
      <w:sz w:val="20"/>
      <w:szCs w:val="20"/>
    </w:rPr>
  </w:style>
  <w:style w:type="character" w:styleId="FootnoteReference">
    <w:name w:val="footnote reference"/>
    <w:basedOn w:val="DefaultParagraphFont"/>
    <w:uiPriority w:val="99"/>
    <w:semiHidden/>
    <w:unhideWhenUsed/>
    <w:rsid w:val="00ED21B7"/>
    <w:rPr>
      <w:vertAlign w:val="superscript"/>
    </w:rPr>
  </w:style>
  <w:style w:type="paragraph" w:styleId="NoSpacing">
    <w:name w:val="No Spacing"/>
    <w:link w:val="NoSpacingChar"/>
    <w:uiPriority w:val="1"/>
    <w:qFormat/>
    <w:rsid w:val="001F4106"/>
    <w:pPr>
      <w:spacing w:after="0" w:line="240" w:lineRule="auto"/>
    </w:pPr>
  </w:style>
  <w:style w:type="character" w:customStyle="1" w:styleId="Heading7Char">
    <w:name w:val="Heading 7 Char"/>
    <w:basedOn w:val="DefaultParagraphFont"/>
    <w:link w:val="Heading7"/>
    <w:uiPriority w:val="9"/>
    <w:semiHidden/>
    <w:rsid w:val="006A18C3"/>
    <w:rPr>
      <w:rFonts w:asciiTheme="majorHAnsi" w:eastAsiaTheme="majorEastAsia" w:hAnsiTheme="majorHAnsi" w:cstheme="majorBidi"/>
      <w:i/>
      <w:iCs/>
      <w:color w:val="243F60" w:themeColor="accent1" w:themeShade="7F"/>
    </w:rPr>
  </w:style>
  <w:style w:type="paragraph" w:styleId="EndnoteText">
    <w:name w:val="endnote text"/>
    <w:basedOn w:val="Normal"/>
    <w:link w:val="EndnoteTextChar"/>
    <w:uiPriority w:val="99"/>
    <w:semiHidden/>
    <w:unhideWhenUsed/>
    <w:rsid w:val="005618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1825"/>
    <w:rPr>
      <w:sz w:val="20"/>
      <w:szCs w:val="20"/>
    </w:rPr>
  </w:style>
  <w:style w:type="character" w:styleId="EndnoteReference">
    <w:name w:val="endnote reference"/>
    <w:basedOn w:val="DefaultParagraphFont"/>
    <w:uiPriority w:val="99"/>
    <w:semiHidden/>
    <w:unhideWhenUsed/>
    <w:rsid w:val="00561825"/>
    <w:rPr>
      <w:vertAlign w:val="superscript"/>
    </w:rPr>
  </w:style>
  <w:style w:type="table" w:customStyle="1" w:styleId="TableGrid3">
    <w:name w:val="Table Grid3"/>
    <w:basedOn w:val="TableNormal"/>
    <w:next w:val="TableGrid"/>
    <w:uiPriority w:val="59"/>
    <w:rsid w:val="00237C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4E75"/>
    <w:rPr>
      <w:b/>
      <w:smallCaps/>
      <w:color w:val="0070C0"/>
      <w:sz w:val="24"/>
    </w:rPr>
  </w:style>
  <w:style w:type="character" w:styleId="Strong">
    <w:name w:val="Strong"/>
    <w:uiPriority w:val="22"/>
    <w:qFormat/>
    <w:rsid w:val="00696E55"/>
    <w:rPr>
      <w:rFonts w:ascii="Arial" w:hAnsi="Arial" w:cs="Times New Roman"/>
      <w:b/>
      <w:bCs/>
      <w:i/>
      <w:sz w:val="20"/>
    </w:rPr>
  </w:style>
  <w:style w:type="paragraph" w:styleId="TOCHeading">
    <w:name w:val="TOC Heading"/>
    <w:basedOn w:val="Heading1"/>
    <w:next w:val="Normal"/>
    <w:uiPriority w:val="39"/>
    <w:unhideWhenUsed/>
    <w:qFormat/>
    <w:rsid w:val="004A1BEF"/>
    <w:pPr>
      <w:keepNext/>
      <w:keepLines/>
      <w:widowControl/>
      <w:autoSpaceDE/>
      <w:autoSpaceDN/>
      <w:adjustRightInd/>
      <w:spacing w:before="240" w:after="0" w:line="259" w:lineRule="auto"/>
      <w:ind w:left="0" w:righ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2B5C7C"/>
    <w:pPr>
      <w:tabs>
        <w:tab w:val="right" w:leader="dot" w:pos="10070"/>
      </w:tabs>
      <w:spacing w:before="120" w:after="120"/>
    </w:pPr>
    <w:rPr>
      <w:rFonts w:cstheme="minorHAnsi"/>
      <w:b/>
      <w:bCs/>
      <w:caps/>
      <w:sz w:val="20"/>
      <w:szCs w:val="20"/>
    </w:rPr>
  </w:style>
  <w:style w:type="paragraph" w:styleId="TOC2">
    <w:name w:val="toc 2"/>
    <w:basedOn w:val="Normal"/>
    <w:next w:val="Normal"/>
    <w:autoRedefine/>
    <w:uiPriority w:val="39"/>
    <w:unhideWhenUsed/>
    <w:rsid w:val="001966D6"/>
    <w:pPr>
      <w:tabs>
        <w:tab w:val="right" w:leader="dot" w:pos="10070"/>
      </w:tabs>
      <w:spacing w:after="0"/>
      <w:ind w:left="220"/>
    </w:pPr>
    <w:rPr>
      <w:rFonts w:cstheme="minorHAnsi"/>
      <w:smallCaps/>
      <w:sz w:val="20"/>
      <w:szCs w:val="20"/>
    </w:rPr>
  </w:style>
  <w:style w:type="paragraph" w:styleId="TOC3">
    <w:name w:val="toc 3"/>
    <w:basedOn w:val="Normal"/>
    <w:next w:val="Normal"/>
    <w:autoRedefine/>
    <w:uiPriority w:val="39"/>
    <w:unhideWhenUsed/>
    <w:rsid w:val="00573339"/>
    <w:pPr>
      <w:tabs>
        <w:tab w:val="right" w:leader="dot" w:pos="10070"/>
      </w:tabs>
      <w:spacing w:after="0"/>
      <w:ind w:left="440"/>
    </w:pPr>
    <w:rPr>
      <w:rFonts w:cstheme="minorHAnsi"/>
      <w:i/>
      <w:iCs/>
      <w:sz w:val="20"/>
      <w:szCs w:val="20"/>
    </w:rPr>
  </w:style>
  <w:style w:type="character" w:styleId="SubtleEmphasis">
    <w:name w:val="Subtle Emphasis"/>
    <w:basedOn w:val="DefaultParagraphFont"/>
    <w:uiPriority w:val="19"/>
    <w:qFormat/>
    <w:rsid w:val="003F6091"/>
    <w:rPr>
      <w:rFonts w:ascii="Arial" w:hAnsi="Arial" w:cs="Arial"/>
      <w:b w:val="0"/>
      <w:i/>
      <w:iCs/>
      <w:color w:val="24588A"/>
      <w:sz w:val="20"/>
      <w:szCs w:val="20"/>
    </w:rPr>
  </w:style>
  <w:style w:type="paragraph" w:customStyle="1" w:styleId="Appendix">
    <w:name w:val="Appendix"/>
    <w:basedOn w:val="Heading1"/>
    <w:link w:val="AppendixChar"/>
    <w:qFormat/>
    <w:rsid w:val="00822147"/>
    <w:pPr>
      <w:spacing w:after="240"/>
      <w:ind w:left="0"/>
    </w:pPr>
    <w:rPr>
      <w:rFonts w:asciiTheme="minorHAnsi" w:hAnsiTheme="minorHAnsi"/>
      <w:caps w:val="0"/>
      <w:sz w:val="32"/>
    </w:rPr>
  </w:style>
  <w:style w:type="character" w:customStyle="1" w:styleId="AppendixChar">
    <w:name w:val="Appendix Char"/>
    <w:basedOn w:val="Heading1Char"/>
    <w:link w:val="Appendix"/>
    <w:rsid w:val="00822147"/>
    <w:rPr>
      <w:rFonts w:ascii="Calibri" w:eastAsia="Times New Roman" w:hAnsi="Calibri" w:cs="Times New Roman"/>
      <w:b/>
      <w:bCs/>
      <w:caps w:val="0"/>
      <w:color w:val="000000"/>
      <w:sz w:val="32"/>
    </w:rPr>
  </w:style>
  <w:style w:type="character" w:styleId="Emphasis">
    <w:name w:val="Emphasis"/>
    <w:uiPriority w:val="20"/>
    <w:qFormat/>
    <w:rsid w:val="00BE33E6"/>
    <w:rPr>
      <w:rFonts w:ascii="Arial" w:hAnsi="Arial" w:cs="Arial"/>
      <w:b/>
      <w:bCs/>
      <w:i/>
      <w:sz w:val="20"/>
      <w:szCs w:val="20"/>
    </w:rPr>
  </w:style>
  <w:style w:type="paragraph" w:styleId="IntenseQuote">
    <w:name w:val="Intense Quote"/>
    <w:basedOn w:val="Normal"/>
    <w:next w:val="Normal"/>
    <w:link w:val="IntenseQuoteChar"/>
    <w:uiPriority w:val="30"/>
    <w:qFormat/>
    <w:rsid w:val="0076091A"/>
    <w:pPr>
      <w:framePr w:w="10080" w:h="1152" w:hRule="exact" w:wrap="around" w:vAnchor="text" w:hAnchor="text" w:y="1"/>
      <w:pBdr>
        <w:top w:val="single" w:sz="4" w:space="0" w:color="auto"/>
        <w:left w:val="single" w:sz="4" w:space="0" w:color="auto"/>
        <w:bottom w:val="single" w:sz="4" w:space="10" w:color="auto"/>
        <w:right w:val="single" w:sz="4" w:space="4" w:color="auto"/>
      </w:pBdr>
      <w:spacing w:after="0" w:line="360" w:lineRule="auto"/>
      <w:ind w:right="864"/>
    </w:pPr>
    <w:rPr>
      <w:iCs/>
      <w:caps/>
    </w:rPr>
  </w:style>
  <w:style w:type="character" w:customStyle="1" w:styleId="IntenseQuoteChar">
    <w:name w:val="Intense Quote Char"/>
    <w:basedOn w:val="DefaultParagraphFont"/>
    <w:link w:val="IntenseQuote"/>
    <w:uiPriority w:val="30"/>
    <w:rsid w:val="0076091A"/>
    <w:rPr>
      <w:iCs/>
      <w:caps/>
    </w:rPr>
  </w:style>
  <w:style w:type="paragraph" w:customStyle="1" w:styleId="Newcontent">
    <w:name w:val="New content"/>
    <w:basedOn w:val="ListParagraph"/>
    <w:link w:val="NewcontentChar"/>
    <w:qFormat/>
    <w:rsid w:val="00957775"/>
    <w:pPr>
      <w:spacing w:after="0"/>
      <w:ind w:left="360" w:hanging="360"/>
    </w:pPr>
    <w:rPr>
      <w:rFonts w:ascii="Arial" w:hAnsi="Arial" w:cs="Arial"/>
      <w:color w:val="008000"/>
      <w:sz w:val="20"/>
      <w:szCs w:val="20"/>
    </w:rPr>
  </w:style>
  <w:style w:type="character" w:customStyle="1" w:styleId="ListParagraphChar">
    <w:name w:val="List Paragraph Char"/>
    <w:basedOn w:val="DefaultParagraphFont"/>
    <w:link w:val="ListParagraph"/>
    <w:uiPriority w:val="34"/>
    <w:rsid w:val="00957775"/>
  </w:style>
  <w:style w:type="character" w:customStyle="1" w:styleId="NewcontentChar">
    <w:name w:val="New content Char"/>
    <w:basedOn w:val="ListParagraphChar"/>
    <w:link w:val="Newcontent"/>
    <w:rsid w:val="00957775"/>
    <w:rPr>
      <w:rFonts w:ascii="Arial" w:hAnsi="Arial" w:cs="Arial"/>
      <w:color w:val="008000"/>
      <w:sz w:val="20"/>
      <w:szCs w:val="20"/>
    </w:rPr>
  </w:style>
  <w:style w:type="character" w:customStyle="1" w:styleId="NoSpacingChar">
    <w:name w:val="No Spacing Char"/>
    <w:basedOn w:val="DefaultParagraphFont"/>
    <w:link w:val="NoSpacing"/>
    <w:uiPriority w:val="1"/>
    <w:rsid w:val="00C427BF"/>
  </w:style>
  <w:style w:type="character" w:styleId="UnresolvedMention">
    <w:name w:val="Unresolved Mention"/>
    <w:basedOn w:val="DefaultParagraphFont"/>
    <w:uiPriority w:val="99"/>
    <w:unhideWhenUsed/>
    <w:rsid w:val="001764F0"/>
    <w:rPr>
      <w:color w:val="605E5C"/>
      <w:shd w:val="clear" w:color="auto" w:fill="E1DFDD"/>
    </w:rPr>
  </w:style>
  <w:style w:type="character" w:customStyle="1" w:styleId="Heading5Char">
    <w:name w:val="Heading 5 Char"/>
    <w:basedOn w:val="DefaultParagraphFont"/>
    <w:link w:val="Heading5"/>
    <w:uiPriority w:val="9"/>
    <w:rsid w:val="00BC13EC"/>
    <w:rPr>
      <w:rFonts w:ascii="Arial" w:hAnsi="Arial" w:cs="Arial"/>
      <w:b/>
      <w:color w:val="0070C0"/>
      <w:sz w:val="18"/>
      <w:szCs w:val="18"/>
    </w:rPr>
  </w:style>
  <w:style w:type="table" w:styleId="ListTable7Colorful-Accent1">
    <w:name w:val="List Table 7 Colorful Accent 1"/>
    <w:basedOn w:val="TableNormal"/>
    <w:uiPriority w:val="52"/>
    <w:rsid w:val="00B867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867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C14D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Mention">
    <w:name w:val="Mention"/>
    <w:basedOn w:val="DefaultParagraphFont"/>
    <w:uiPriority w:val="99"/>
    <w:unhideWhenUsed/>
    <w:rsid w:val="00286121"/>
    <w:rPr>
      <w:color w:val="2B579A"/>
      <w:shd w:val="clear" w:color="auto" w:fill="E1DFDD"/>
    </w:rPr>
  </w:style>
  <w:style w:type="paragraph" w:styleId="TOC4">
    <w:name w:val="toc 4"/>
    <w:basedOn w:val="Normal"/>
    <w:next w:val="Normal"/>
    <w:autoRedefine/>
    <w:uiPriority w:val="39"/>
    <w:unhideWhenUsed/>
    <w:rsid w:val="00C62F89"/>
    <w:pPr>
      <w:spacing w:after="0"/>
      <w:ind w:left="660"/>
    </w:pPr>
    <w:rPr>
      <w:rFonts w:cstheme="minorHAnsi"/>
      <w:sz w:val="18"/>
      <w:szCs w:val="18"/>
    </w:rPr>
  </w:style>
  <w:style w:type="paragraph" w:styleId="TOC5">
    <w:name w:val="toc 5"/>
    <w:basedOn w:val="Normal"/>
    <w:next w:val="Normal"/>
    <w:autoRedefine/>
    <w:uiPriority w:val="39"/>
    <w:unhideWhenUsed/>
    <w:rsid w:val="00C62F89"/>
    <w:pPr>
      <w:spacing w:after="0"/>
      <w:ind w:left="880"/>
    </w:pPr>
    <w:rPr>
      <w:rFonts w:cstheme="minorHAnsi"/>
      <w:sz w:val="18"/>
      <w:szCs w:val="18"/>
    </w:rPr>
  </w:style>
  <w:style w:type="paragraph" w:styleId="TOC6">
    <w:name w:val="toc 6"/>
    <w:basedOn w:val="Normal"/>
    <w:next w:val="Normal"/>
    <w:autoRedefine/>
    <w:uiPriority w:val="39"/>
    <w:unhideWhenUsed/>
    <w:rsid w:val="00C62F89"/>
    <w:pPr>
      <w:spacing w:after="0"/>
      <w:ind w:left="1100"/>
    </w:pPr>
    <w:rPr>
      <w:rFonts w:cstheme="minorHAnsi"/>
      <w:sz w:val="18"/>
      <w:szCs w:val="18"/>
    </w:rPr>
  </w:style>
  <w:style w:type="paragraph" w:styleId="TOC7">
    <w:name w:val="toc 7"/>
    <w:basedOn w:val="Normal"/>
    <w:next w:val="Normal"/>
    <w:autoRedefine/>
    <w:uiPriority w:val="39"/>
    <w:unhideWhenUsed/>
    <w:rsid w:val="00C62F89"/>
    <w:pPr>
      <w:spacing w:after="0"/>
      <w:ind w:left="1320"/>
    </w:pPr>
    <w:rPr>
      <w:rFonts w:cstheme="minorHAnsi"/>
      <w:sz w:val="18"/>
      <w:szCs w:val="18"/>
    </w:rPr>
  </w:style>
  <w:style w:type="paragraph" w:styleId="TOC8">
    <w:name w:val="toc 8"/>
    <w:basedOn w:val="Normal"/>
    <w:next w:val="Normal"/>
    <w:autoRedefine/>
    <w:uiPriority w:val="39"/>
    <w:unhideWhenUsed/>
    <w:rsid w:val="00C62F89"/>
    <w:pPr>
      <w:spacing w:after="0"/>
      <w:ind w:left="1540"/>
    </w:pPr>
    <w:rPr>
      <w:rFonts w:cstheme="minorHAnsi"/>
      <w:sz w:val="18"/>
      <w:szCs w:val="18"/>
    </w:rPr>
  </w:style>
  <w:style w:type="paragraph" w:styleId="TOC9">
    <w:name w:val="toc 9"/>
    <w:basedOn w:val="Normal"/>
    <w:next w:val="Normal"/>
    <w:autoRedefine/>
    <w:uiPriority w:val="39"/>
    <w:unhideWhenUsed/>
    <w:rsid w:val="00C62F89"/>
    <w:pPr>
      <w:spacing w:after="0"/>
      <w:ind w:left="1760"/>
    </w:pPr>
    <w:rPr>
      <w:rFonts w:cstheme="minorHAnsi"/>
      <w:sz w:val="18"/>
      <w:szCs w:val="18"/>
    </w:rPr>
  </w:style>
  <w:style w:type="character" w:styleId="SubtleReference">
    <w:name w:val="Subtle Reference"/>
    <w:basedOn w:val="DefaultParagraphFont"/>
    <w:uiPriority w:val="31"/>
    <w:qFormat/>
    <w:rsid w:val="00456F25"/>
    <w:rPr>
      <w:rFonts w:ascii="Calibri" w:hAnsi="Calibri" w:cs="Calibri" w:hint="default"/>
      <w:smallCaps/>
      <w:color w:val="5A5A5A" w:themeColor="text1" w:themeTint="A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5360">
      <w:bodyDiv w:val="1"/>
      <w:marLeft w:val="0"/>
      <w:marRight w:val="0"/>
      <w:marTop w:val="0"/>
      <w:marBottom w:val="0"/>
      <w:divBdr>
        <w:top w:val="none" w:sz="0" w:space="0" w:color="auto"/>
        <w:left w:val="none" w:sz="0" w:space="0" w:color="auto"/>
        <w:bottom w:val="none" w:sz="0" w:space="0" w:color="auto"/>
        <w:right w:val="none" w:sz="0" w:space="0" w:color="auto"/>
      </w:divBdr>
    </w:div>
    <w:div w:id="34351758">
      <w:bodyDiv w:val="1"/>
      <w:marLeft w:val="0"/>
      <w:marRight w:val="0"/>
      <w:marTop w:val="0"/>
      <w:marBottom w:val="0"/>
      <w:divBdr>
        <w:top w:val="none" w:sz="0" w:space="0" w:color="auto"/>
        <w:left w:val="none" w:sz="0" w:space="0" w:color="auto"/>
        <w:bottom w:val="none" w:sz="0" w:space="0" w:color="auto"/>
        <w:right w:val="none" w:sz="0" w:space="0" w:color="auto"/>
      </w:divBdr>
    </w:div>
    <w:div w:id="182672369">
      <w:bodyDiv w:val="1"/>
      <w:marLeft w:val="0"/>
      <w:marRight w:val="0"/>
      <w:marTop w:val="0"/>
      <w:marBottom w:val="0"/>
      <w:divBdr>
        <w:top w:val="none" w:sz="0" w:space="0" w:color="auto"/>
        <w:left w:val="none" w:sz="0" w:space="0" w:color="auto"/>
        <w:bottom w:val="none" w:sz="0" w:space="0" w:color="auto"/>
        <w:right w:val="none" w:sz="0" w:space="0" w:color="auto"/>
      </w:divBdr>
    </w:div>
    <w:div w:id="188689463">
      <w:bodyDiv w:val="1"/>
      <w:marLeft w:val="0"/>
      <w:marRight w:val="0"/>
      <w:marTop w:val="0"/>
      <w:marBottom w:val="0"/>
      <w:divBdr>
        <w:top w:val="none" w:sz="0" w:space="0" w:color="auto"/>
        <w:left w:val="none" w:sz="0" w:space="0" w:color="auto"/>
        <w:bottom w:val="none" w:sz="0" w:space="0" w:color="auto"/>
        <w:right w:val="none" w:sz="0" w:space="0" w:color="auto"/>
      </w:divBdr>
    </w:div>
    <w:div w:id="236551413">
      <w:bodyDiv w:val="1"/>
      <w:marLeft w:val="0"/>
      <w:marRight w:val="0"/>
      <w:marTop w:val="0"/>
      <w:marBottom w:val="0"/>
      <w:divBdr>
        <w:top w:val="none" w:sz="0" w:space="0" w:color="auto"/>
        <w:left w:val="none" w:sz="0" w:space="0" w:color="auto"/>
        <w:bottom w:val="none" w:sz="0" w:space="0" w:color="auto"/>
        <w:right w:val="none" w:sz="0" w:space="0" w:color="auto"/>
      </w:divBdr>
    </w:div>
    <w:div w:id="345521646">
      <w:bodyDiv w:val="1"/>
      <w:marLeft w:val="0"/>
      <w:marRight w:val="0"/>
      <w:marTop w:val="0"/>
      <w:marBottom w:val="0"/>
      <w:divBdr>
        <w:top w:val="none" w:sz="0" w:space="0" w:color="auto"/>
        <w:left w:val="none" w:sz="0" w:space="0" w:color="auto"/>
        <w:bottom w:val="none" w:sz="0" w:space="0" w:color="auto"/>
        <w:right w:val="none" w:sz="0" w:space="0" w:color="auto"/>
      </w:divBdr>
    </w:div>
    <w:div w:id="358164769">
      <w:bodyDiv w:val="1"/>
      <w:marLeft w:val="0"/>
      <w:marRight w:val="0"/>
      <w:marTop w:val="0"/>
      <w:marBottom w:val="0"/>
      <w:divBdr>
        <w:top w:val="none" w:sz="0" w:space="0" w:color="auto"/>
        <w:left w:val="none" w:sz="0" w:space="0" w:color="auto"/>
        <w:bottom w:val="none" w:sz="0" w:space="0" w:color="auto"/>
        <w:right w:val="none" w:sz="0" w:space="0" w:color="auto"/>
      </w:divBdr>
    </w:div>
    <w:div w:id="532306942">
      <w:bodyDiv w:val="1"/>
      <w:marLeft w:val="0"/>
      <w:marRight w:val="0"/>
      <w:marTop w:val="0"/>
      <w:marBottom w:val="0"/>
      <w:divBdr>
        <w:top w:val="none" w:sz="0" w:space="0" w:color="auto"/>
        <w:left w:val="none" w:sz="0" w:space="0" w:color="auto"/>
        <w:bottom w:val="none" w:sz="0" w:space="0" w:color="auto"/>
        <w:right w:val="none" w:sz="0" w:space="0" w:color="auto"/>
      </w:divBdr>
    </w:div>
    <w:div w:id="796024278">
      <w:bodyDiv w:val="1"/>
      <w:marLeft w:val="0"/>
      <w:marRight w:val="0"/>
      <w:marTop w:val="0"/>
      <w:marBottom w:val="0"/>
      <w:divBdr>
        <w:top w:val="none" w:sz="0" w:space="0" w:color="auto"/>
        <w:left w:val="none" w:sz="0" w:space="0" w:color="auto"/>
        <w:bottom w:val="none" w:sz="0" w:space="0" w:color="auto"/>
        <w:right w:val="none" w:sz="0" w:space="0" w:color="auto"/>
      </w:divBdr>
    </w:div>
    <w:div w:id="952247603">
      <w:bodyDiv w:val="1"/>
      <w:marLeft w:val="0"/>
      <w:marRight w:val="0"/>
      <w:marTop w:val="0"/>
      <w:marBottom w:val="0"/>
      <w:divBdr>
        <w:top w:val="none" w:sz="0" w:space="0" w:color="auto"/>
        <w:left w:val="none" w:sz="0" w:space="0" w:color="auto"/>
        <w:bottom w:val="none" w:sz="0" w:space="0" w:color="auto"/>
        <w:right w:val="none" w:sz="0" w:space="0" w:color="auto"/>
      </w:divBdr>
    </w:div>
    <w:div w:id="1110317947">
      <w:bodyDiv w:val="1"/>
      <w:marLeft w:val="0"/>
      <w:marRight w:val="0"/>
      <w:marTop w:val="0"/>
      <w:marBottom w:val="0"/>
      <w:divBdr>
        <w:top w:val="none" w:sz="0" w:space="0" w:color="auto"/>
        <w:left w:val="none" w:sz="0" w:space="0" w:color="auto"/>
        <w:bottom w:val="none" w:sz="0" w:space="0" w:color="auto"/>
        <w:right w:val="none" w:sz="0" w:space="0" w:color="auto"/>
      </w:divBdr>
    </w:div>
    <w:div w:id="1444959088">
      <w:bodyDiv w:val="1"/>
      <w:marLeft w:val="0"/>
      <w:marRight w:val="0"/>
      <w:marTop w:val="0"/>
      <w:marBottom w:val="0"/>
      <w:divBdr>
        <w:top w:val="none" w:sz="0" w:space="0" w:color="auto"/>
        <w:left w:val="none" w:sz="0" w:space="0" w:color="auto"/>
        <w:bottom w:val="none" w:sz="0" w:space="0" w:color="auto"/>
        <w:right w:val="none" w:sz="0" w:space="0" w:color="auto"/>
      </w:divBdr>
    </w:div>
    <w:div w:id="1626497203">
      <w:bodyDiv w:val="1"/>
      <w:marLeft w:val="0"/>
      <w:marRight w:val="0"/>
      <w:marTop w:val="0"/>
      <w:marBottom w:val="0"/>
      <w:divBdr>
        <w:top w:val="none" w:sz="0" w:space="0" w:color="auto"/>
        <w:left w:val="none" w:sz="0" w:space="0" w:color="auto"/>
        <w:bottom w:val="none" w:sz="0" w:space="0" w:color="auto"/>
        <w:right w:val="none" w:sz="0" w:space="0" w:color="auto"/>
      </w:divBdr>
    </w:div>
    <w:div w:id="1776779249">
      <w:bodyDiv w:val="1"/>
      <w:marLeft w:val="0"/>
      <w:marRight w:val="0"/>
      <w:marTop w:val="0"/>
      <w:marBottom w:val="0"/>
      <w:divBdr>
        <w:top w:val="none" w:sz="0" w:space="0" w:color="auto"/>
        <w:left w:val="none" w:sz="0" w:space="0" w:color="auto"/>
        <w:bottom w:val="none" w:sz="0" w:space="0" w:color="auto"/>
        <w:right w:val="none" w:sz="0" w:space="0" w:color="auto"/>
      </w:divBdr>
    </w:div>
    <w:div w:id="1861505306">
      <w:bodyDiv w:val="1"/>
      <w:marLeft w:val="0"/>
      <w:marRight w:val="0"/>
      <w:marTop w:val="0"/>
      <w:marBottom w:val="0"/>
      <w:divBdr>
        <w:top w:val="none" w:sz="0" w:space="0" w:color="auto"/>
        <w:left w:val="none" w:sz="0" w:space="0" w:color="auto"/>
        <w:bottom w:val="none" w:sz="0" w:space="0" w:color="auto"/>
        <w:right w:val="none" w:sz="0" w:space="0" w:color="auto"/>
      </w:divBdr>
    </w:div>
    <w:div w:id="1878811022">
      <w:bodyDiv w:val="1"/>
      <w:marLeft w:val="0"/>
      <w:marRight w:val="0"/>
      <w:marTop w:val="0"/>
      <w:marBottom w:val="0"/>
      <w:divBdr>
        <w:top w:val="none" w:sz="0" w:space="0" w:color="auto"/>
        <w:left w:val="none" w:sz="0" w:space="0" w:color="auto"/>
        <w:bottom w:val="none" w:sz="0" w:space="0" w:color="auto"/>
        <w:right w:val="none" w:sz="0" w:space="0" w:color="auto"/>
      </w:divBdr>
    </w:div>
    <w:div w:id="2010868328">
      <w:bodyDiv w:val="1"/>
      <w:marLeft w:val="0"/>
      <w:marRight w:val="0"/>
      <w:marTop w:val="0"/>
      <w:marBottom w:val="0"/>
      <w:divBdr>
        <w:top w:val="none" w:sz="0" w:space="0" w:color="auto"/>
        <w:left w:val="none" w:sz="0" w:space="0" w:color="auto"/>
        <w:bottom w:val="none" w:sz="0" w:space="0" w:color="auto"/>
        <w:right w:val="none" w:sz="0" w:space="0" w:color="auto"/>
      </w:divBdr>
    </w:div>
    <w:div w:id="2033532910">
      <w:bodyDiv w:val="1"/>
      <w:marLeft w:val="0"/>
      <w:marRight w:val="0"/>
      <w:marTop w:val="0"/>
      <w:marBottom w:val="0"/>
      <w:divBdr>
        <w:top w:val="none" w:sz="0" w:space="0" w:color="auto"/>
        <w:left w:val="none" w:sz="0" w:space="0" w:color="auto"/>
        <w:bottom w:val="none" w:sz="0" w:space="0" w:color="auto"/>
        <w:right w:val="none" w:sz="0" w:space="0" w:color="auto"/>
      </w:divBdr>
    </w:div>
    <w:div w:id="20746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da.us/client/screener/online/index.aspx" TargetMode="External"/><Relationship Id="rId21" Type="http://schemas.openxmlformats.org/officeDocument/2006/relationships/hyperlink" Target="https://www.wceps.org/store/wida/" TargetMode="External"/><Relationship Id="rId42" Type="http://schemas.openxmlformats.org/officeDocument/2006/relationships/hyperlink" Target="https://wida.wisc.edu/sites/default/files/resource/Administrator-Supplement-WIDA-ELD-Standards-Framework-Implementation-Guide.pdf" TargetMode="External"/><Relationship Id="rId47" Type="http://schemas.openxmlformats.org/officeDocument/2006/relationships/hyperlink" Target="https://wida.wisc.edu/grow/standards" TargetMode="External"/><Relationship Id="rId63" Type="http://schemas.openxmlformats.org/officeDocument/2006/relationships/hyperlink" Target="https://education.alaska.gov/assessments/elp/Alternate%20Scoring%20Process%20Guide.pdf" TargetMode="External"/><Relationship Id="rId68" Type="http://schemas.openxmlformats.org/officeDocument/2006/relationships/hyperlink" Target="https://education.alaska.gov/ESEA/TitleI-A/docs/EL_Plan_of_Service_GMS.docx" TargetMode="External"/><Relationship Id="rId84" Type="http://schemas.openxmlformats.org/officeDocument/2006/relationships/hyperlink" Target="https://education.alaska.gov/schoolfinance/docs/studentdatareportingmanual.docx" TargetMode="External"/><Relationship Id="rId89" Type="http://schemas.openxmlformats.org/officeDocument/2006/relationships/image" Target="media/image4.png"/><Relationship Id="rId16" Type="http://schemas.openxmlformats.org/officeDocument/2006/relationships/hyperlink" Target="https://www2.ed.gov/about/offices/list/oela/english-learner-toolkit/chap1.pdf" TargetMode="External"/><Relationship Id="rId11" Type="http://schemas.openxmlformats.org/officeDocument/2006/relationships/endnotes" Target="endnotes.xml"/><Relationship Id="rId32" Type="http://schemas.openxmlformats.org/officeDocument/2006/relationships/hyperlink" Target="https://portal.wida.us/course/courselist;id=39b7d5da-0a3f-eb11-a2db-0050568beee8" TargetMode="External"/><Relationship Id="rId37" Type="http://schemas.openxmlformats.org/officeDocument/2006/relationships/hyperlink" Target="https://www2.ed.gov/about/offices/list/ocr/letters/colleague-el-201501.pdf" TargetMode="External"/><Relationship Id="rId53" Type="http://schemas.openxmlformats.org/officeDocument/2006/relationships/hyperlink" Target="mailto:help@wida.us" TargetMode="External"/><Relationship Id="rId58" Type="http://schemas.openxmlformats.org/officeDocument/2006/relationships/hyperlink" Target="https://wida.wisc.edu/login" TargetMode="External"/><Relationship Id="rId74" Type="http://schemas.openxmlformats.org/officeDocument/2006/relationships/hyperlink" Target="http://www.ncela.ed.gov" TargetMode="External"/><Relationship Id="rId79" Type="http://schemas.openxmlformats.org/officeDocument/2006/relationships/hyperlink" Target="https://ncela.ed.gov/sites/default/files/legacy/files/english_learner_toolkit/OELA_2017_ELsToolkit_508C.pdf" TargetMode="External"/><Relationship Id="rId102" Type="http://schemas.openxmlformats.org/officeDocument/2006/relationships/hyperlink" Target="https://education.alaska.gov/ESEA/TitleIII-A/docs/Language%20Observation%20Checklist%20(LOC-A).docx" TargetMode="External"/><Relationship Id="rId5" Type="http://schemas.openxmlformats.org/officeDocument/2006/relationships/customXml" Target="../customXml/item5.xml"/><Relationship Id="rId90" Type="http://schemas.openxmlformats.org/officeDocument/2006/relationships/hyperlink" Target="https://education.alaska.gov/ESEA/TitleIII-A/docs/EL_Identification.docx" TargetMode="External"/><Relationship Id="rId95" Type="http://schemas.openxmlformats.org/officeDocument/2006/relationships/header" Target="header1.xml"/><Relationship Id="rId22" Type="http://schemas.openxmlformats.org/officeDocument/2006/relationships/hyperlink" Target="https://wida.wisc.edu/login" TargetMode="External"/><Relationship Id="rId27" Type="http://schemas.openxmlformats.org/officeDocument/2006/relationships/hyperlink" Target="https://wida.wisc.edu/assess/screener" TargetMode="External"/><Relationship Id="rId43" Type="http://schemas.openxmlformats.org/officeDocument/2006/relationships/hyperlink" Target="mailto:help@wida.us" TargetMode="External"/><Relationship Id="rId48" Type="http://schemas.openxmlformats.org/officeDocument/2006/relationships/hyperlink" Target="https://portal.wida.us/course/detail/WIDA-ELD-Standards-Framework?_gl=1*1uznh3h*_ga*MjQyMDE3OTMxLjE2NDU3NDU1MjM.*_ga_7L7GD9N0RW*MTY4NzM4NzIzNi4xMjguMS4xNjg3MzkyNzgzLjAuMC4w" TargetMode="External"/><Relationship Id="rId64" Type="http://schemas.openxmlformats.org/officeDocument/2006/relationships/hyperlink" Target="https://education.alaska.gov/assessments/akstar/test-administration" TargetMode="External"/><Relationship Id="rId69" Type="http://schemas.openxmlformats.org/officeDocument/2006/relationships/hyperlink" Target="https://education.alaska.gov/esea/TitleIII-A" TargetMode="External"/><Relationship Id="rId80" Type="http://schemas.openxmlformats.org/officeDocument/2006/relationships/hyperlink" Target="https://www2.ed.gov/about/offices/list/ocr/docs/dcl-factsheet-lep-parents-201501.pdf" TargetMode="External"/><Relationship Id="rId85" Type="http://schemas.openxmlformats.org/officeDocument/2006/relationships/hyperlink" Target="https://ncela.ed.gov/resources/fact-sheet-english-learners-and-instructional-programs-december-2019" TargetMode="External"/><Relationship Id="rId12" Type="http://schemas.openxmlformats.org/officeDocument/2006/relationships/image" Target="media/image1.png"/><Relationship Id="rId17" Type="http://schemas.openxmlformats.org/officeDocument/2006/relationships/hyperlink" Target="https://www2.ed.gov/about/offices/list/ocr/frontpage/pro-students/issues/roi-issue03.html" TargetMode="External"/><Relationship Id="rId33" Type="http://schemas.openxmlformats.org/officeDocument/2006/relationships/hyperlink" Target="https://education.alaska.gov/ESEA/TitleIII-A/docs/Initial-Parent-Notification.docx" TargetMode="External"/><Relationship Id="rId38" Type="http://schemas.openxmlformats.org/officeDocument/2006/relationships/hyperlink" Target="https://ncela.ed.gov/educator-support/toolkits/english-learner-toolkit" TargetMode="External"/><Relationship Id="rId59" Type="http://schemas.openxmlformats.org/officeDocument/2006/relationships/hyperlink" Target="https://wida.wisc.edu/" TargetMode="External"/><Relationship Id="rId103" Type="http://schemas.openxmlformats.org/officeDocument/2006/relationships/hyperlink" Target="http://www.akleg.gov/basis/aac.asp" TargetMode="External"/><Relationship Id="rId20" Type="http://schemas.openxmlformats.org/officeDocument/2006/relationships/hyperlink" Target="https://portal.wida.us/resource/detail/7f8d4808-3bd8-eb11-a2df-0050568beee8" TargetMode="External"/><Relationship Id="rId41" Type="http://schemas.openxmlformats.org/officeDocument/2006/relationships/hyperlink" Target="https://wida.wisc.edu/sites/default/files/resource/Implementation-Guide-WIDA-ELD-Standards-Framework.pdf" TargetMode="External"/><Relationship Id="rId54" Type="http://schemas.openxmlformats.org/officeDocument/2006/relationships/hyperlink" Target="https://wida.wisc.edu/" TargetMode="External"/><Relationship Id="rId62" Type="http://schemas.openxmlformats.org/officeDocument/2006/relationships/hyperlink" Target="https://wida.wisc.edu/assess/alt-access" TargetMode="External"/><Relationship Id="rId70" Type="http://schemas.openxmlformats.org/officeDocument/2006/relationships/hyperlink" Target="https://education.alaska.gov/ESEA/TitleI-A/docs/FINAL%20Procedure%20template.docx" TargetMode="External"/><Relationship Id="rId75" Type="http://schemas.openxmlformats.org/officeDocument/2006/relationships/hyperlink" Target="http://wida.wisc.edu/" TargetMode="External"/><Relationship Id="rId83" Type="http://schemas.openxmlformats.org/officeDocument/2006/relationships/hyperlink" Target="https://ncela.ed.gov/educator-support/toolkits/family-toolkit" TargetMode="External"/><Relationship Id="rId88" Type="http://schemas.openxmlformats.org/officeDocument/2006/relationships/image" Target="media/image3.png"/><Relationship Id="rId91" Type="http://schemas.openxmlformats.org/officeDocument/2006/relationships/footer" Target="footer3.xm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ducation.alaska.gov/ESEA/TitleIII-A/docs/HomeLanguageSurvey.docx" TargetMode="External"/><Relationship Id="rId23" Type="http://schemas.openxmlformats.org/officeDocument/2006/relationships/hyperlink" Target="https://www.wceps.org/store/wida/" TargetMode="External"/><Relationship Id="rId28" Type="http://schemas.openxmlformats.org/officeDocument/2006/relationships/hyperlink" Target="https://www.wceps.org/store/wida/" TargetMode="External"/><Relationship Id="rId36" Type="http://schemas.openxmlformats.org/officeDocument/2006/relationships/hyperlink" Target="https://www2.ed.gov/about/offices/list/ocr/docs/dcl-factsheet-el-students-201501.pdf" TargetMode="External"/><Relationship Id="rId49" Type="http://schemas.openxmlformats.org/officeDocument/2006/relationships/hyperlink" Target="https://wida.wisc.edu/resources?keys=&amp;field_category%5B10%5D=10&amp;field_type_target_id%5B274%5D=274" TargetMode="External"/><Relationship Id="rId57" Type="http://schemas.openxmlformats.org/officeDocument/2006/relationships/hyperlink" Target="https://www.drcedirect.com/all/eca-portal-ui/welcome/WIDA" TargetMode="External"/><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ida.wisc.edu/login" TargetMode="External"/><Relationship Id="rId44" Type="http://schemas.openxmlformats.org/officeDocument/2006/relationships/hyperlink" Target="https://wida.wisc.edu/teach/standards/in-action" TargetMode="External"/><Relationship Id="rId52" Type="http://schemas.openxmlformats.org/officeDocument/2006/relationships/hyperlink" Target="https://education.alaska.gov/standards/english-language-proficiency" TargetMode="External"/><Relationship Id="rId60" Type="http://schemas.openxmlformats.org/officeDocument/2006/relationships/hyperlink" Target="https://www.drcedirect.com/all/eca-portal-ui/welcome/WIDA" TargetMode="External"/><Relationship Id="rId65" Type="http://schemas.openxmlformats.org/officeDocument/2006/relationships/hyperlink" Target="https://education.alaska.gov/TLS/Assessments/accommodations/ParticipationGuidelines.pdf" TargetMode="External"/><Relationship Id="rId73" Type="http://schemas.openxmlformats.org/officeDocument/2006/relationships/hyperlink" Target="https://www2.ed.gov/about/offices/list/oela/index.html" TargetMode="External"/><Relationship Id="rId78" Type="http://schemas.openxmlformats.org/officeDocument/2006/relationships/hyperlink" Target="https://www2.ed.gov/about/offices/list/ocr/letters/colleague-el-201501.pdf" TargetMode="External"/><Relationship Id="rId81" Type="http://schemas.openxmlformats.org/officeDocument/2006/relationships/hyperlink" Target="https://www2.ed.gov/policy/elsec/leg/essa/essatitleiiiguidenglishlearners92016.pdf" TargetMode="External"/><Relationship Id="rId86" Type="http://schemas.openxmlformats.org/officeDocument/2006/relationships/hyperlink" Target="https://education.alaska.gov/ESEA/TitleIII-A/" TargetMode="External"/><Relationship Id="rId94" Type="http://schemas.openxmlformats.org/officeDocument/2006/relationships/hyperlink" Target="https://wida.wisc.edu/assess/alt-access" TargetMode="External"/><Relationship Id="rId99" Type="http://schemas.openxmlformats.org/officeDocument/2006/relationships/hyperlink" Target="https://education.alaska.gov/ESEA/TitleIII-A/docs/HomeLanguageSurvey.docx" TargetMode="External"/><Relationship Id="rId101" Type="http://schemas.openxmlformats.org/officeDocument/2006/relationships/hyperlink" Target="https://education.alaska.gov/ESEA/TitleIII-A/docs/Language%20Observation%20Checklist%20(LOC-A).doc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ducation.alaska.gov/ESEA/TitleIII-A/" TargetMode="External"/><Relationship Id="rId39" Type="http://schemas.openxmlformats.org/officeDocument/2006/relationships/hyperlink" Target="https://www2.ed.gov/about/offices/list/ocr/docs/dcl-factsheet-lep-parents-201501.pdf" TargetMode="External"/><Relationship Id="rId34" Type="http://schemas.openxmlformats.org/officeDocument/2006/relationships/hyperlink" Target="https://education.alaska.gov/ESEA/TitleIII-A/docs/Continuing-Parent-Notification.docx" TargetMode="External"/><Relationship Id="rId50" Type="http://schemas.openxmlformats.org/officeDocument/2006/relationships/hyperlink" Target="mailto:" TargetMode="External"/><Relationship Id="rId55" Type="http://schemas.openxmlformats.org/officeDocument/2006/relationships/hyperlink" Target="https://portal.wida.us/resource/detail/5fafc1fb-24ca-eb11-a2df-0050568beee8" TargetMode="External"/><Relationship Id="rId76" Type="http://schemas.openxmlformats.org/officeDocument/2006/relationships/hyperlink" Target="http://ccsso.org/" TargetMode="External"/><Relationship Id="rId97" Type="http://schemas.openxmlformats.org/officeDocument/2006/relationships/hyperlink" Target="https://www2.ed.gov/about/offices/list/ocr/frontpage/pro-students/issues/roi-issue03.html" TargetMode="External"/><Relationship Id="rId104" Type="http://schemas.openxmlformats.org/officeDocument/2006/relationships/hyperlink" Target="https://education.alaska.gov/assessments/accommodations" TargetMode="External"/><Relationship Id="rId7" Type="http://schemas.openxmlformats.org/officeDocument/2006/relationships/styles" Target="styles.xml"/><Relationship Id="rId71" Type="http://schemas.openxmlformats.org/officeDocument/2006/relationships/hyperlink" Target="https://education.alaska.gov/assessments/elp" TargetMode="External"/><Relationship Id="rId92" Type="http://schemas.openxmlformats.org/officeDocument/2006/relationships/image" Target="media/image5.tiff"/><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ida.wisc.edu/login" TargetMode="External"/><Relationship Id="rId40" Type="http://schemas.openxmlformats.org/officeDocument/2006/relationships/hyperlink" Target="https://wida.wisc.edu/resources/wida-english-language-development-standards-framework-2020-edition" TargetMode="External"/><Relationship Id="rId45" Type="http://schemas.openxmlformats.org/officeDocument/2006/relationships/hyperlink" Target="https://wida.wisc.edu/teach/standards/eld" TargetMode="External"/><Relationship Id="rId66" Type="http://schemas.openxmlformats.org/officeDocument/2006/relationships/hyperlink" Target="https://education.alaska.gov/tls/Assessments/accommodations/HandbookfortheParticipationGuidelines.pdf" TargetMode="External"/><Relationship Id="rId87" Type="http://schemas.openxmlformats.org/officeDocument/2006/relationships/hyperlink" Target="https://ncela.ed.gov/sites/default/files/2023-06/NewcomerToolkit-06222023-508_OELA.pdf" TargetMode="External"/><Relationship Id="rId61" Type="http://schemas.openxmlformats.org/officeDocument/2006/relationships/hyperlink" Target="https://portal.wida.us/resource/detail/ed1ba2d1-da7d-eb11-a2dd-0050568beee8" TargetMode="External"/><Relationship Id="rId82" Type="http://schemas.openxmlformats.org/officeDocument/2006/relationships/hyperlink" Target="https://ncela.ed.gov/sites/default/files/2023-06/NewcomerToolkit-06222023-508_OELA.pdf" TargetMode="External"/><Relationship Id="rId19" Type="http://schemas.openxmlformats.org/officeDocument/2006/relationships/hyperlink" Target="https://portal.wida.us/resource/detail/5fafc1fb-24ca-eb11-a2df-0050568beee8" TargetMode="External"/><Relationship Id="rId14" Type="http://schemas.openxmlformats.org/officeDocument/2006/relationships/footer" Target="footer2.xml"/><Relationship Id="rId30" Type="http://schemas.openxmlformats.org/officeDocument/2006/relationships/hyperlink" Target="https://wida.wisc.edu/teach/early" TargetMode="External"/><Relationship Id="rId35" Type="http://schemas.openxmlformats.org/officeDocument/2006/relationships/hyperlink" Target="https://ncela.ed.gov/educator-support/toolkits/family-toolkit" TargetMode="External"/><Relationship Id="rId56" Type="http://schemas.openxmlformats.org/officeDocument/2006/relationships/hyperlink" Target="https://portal.wida.us/resource/detail/7f8d4808-3bd8-eb11-a2df-0050568beee8" TargetMode="External"/><Relationship Id="rId77" Type="http://schemas.openxmlformats.org/officeDocument/2006/relationships/hyperlink" Target="https://www2.ed.gov/about/offices/list/ocr/docs/dcl-factsheet-el-students-201501.pdf" TargetMode="External"/><Relationship Id="rId100" Type="http://schemas.openxmlformats.org/officeDocument/2006/relationships/hyperlink" Target="https://education.alaska.gov/ESEA/TitleIII-A/docs/EL_Identification.docx" TargetMode="External"/><Relationship Id="rId105"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mailto:help@wida.us" TargetMode="External"/><Relationship Id="rId72" Type="http://schemas.openxmlformats.org/officeDocument/2006/relationships/hyperlink" Target="https://education.alaska.gov/ESEA/TitleIII-A/" TargetMode="External"/><Relationship Id="rId93" Type="http://schemas.openxmlformats.org/officeDocument/2006/relationships/hyperlink" Target="https://education.alaska.gov/tls/Assessments/accommodations/HandbookfortheParticipationGuidelines.pdf" TargetMode="External"/><Relationship Id="rId98" Type="http://schemas.openxmlformats.org/officeDocument/2006/relationships/footer" Target="footer5.xml"/><Relationship Id="rId3" Type="http://schemas.openxmlformats.org/officeDocument/2006/relationships/customXml" Target="../customXml/item3.xml"/><Relationship Id="rId25" Type="http://schemas.openxmlformats.org/officeDocument/2006/relationships/hyperlink" Target="https://www.drcedirect.com/all/eca-portal-ui/welcome/WIDA" TargetMode="External"/><Relationship Id="rId46" Type="http://schemas.openxmlformats.org/officeDocument/2006/relationships/hyperlink" Target="https://wida.wisc.edu/resources?keys=&amp;field_category%5B2%5D=2&amp;page=0" TargetMode="External"/><Relationship Id="rId67" Type="http://schemas.openxmlformats.org/officeDocument/2006/relationships/hyperlink" Target="https://education.alaska.gov/forms/05-22-028.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tes.ed.gov/idea/files/idea/policy/speced/guid/idea/memosdcltrs/addendum-q-and-a-on-elp-swd.pdf" TargetMode="External"/><Relationship Id="rId2" Type="http://schemas.openxmlformats.org/officeDocument/2006/relationships/hyperlink" Target="https://sites.ed.gov/idea/files/idea/policy/speced/guid/idea/memosdcltrs/q-and-a-on-elp-swd.pdf" TargetMode="External"/><Relationship Id="rId1" Type="http://schemas.openxmlformats.org/officeDocument/2006/relationships/hyperlink" Target="https://www2.ed.gov/about/offices/list/ocr/letters/colleague-el-2015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801 West 10th Street, P</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2" ma:contentTypeDescription="Create a new document." ma:contentTypeScope="" ma:versionID="a012c40b849fdef1daf145a3188fe322">
  <xsd:schema xmlns:xsd="http://www.w3.org/2001/XMLSchema" xmlns:xs="http://www.w3.org/2001/XMLSchema" xmlns:p="http://schemas.microsoft.com/office/2006/metadata/properties" xmlns:ns2="614d4e9a-7981-45d0-abda-1838bf8c7bdc" targetNamespace="http://schemas.microsoft.com/office/2006/metadata/properties" ma:root="true" ma:fieldsID="8bcf202a8b7a02e810fe95ea53c1fe7b" ns2:_="">
    <xsd:import namespace="614d4e9a-7981-45d0-abda-1838bf8c7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22C79B-140C-4C5C-8AA3-F64758FA5F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41615-9C79-4E34-AF8A-CD5F7293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567B7-52B4-46ED-AE25-E6A6E4B3A6F3}">
  <ds:schemaRefs>
    <ds:schemaRef ds:uri="http://schemas.microsoft.com/sharepoint/v3/contenttype/forms"/>
  </ds:schemaRefs>
</ds:datastoreItem>
</file>

<file path=customXml/itemProps5.xml><?xml version="1.0" encoding="utf-8"?>
<ds:datastoreItem xmlns:ds="http://schemas.openxmlformats.org/officeDocument/2006/customXml" ds:itemID="{8E49E7A3-4B33-4ACD-AB19-7F515080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8770</TotalTime>
  <Pages>41</Pages>
  <Words>16756</Words>
  <Characters>95512</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Guidance for English Learners Identification, Assessment, &amp; Data Reporting</vt:lpstr>
    </vt:vector>
  </TitlesOfParts>
  <Company>Dept. of Education and Early Development</Company>
  <LinksUpToDate>false</LinksUpToDate>
  <CharactersWithSpaces>112044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English Learners Identification, Assessment, &amp; Data Reporting</dc:title>
  <dc:subject>Alaska Department of Education &amp; Early Development801 West 10th Street, Suite 200 • PO Box 110500Juneau, Alaska  99811-0500education.alaska.gov</dc:subject>
  <dc:creator>kelsey.smiley-rivera@alaska.gov</dc:creator>
  <cp:keywords/>
  <cp:lastModifiedBy>Barsy, Eli H (EED)</cp:lastModifiedBy>
  <cp:revision>248</cp:revision>
  <cp:lastPrinted>2019-03-12T21:40:00Z</cp:lastPrinted>
  <dcterms:created xsi:type="dcterms:W3CDTF">2020-03-24T18:25:00Z</dcterms:created>
  <dcterms:modified xsi:type="dcterms:W3CDTF">2024-07-25T21:55:00Z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